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C2" w:rsidRDefault="00CA4D6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7744460</wp:posOffset>
                </wp:positionV>
                <wp:extent cx="4696460" cy="2304415"/>
                <wp:effectExtent l="0" t="3175" r="381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6460" cy="230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7E1" w:rsidRDefault="00F077E1" w:rsidP="007E2F06">
                            <w:pPr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 w:rsidRPr="008F6C0A"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  <w:t>Lifestyle</w:t>
                            </w:r>
                          </w:p>
                          <w:p w:rsidR="008C171C" w:rsidRPr="00573CB3" w:rsidRDefault="008C171C" w:rsidP="00314447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Historic, breathtaking landscapes</w:t>
                            </w:r>
                            <w:r w:rsidR="007E2F06"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made famous by film and folklore</w:t>
                            </w:r>
                            <w:r w:rsidR="00314447"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the site of earliest civilisation in Ireland</w:t>
                            </w:r>
                          </w:p>
                          <w:p w:rsidR="007E2F06" w:rsidRPr="00573CB3" w:rsidRDefault="007E2F06" w:rsidP="00314447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World class golf facilities for all levels across the borough</w:t>
                            </w:r>
                          </w:p>
                          <w:p w:rsidR="00804D5E" w:rsidRPr="00573CB3" w:rsidRDefault="00804D5E" w:rsidP="00314447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Superb sports facilities as well as wide open spaces for adventure and play</w:t>
                            </w:r>
                          </w:p>
                          <w:p w:rsidR="00804D5E" w:rsidRPr="00573CB3" w:rsidRDefault="007E2F06" w:rsidP="00314447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island’s only UNESCO World Heritage Site</w:t>
                            </w:r>
                          </w:p>
                          <w:p w:rsidR="007E2F06" w:rsidRPr="00573CB3" w:rsidRDefault="007E2F06" w:rsidP="00314447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 mix of independent and chain-based retail throughout the four main towns in the borough</w:t>
                            </w:r>
                          </w:p>
                          <w:p w:rsidR="007E2F06" w:rsidRPr="00573CB3" w:rsidRDefault="007E2F06" w:rsidP="007E2F0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3C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most visited region in Northern Ireland, outside Belfast </w:t>
                            </w:r>
                          </w:p>
                          <w:p w:rsidR="007E2F06" w:rsidRPr="008C171C" w:rsidRDefault="007E2F06" w:rsidP="007E2F0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077E1" w:rsidRDefault="00F077E1" w:rsidP="007E2F06"/>
                          <w:p w:rsidR="00F077E1" w:rsidRDefault="00F077E1" w:rsidP="007E2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9.1pt;margin-top:609.8pt;width:369.8pt;height:18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8UgwIAABEFAAAOAAAAZHJzL2Uyb0RvYy54bWysVNuO2yAQfa/Uf0C8Z30p8cbWOqu9NFWl&#10;7UXa7QcQg2NUDBRI7G3Vf++Ak2y2F6mq6gcMzHCYmXOGi8uxl2jHrRNa1Tg7SzHiqtFMqE2NPz2s&#10;ZguMnKeKUakVr/Ejd/hy+fLFxWAqnutOS8YtAhDlqsHUuPPeVEnimo731J1pwxUYW2176mFpNwmz&#10;dAD0XiZ5mhbJoC0zVjfcOdi9nYx4GfHbljf+Q9s67pGsMcTm42jjuA5jsryg1cZS04lmHwb9hyh6&#10;KhRceoS6pZ6irRW/QPWisdrp1p81uk9024qGxxwgmyz9KZv7jhoec4HiOHMsk/t/sM373UeLBKtx&#10;nmGkaA8cPfDRo2s9oiKUZzCuAq97A35+hG2gOabqzJ1uPjuk9E1H1YZfWauHjlMG4WXhZHJydMJx&#10;AWQ9vNMMrqFbryPQ2No+1A6qgQAdaHo8UhNCaWCTFGVBCjA1YMtfpYRk83gHrQ7HjXX+Ddc9CpMa&#10;W+A+wtPdnfMhHFodXMJtTkvBVkLKuLCb9Y20aEdBJ6v47dGfuUkVnJUOxybEaQeihDuCLcQbef9W&#10;ZjlJr/NytioW5zOyIvNZeZ4uZmlWXpdFSkpyu/oeAsxI1QnGuLoTih80mJG/43jfDZN6ogrRUONy&#10;ns8njv6YZBq/3yXZCw8tKUVf48XRiVaB2deKQdq08lTIaZ48Dz9WGWpw+MeqRB0E6icR+HE9AkoQ&#10;x1qzR1CE1cAXcAvvCEw6bb9iNEBP1th92VLLMZJvFaiqzAgJTRwXZH6ew8KeWtanFqoagKqxx2ia&#10;3vip8bfGik0HN006VvoKlNiKqJGnqPb6hb6LyezfiNDYp+vo9fSSLX8AAAD//wMAUEsDBBQABgAI&#10;AAAAIQD7mcB04AAAAA0BAAAPAAAAZHJzL2Rvd25yZXYueG1sTI/BToNAEIbvJr7DZky8mHaBAAVk&#10;adRE47W1DzDAFIjsLmG3hb6940mPM/+Xf74p96sexZVmN1ijINwGIMg0th1Mp+D09b7JQDiPpsXR&#10;GlJwIwf76v6uxKK1iznQ9eg7wSXGFaig934qpHRNTxrd1k5kODvbWaPnce5kO+PC5XqUURCkUuNg&#10;+EKPE7311HwfL1rB+XN5SvKl/vCn3SFOX3HY1fam1OPD+vIMwtPq/2D41Wd1qNipthfTOjEq2ORZ&#10;xCgHUZinIBhJ4zAGUfMqyaIEZFXK/19UPwAAAP//AwBQSwECLQAUAAYACAAAACEAtoM4kv4AAADh&#10;AQAAEwAAAAAAAAAAAAAAAAAAAAAAW0NvbnRlbnRfVHlwZXNdLnhtbFBLAQItABQABgAIAAAAIQA4&#10;/SH/1gAAAJQBAAALAAAAAAAAAAAAAAAAAC8BAABfcmVscy8ucmVsc1BLAQItABQABgAIAAAAIQD1&#10;mq8UgwIAABEFAAAOAAAAAAAAAAAAAAAAAC4CAABkcnMvZTJvRG9jLnhtbFBLAQItABQABgAIAAAA&#10;IQD7mcB04AAAAA0BAAAPAAAAAAAAAAAAAAAAAN0EAABkcnMvZG93bnJldi54bWxQSwUGAAAAAAQA&#10;BADzAAAA6gUAAAAA&#10;" stroked="f">
                <v:textbox>
                  <w:txbxContent>
                    <w:p w:rsidR="00F077E1" w:rsidRDefault="00F077E1" w:rsidP="007E2F06">
                      <w:pPr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</w:pPr>
                      <w:r w:rsidRPr="008F6C0A"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  <w:t>Lifestyle</w:t>
                      </w:r>
                    </w:p>
                    <w:p w:rsidR="008C171C" w:rsidRPr="00573CB3" w:rsidRDefault="008C171C" w:rsidP="00314447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>Historic, breathtaking landscapes</w:t>
                      </w:r>
                      <w:r w:rsidR="007E2F06"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made famous by film and folklore</w:t>
                      </w:r>
                      <w:r w:rsidR="00314447"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>, the site of earliest civilisation in Ireland</w:t>
                      </w:r>
                    </w:p>
                    <w:p w:rsidR="007E2F06" w:rsidRPr="00573CB3" w:rsidRDefault="007E2F06" w:rsidP="00314447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>World class golf facilities for all levels across the borough</w:t>
                      </w:r>
                    </w:p>
                    <w:p w:rsidR="00804D5E" w:rsidRPr="00573CB3" w:rsidRDefault="00804D5E" w:rsidP="00314447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>Superb sports facilities as well as wide open spaces for adventure and play</w:t>
                      </w:r>
                    </w:p>
                    <w:p w:rsidR="00804D5E" w:rsidRPr="00573CB3" w:rsidRDefault="007E2F06" w:rsidP="00314447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>The island’s only UNESCO World Heritage Site</w:t>
                      </w:r>
                    </w:p>
                    <w:p w:rsidR="007E2F06" w:rsidRPr="00573CB3" w:rsidRDefault="007E2F06" w:rsidP="00314447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>A mix of independent and chain-based retail throughout the four main towns in the borough</w:t>
                      </w:r>
                    </w:p>
                    <w:p w:rsidR="007E2F06" w:rsidRPr="00573CB3" w:rsidRDefault="007E2F06" w:rsidP="007E2F0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3CB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most visited region in Northern Ireland, outside Belfast </w:t>
                      </w:r>
                    </w:p>
                    <w:p w:rsidR="007E2F06" w:rsidRPr="008C171C" w:rsidRDefault="007E2F06" w:rsidP="007E2F06">
                      <w:pPr>
                        <w:rPr>
                          <w:rFonts w:ascii="Arial" w:hAnsi="Arial" w:cs="Arial"/>
                        </w:rPr>
                      </w:pPr>
                    </w:p>
                    <w:p w:rsidR="00F077E1" w:rsidRDefault="00F077E1" w:rsidP="007E2F06"/>
                    <w:p w:rsidR="00F077E1" w:rsidRDefault="00F077E1" w:rsidP="007E2F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6649085</wp:posOffset>
                </wp:positionV>
                <wp:extent cx="2287905" cy="3203575"/>
                <wp:effectExtent l="0" t="3810" r="2540" b="254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320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596" w:rsidRDefault="003E55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9150" cy="3011170"/>
                                  <wp:effectExtent l="19050" t="0" r="6350" b="0"/>
                                  <wp:docPr id="18" name="Picture 17" descr="field harvest straw rural binevenagh outdoo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eld harvest straw rural binevenagh outdoors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301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333.2pt;margin-top:523.55pt;width:180.15pt;height:252.2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oMhwIAABkFAAAOAAAAZHJzL2Uyb0RvYy54bWysVNuO2yAQfa/Uf0C8Z31ZexNb66z20lSV&#10;thdptx9AAMeoNlAgsbdV/70DJGm2F6mq6gcMzHCYmXOGy6tp6NGOGyuUbHB2lmLEJVVMyE2DPz6u&#10;ZguMrCOSkV5J3uAnbvHV8uWLy1HXPFed6hk3CECkrUfd4M45XSeJpR0fiD1TmkswtsoMxMHSbBJm&#10;yAjoQ5/kaXqRjMowbRTl1sLuXTTiZcBvW07d+7a13KG+wRCbC6MJ49qPyfKS1BtDdCfoPgzyD1EM&#10;REi49Ah1RxxBWyN+gRoENcqq1p1RNSSqbQXlIQfIJkt/yuahI5qHXKA4Vh/LZP8fLH23+2CQYA3O&#10;oTySDMDRI58culETyjNfn1HbGtweNDi6CfaB55Cr1feKfrJIqtuOyA2/NkaNHScM4gsnk5OjEcd6&#10;kPX4VjG4h2ydCkBTawZfPCgHAnQI5OnIjY+FwmaeL+ZVWmJEwXaep+flvPTRJaQ+HNfGutdcDchP&#10;GmyA/ABPdvfWRdeDi7/Nql6wlej7sDCb9W1v0I6AUFbh26M/c+uld5bKH4uIcQeihDu8zccbiP9a&#10;ZXmR3uTVbHWxmM+KVVHOqnm6mKVZdVNdpEVV3K2++QCzou4EY1zeC8kPIsyKvyN53w5RPkGGaGxw&#10;VeZl5OiPSabh+12Sg3DQk70YGrw4OpHaM/tKMkib1I6IPs6T5+EHQqAGh3+oStCBpz6KwE3rKUju&#10;KK+1Yk8gDKOANmAf3hOYdMp8wWiE3myw/bwlhmPUv5EgriorCt/MYVGUcy9dc2pZn1qIpADVYIdR&#10;nN66+ABstRGbDm6KcpbqGgTZiiAVr9wYFWTiF9B/Iaf9W+Eb/HQdvH68aMvvAAAA//8DAFBLAwQU&#10;AAYACAAAACEA+/JzROEAAAAOAQAADwAAAGRycy9kb3ducmV2LnhtbEyPy2rDMBBF94X+g5hCd41s&#10;k8jFtRxKwbTgVZJ+gGyNH9gaGUtx3L+vsmp3M9zDnTP5cTMTW3FxgyUJ8S4ChtRYPVAn4ftSvrwC&#10;c16RVpMllPCDDo7F40OuMm1vdML17DsWSshlSkLv/Zxx7poejXI7OyOFrLWLUT6sS8f1om6h3Ew8&#10;iSLBjRooXOjVjB89NuP5aiR8VU3ZJpVpVz/GZqxO9WfZplI+P23vb8A8bv4Phrt+UIciONX2Stqx&#10;SYIQYh/QEET7NAZ2R6JEpMDqMB0OsQBe5Pz/G8UvAAAA//8DAFBLAQItABQABgAIAAAAIQC2gziS&#10;/gAAAOEBAAATAAAAAAAAAAAAAAAAAAAAAABbQ29udGVudF9UeXBlc10ueG1sUEsBAi0AFAAGAAgA&#10;AAAhADj9If/WAAAAlAEAAAsAAAAAAAAAAAAAAAAALwEAAF9yZWxzLy5yZWxzUEsBAi0AFAAGAAgA&#10;AAAhAOqiegyHAgAAGQUAAA4AAAAAAAAAAAAAAAAALgIAAGRycy9lMm9Eb2MueG1sUEsBAi0AFAAG&#10;AAgAAAAhAPvyc0ThAAAADgEAAA8AAAAAAAAAAAAAAAAA4QQAAGRycy9kb3ducmV2LnhtbFBLBQYA&#10;AAAABAAEAPMAAADvBQAAAAA=&#10;" stroked="f">
                <v:textbox>
                  <w:txbxContent>
                    <w:p w:rsidR="003E5596" w:rsidRDefault="003E55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9150" cy="3011170"/>
                            <wp:effectExtent l="19050" t="0" r="6350" b="0"/>
                            <wp:docPr id="18" name="Picture 17" descr="field harvest straw rural binevenagh outdoo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eld harvest straw rural binevenagh outdoors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301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2608580</wp:posOffset>
                </wp:positionV>
                <wp:extent cx="2292350" cy="3491865"/>
                <wp:effectExtent l="0" t="1270" r="0" b="254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49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7E1" w:rsidRPr="008F6C0A" w:rsidRDefault="00F077E1" w:rsidP="00F077E1">
                            <w:pPr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 w:rsidRPr="008F6C0A"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  <w:t>Place</w:t>
                            </w:r>
                          </w:p>
                          <w:p w:rsidR="00F077E1" w:rsidRPr="00013FA1" w:rsidRDefault="00F077E1" w:rsidP="00F077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Coleraine and </w:t>
                            </w:r>
                            <w:proofErr w:type="spellStart"/>
                            <w:r w:rsidRPr="00013FA1">
                              <w:rPr>
                                <w:rFonts w:ascii="Arial" w:hAnsi="Arial" w:cs="Arial"/>
                              </w:rPr>
                              <w:t>Limavady</w:t>
                            </w:r>
                            <w:proofErr w:type="spellEnd"/>
                            <w:r w:rsidRPr="00013FA1">
                              <w:rPr>
                                <w:rFonts w:ascii="Arial" w:hAnsi="Arial" w:cs="Arial"/>
                              </w:rPr>
                              <w:t xml:space="preserve"> are recognised as </w:t>
                            </w:r>
                            <w:r w:rsidRPr="00013F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main hubs</w:t>
                            </w: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, with </w:t>
                            </w:r>
                            <w:proofErr w:type="spellStart"/>
                            <w:r w:rsidRPr="00013FA1">
                              <w:rPr>
                                <w:rFonts w:ascii="Arial" w:hAnsi="Arial" w:cs="Arial"/>
                              </w:rPr>
                              <w:t>Ballymoney</w:t>
                            </w:r>
                            <w:proofErr w:type="spellEnd"/>
                            <w:r w:rsidRPr="00013FA1">
                              <w:rPr>
                                <w:rFonts w:ascii="Arial" w:hAnsi="Arial" w:cs="Arial"/>
                              </w:rPr>
                              <w:t xml:space="preserve"> a local hub</w:t>
                            </w:r>
                            <w:r w:rsidR="00013FA1">
                              <w:rPr>
                                <w:rFonts w:ascii="Arial" w:hAnsi="Arial" w:cs="Arial"/>
                              </w:rPr>
                              <w:t xml:space="preserve">, with excellent </w:t>
                            </w:r>
                            <w:r w:rsidR="00013FA1" w:rsidRPr="00013F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transport and infrastructure links</w:t>
                            </w:r>
                            <w:r w:rsidR="00013FA1" w:rsidRPr="00013F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13FA1">
                              <w:rPr>
                                <w:rFonts w:ascii="Arial" w:hAnsi="Arial" w:cs="Arial"/>
                              </w:rPr>
                              <w:t>across the wider region</w:t>
                            </w:r>
                          </w:p>
                          <w:p w:rsidR="00F077E1" w:rsidRPr="00013FA1" w:rsidRDefault="00F077E1" w:rsidP="00F077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Belfast International Airport is </w:t>
                            </w:r>
                            <w:r w:rsidRPr="00013F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50 minutes</w:t>
                            </w: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 outside the Borough, while City of Derry Airport is </w:t>
                            </w:r>
                            <w:r w:rsidRPr="00013F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20 minutes</w:t>
                            </w: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 outside the Borough</w:t>
                            </w:r>
                            <w:r w:rsidR="00013FA1">
                              <w:rPr>
                                <w:rFonts w:ascii="Arial" w:hAnsi="Arial" w:cs="Arial"/>
                              </w:rPr>
                              <w:t>; b</w:t>
                            </w: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oth serve national and international routes with </w:t>
                            </w:r>
                            <w:r w:rsidR="0047024C">
                              <w:rPr>
                                <w:rFonts w:ascii="Arial" w:hAnsi="Arial" w:cs="Arial"/>
                              </w:rPr>
                              <w:t xml:space="preserve">outstanding </w:t>
                            </w:r>
                            <w:r w:rsidRPr="00013FA1">
                              <w:rPr>
                                <w:rFonts w:ascii="Arial" w:hAnsi="Arial" w:cs="Arial"/>
                              </w:rPr>
                              <w:t xml:space="preserve">linkages to the Borough </w:t>
                            </w:r>
                          </w:p>
                          <w:p w:rsidR="00F077E1" w:rsidRDefault="00F077E1" w:rsidP="00F077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37.9pt;margin-top:205.4pt;width:180.5pt;height:274.9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wWhwIAABg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MFKkA44e+eDRnR7QNJSnN64CrwcDfn6AbXCNqTpzr+knh5RetkRt+a21um85YRBeFk4mZ0dHHBdA&#10;Nv1bzeAasvM6Ag2N7ULtoBoI0IGmpxM1IRQKm3le5pdTMFGwXRZlNp/F6BJSHY8b6/xrrjsUJjW2&#10;wH2EJ/t750M4pDq6hNucloKthZRxYbebpbRoT0An6/jFDJ65SRWclQ7HRsRxB6KEO4ItxBt5/1pm&#10;eZHe5eVkPZtfTYp1MZ2UV+l8kmblXTlLi7JYrb+FALOiagVjXN0LxY8azIq/4/jQDaN6ogpRX+Ny&#10;mk9Hjv6YZBq/3yXZCQ8tKUVX4/nJiVSB2VeKQdqk8kTIcZ78HH6sMtTg+I9ViToI1I8i8MNmiIrL&#10;j/LaaPYEwrAaaAOK4TmBSavtF4x6aM0au887YjlG8o0CcZVZUYRejotiepXDwp5bNucWoihA1dhj&#10;NE6Xfuz/nbFi28JNo5yVvgVBNiJKJSh3jOogY2i/mNPhqQj9fb6OXj8etMV3AAAA//8DAFBLAwQU&#10;AAYACAAAACEAgzfZ198AAAAMAQAADwAAAGRycy9kb3ducmV2LnhtbEyPzU7DMBCE70i8g7VI3Kid&#10;AkkJ2VQIKQIpp/48gBM7P0psR7Gbhrdne4LbrGY08222X83IFj373lmEaCOAaVs71dsW4XwqnnbA&#10;fJBWydFZjfCjPezz+7tMpspd7UEvx9AyKrE+lQhdCFPKua87baTfuElb8ho3GxnonFuuZnmlcjPy&#10;rRAxN7K3tNDJSX92uh6OF4PwXdZFsy1Ns4QhMkN5qL6KJkF8fFg/3oEFvYa/MNzwCR1yYqrcxSrP&#10;RoQ4eSX0gPASCRK3hHiOSVUIb7FIgOcZ//9E/gsAAP//AwBQSwECLQAUAAYACAAAACEAtoM4kv4A&#10;AADhAQAAEwAAAAAAAAAAAAAAAAAAAAAAW0NvbnRlbnRfVHlwZXNdLnhtbFBLAQItABQABgAIAAAA&#10;IQA4/SH/1gAAAJQBAAALAAAAAAAAAAAAAAAAAC8BAABfcmVscy8ucmVsc1BLAQItABQABgAIAAAA&#10;IQBMRwwWhwIAABgFAAAOAAAAAAAAAAAAAAAAAC4CAABkcnMvZTJvRG9jLnhtbFBLAQItABQABgAI&#10;AAAAIQCDN9nX3wAAAAwBAAAPAAAAAAAAAAAAAAAAAOEEAABkcnMvZG93bnJldi54bWxQSwUGAAAA&#10;AAQABADzAAAA7QUAAAAA&#10;" stroked="f">
                <v:textbox>
                  <w:txbxContent>
                    <w:p w:rsidR="00F077E1" w:rsidRPr="008F6C0A" w:rsidRDefault="00F077E1" w:rsidP="00F077E1">
                      <w:pPr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</w:pPr>
                      <w:r w:rsidRPr="008F6C0A"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  <w:t>Place</w:t>
                      </w:r>
                    </w:p>
                    <w:p w:rsidR="00F077E1" w:rsidRPr="00013FA1" w:rsidRDefault="00F077E1" w:rsidP="00F077E1">
                      <w:pPr>
                        <w:rPr>
                          <w:rFonts w:ascii="Arial" w:hAnsi="Arial" w:cs="Arial"/>
                        </w:rPr>
                      </w:pPr>
                      <w:r w:rsidRPr="00013FA1">
                        <w:rPr>
                          <w:rFonts w:ascii="Arial" w:hAnsi="Arial" w:cs="Arial"/>
                        </w:rPr>
                        <w:t xml:space="preserve">Coleraine and </w:t>
                      </w:r>
                      <w:proofErr w:type="spellStart"/>
                      <w:r w:rsidRPr="00013FA1">
                        <w:rPr>
                          <w:rFonts w:ascii="Arial" w:hAnsi="Arial" w:cs="Arial"/>
                        </w:rPr>
                        <w:t>Limavady</w:t>
                      </w:r>
                      <w:proofErr w:type="spellEnd"/>
                      <w:r w:rsidRPr="00013FA1">
                        <w:rPr>
                          <w:rFonts w:ascii="Arial" w:hAnsi="Arial" w:cs="Arial"/>
                        </w:rPr>
                        <w:t xml:space="preserve"> are recognised as </w:t>
                      </w:r>
                      <w:r w:rsidRPr="00013FA1">
                        <w:rPr>
                          <w:rFonts w:ascii="Arial" w:hAnsi="Arial" w:cs="Arial"/>
                          <w:b/>
                          <w:sz w:val="24"/>
                        </w:rPr>
                        <w:t>main hubs</w:t>
                      </w:r>
                      <w:r w:rsidRPr="00013FA1">
                        <w:rPr>
                          <w:rFonts w:ascii="Arial" w:hAnsi="Arial" w:cs="Arial"/>
                        </w:rPr>
                        <w:t xml:space="preserve">, with </w:t>
                      </w:r>
                      <w:proofErr w:type="spellStart"/>
                      <w:r w:rsidRPr="00013FA1">
                        <w:rPr>
                          <w:rFonts w:ascii="Arial" w:hAnsi="Arial" w:cs="Arial"/>
                        </w:rPr>
                        <w:t>Ballymoney</w:t>
                      </w:r>
                      <w:proofErr w:type="spellEnd"/>
                      <w:r w:rsidRPr="00013FA1">
                        <w:rPr>
                          <w:rFonts w:ascii="Arial" w:hAnsi="Arial" w:cs="Arial"/>
                        </w:rPr>
                        <w:t xml:space="preserve"> a local hub</w:t>
                      </w:r>
                      <w:r w:rsidR="00013FA1">
                        <w:rPr>
                          <w:rFonts w:ascii="Arial" w:hAnsi="Arial" w:cs="Arial"/>
                        </w:rPr>
                        <w:t xml:space="preserve">, with excellent </w:t>
                      </w:r>
                      <w:r w:rsidR="00013FA1" w:rsidRPr="00013FA1">
                        <w:rPr>
                          <w:rFonts w:ascii="Arial" w:hAnsi="Arial" w:cs="Arial"/>
                          <w:b/>
                          <w:sz w:val="24"/>
                        </w:rPr>
                        <w:t>transport and infrastructure links</w:t>
                      </w:r>
                      <w:r w:rsidR="00013FA1" w:rsidRPr="00013F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13FA1">
                        <w:rPr>
                          <w:rFonts w:ascii="Arial" w:hAnsi="Arial" w:cs="Arial"/>
                        </w:rPr>
                        <w:t>across the wider region</w:t>
                      </w:r>
                    </w:p>
                    <w:p w:rsidR="00F077E1" w:rsidRPr="00013FA1" w:rsidRDefault="00F077E1" w:rsidP="00F077E1">
                      <w:pPr>
                        <w:rPr>
                          <w:rFonts w:ascii="Arial" w:hAnsi="Arial" w:cs="Arial"/>
                        </w:rPr>
                      </w:pPr>
                      <w:r w:rsidRPr="00013FA1">
                        <w:rPr>
                          <w:rFonts w:ascii="Arial" w:hAnsi="Arial" w:cs="Arial"/>
                        </w:rPr>
                        <w:t xml:space="preserve">Belfast International Airport is </w:t>
                      </w:r>
                      <w:r w:rsidRPr="00013FA1">
                        <w:rPr>
                          <w:rFonts w:ascii="Arial" w:hAnsi="Arial" w:cs="Arial"/>
                          <w:b/>
                          <w:sz w:val="24"/>
                        </w:rPr>
                        <w:t>50 minutes</w:t>
                      </w:r>
                      <w:r w:rsidRPr="00013FA1">
                        <w:rPr>
                          <w:rFonts w:ascii="Arial" w:hAnsi="Arial" w:cs="Arial"/>
                        </w:rPr>
                        <w:t xml:space="preserve"> outside the Borough, while City of Derry Airport is </w:t>
                      </w:r>
                      <w:r w:rsidRPr="00013FA1">
                        <w:rPr>
                          <w:rFonts w:ascii="Arial" w:hAnsi="Arial" w:cs="Arial"/>
                          <w:b/>
                          <w:sz w:val="24"/>
                        </w:rPr>
                        <w:t>20 minutes</w:t>
                      </w:r>
                      <w:r w:rsidRPr="00013FA1">
                        <w:rPr>
                          <w:rFonts w:ascii="Arial" w:hAnsi="Arial" w:cs="Arial"/>
                        </w:rPr>
                        <w:t xml:space="preserve"> outside the Borough</w:t>
                      </w:r>
                      <w:r w:rsidR="00013FA1">
                        <w:rPr>
                          <w:rFonts w:ascii="Arial" w:hAnsi="Arial" w:cs="Arial"/>
                        </w:rPr>
                        <w:t>; b</w:t>
                      </w:r>
                      <w:r w:rsidRPr="00013FA1">
                        <w:rPr>
                          <w:rFonts w:ascii="Arial" w:hAnsi="Arial" w:cs="Arial"/>
                        </w:rPr>
                        <w:t xml:space="preserve">oth serve national and international routes with </w:t>
                      </w:r>
                      <w:r w:rsidR="0047024C">
                        <w:rPr>
                          <w:rFonts w:ascii="Arial" w:hAnsi="Arial" w:cs="Arial"/>
                        </w:rPr>
                        <w:t xml:space="preserve">outstanding </w:t>
                      </w:r>
                      <w:r w:rsidRPr="00013FA1">
                        <w:rPr>
                          <w:rFonts w:ascii="Arial" w:hAnsi="Arial" w:cs="Arial"/>
                        </w:rPr>
                        <w:t xml:space="preserve">linkages to the Borough </w:t>
                      </w:r>
                    </w:p>
                    <w:p w:rsidR="00F077E1" w:rsidRDefault="00F077E1" w:rsidP="00F077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2517140</wp:posOffset>
                </wp:positionV>
                <wp:extent cx="2288540" cy="5539105"/>
                <wp:effectExtent l="2540" t="0" r="4445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553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447" w:rsidRPr="008F6C0A" w:rsidRDefault="00314447" w:rsidP="00314447">
                            <w:pPr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  <w:t>Business</w:t>
                            </w:r>
                          </w:p>
                          <w:p w:rsidR="00314447" w:rsidRDefault="00314447" w:rsidP="003144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area is home to over 6000 VAT-registered businesses – a </w:t>
                            </w:r>
                            <w:r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ready</w:t>
                            </w:r>
                            <w:r w:rsidR="003E5596"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-made</w:t>
                            </w:r>
                            <w:r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supply chain</w:t>
                            </w:r>
                            <w:r w:rsidRPr="003E559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for any inward investor</w:t>
                            </w:r>
                          </w:p>
                          <w:p w:rsidR="00314447" w:rsidRDefault="00314447" w:rsidP="003144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Council works directly with Invest Northern Ireland to </w:t>
                            </w:r>
                            <w:r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maximise opportunities </w:t>
                            </w:r>
                            <w:r w:rsidR="003E5596"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and provide support</w:t>
                            </w:r>
                            <w:r w:rsidR="003E5596">
                              <w:rPr>
                                <w:rFonts w:ascii="Arial" w:hAnsi="Arial" w:cs="Arial"/>
                              </w:rPr>
                              <w:t xml:space="preserve"> for all sizes of business </w:t>
                            </w:r>
                          </w:p>
                          <w:p w:rsidR="003E5596" w:rsidRDefault="003E5596" w:rsidP="00314447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Agrifoods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, tourism, retail, and contracting/engineering all play a major part in the area’s business profile</w:t>
                            </w:r>
                          </w:p>
                          <w:p w:rsidR="003E5596" w:rsidRDefault="003E5596" w:rsidP="003144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Council is also responsible for </w:t>
                            </w:r>
                            <w:r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planning</w:t>
                            </w:r>
                            <w:r w:rsidRPr="003E559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 the local area – meaning a partnership that is solution-led when it comes to business needs</w:t>
                            </w:r>
                          </w:p>
                          <w:p w:rsidR="00314447" w:rsidRPr="00013FA1" w:rsidRDefault="003E5596" w:rsidP="003144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area has a good </w:t>
                            </w:r>
                            <w:r w:rsidRPr="003E559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network</w:t>
                            </w:r>
                            <w:r w:rsidRPr="003E559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of chambers, representative bodies and links to the local University, accessing contacts, research and assistance when required</w:t>
                            </w:r>
                            <w:r w:rsidR="00314447" w:rsidRPr="00013F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314447" w:rsidRDefault="00314447" w:rsidP="003144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46.35pt;margin-top:198.2pt;width:180.2pt;height:436.1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QXhgIAABkFAAAOAAAAZHJzL2Uyb0RvYy54bWysVFtv2yAUfp+0/4B4T32p3dpWnKppl2lS&#10;d5Ha/QACOEazgQGJ3VX77zvgJE13kaZpfsDAOXzn8n0wvxr7Du24sULJGidnMUZcUsWE3NT488Nq&#10;VmBkHZGMdEryGj9yi68Wr1/NB13xVLWqY9wgAJG2GnSNW+d0FUWWtrwn9kxpLsHYKNMTB0uziZgh&#10;A6D3XZTG8UU0KMO0UZRbC7u3kxEvAn7TcOo+No3lDnU1htxcGE0Y136MFnNSbQzRraD7NMg/ZNET&#10;ISHoEeqWOIK2RvwC1QtqlFWNO6Oqj1TTCMpDDVBNEv9UzX1LNA+1QHOsPrbJ/j9Y+mH3ySDBgLsc&#10;I0l64OiBjw4t1YiSwvdn0LYCt3sNjm6EffANtVp9p+gXi6S6aYnc8Gtj1NBywiC/xJ+MTo5OONaD&#10;rIf3ikEcsnUqAI2N6X3zoB0I0IGnxyM3PhcKm2laFHkGJgq2PD8vkzgPMUh1OK6NdW+56pGf1NgA&#10;+QGe7O6s8+mQ6uDio1nVCbYSXRcWZrO+6QzaERDKKnx79BdunfTOUvljE+K0A1lCDG/z+Qbin8ok&#10;zeJlWs5WF8XlLFtl+ay8jItZnJTL8iLOyux29d0nmGRVKxjj8k5IfhBhkv0dyfvrMMknyBANNS7z&#10;NJ84+mORcfh+V2QvHNzJTvQ1Lo5OpPLMvpEMyiaVI6Kb5tHL9EOXoQeHf+hK0IGnfhKBG9djkNy5&#10;j+41slbsEYRhFNAGFMN7ApNWmW8YDXA3a2y/bonhGHXvJIirTDKvBBcWWX6ZwsKcWtanFiIpQNXY&#10;YTRNb9z0AGy1EZsWIk1yluoaBNmIIJXnrPYyhvsXatq/Ff6Cn66D1/OLtvgBAAD//wMAUEsDBBQA&#10;BgAIAAAAIQAJspqY4QAAAAwBAAAPAAAAZHJzL2Rvd25yZXYueG1sTI/LboMwEEX3lfIP1kTqrjGQ&#10;FhKKiapKqJVYJekHGDw8BB4j7BD693VX7XJ0j+49k51WPbIFZ9sbEhDuAmBItVE9tQK+rsXTAZh1&#10;kpQcDaGAb7RwyjcPmUyVudMZl4trmS8hm0oBnXNTyrmtO9TS7syE5LPGzFo6f84tV7O8+3I98igI&#10;Yq5lT36hkxO+d1gPl5sW8FnWRROVulncEOqhPFcfRZMI8bhd316BOVzdHwy/+l4dcu9UmRspy0YB&#10;0TFKPCpgf4yfgXkiftmHwCqPRvEhAZ5n/P8T+Q8AAAD//wMAUEsBAi0AFAAGAAgAAAAhALaDOJL+&#10;AAAA4QEAABMAAAAAAAAAAAAAAAAAAAAAAFtDb250ZW50X1R5cGVzXS54bWxQSwECLQAUAAYACAAA&#10;ACEAOP0h/9YAAACUAQAACwAAAAAAAAAAAAAAAAAvAQAAX3JlbHMvLnJlbHNQSwECLQAUAAYACAAA&#10;ACEAomM0F4YCAAAZBQAADgAAAAAAAAAAAAAAAAAuAgAAZHJzL2Uyb0RvYy54bWxQSwECLQAUAAYA&#10;CAAAACEACbKamOEAAAAMAQAADwAAAAAAAAAAAAAAAADgBAAAZHJzL2Rvd25yZXYueG1sUEsFBgAA&#10;AAAEAAQA8wAAAO4FAAAAAA==&#10;" stroked="f">
                <v:textbox>
                  <w:txbxContent>
                    <w:p w:rsidR="00314447" w:rsidRPr="008F6C0A" w:rsidRDefault="00314447" w:rsidP="00314447">
                      <w:pPr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  <w:t>Business</w:t>
                      </w:r>
                    </w:p>
                    <w:p w:rsidR="00314447" w:rsidRDefault="00314447" w:rsidP="003144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area is home to over 6000 VAT-registered businesses – a </w:t>
                      </w:r>
                      <w:r w:rsidRPr="003E5596">
                        <w:rPr>
                          <w:rFonts w:ascii="Arial" w:hAnsi="Arial" w:cs="Arial"/>
                          <w:b/>
                          <w:sz w:val="24"/>
                        </w:rPr>
                        <w:t>ready</w:t>
                      </w:r>
                      <w:r w:rsidR="003E5596" w:rsidRPr="003E5596">
                        <w:rPr>
                          <w:rFonts w:ascii="Arial" w:hAnsi="Arial" w:cs="Arial"/>
                          <w:b/>
                          <w:sz w:val="24"/>
                        </w:rPr>
                        <w:t>-made</w:t>
                      </w:r>
                      <w:r w:rsidRPr="003E559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supply chain</w:t>
                      </w:r>
                      <w:r w:rsidRPr="003E559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for any inward investor</w:t>
                      </w:r>
                    </w:p>
                    <w:p w:rsidR="00314447" w:rsidRDefault="00314447" w:rsidP="003144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Council works directly with Invest Northern Ireland to </w:t>
                      </w:r>
                      <w:r w:rsidRPr="003E559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maximise opportunities </w:t>
                      </w:r>
                      <w:r w:rsidR="003E5596" w:rsidRPr="003E5596">
                        <w:rPr>
                          <w:rFonts w:ascii="Arial" w:hAnsi="Arial" w:cs="Arial"/>
                          <w:b/>
                          <w:sz w:val="24"/>
                        </w:rPr>
                        <w:t>and provide support</w:t>
                      </w:r>
                      <w:r w:rsidR="003E5596">
                        <w:rPr>
                          <w:rFonts w:ascii="Arial" w:hAnsi="Arial" w:cs="Arial"/>
                        </w:rPr>
                        <w:t xml:space="preserve"> for all sizes of business </w:t>
                      </w:r>
                    </w:p>
                    <w:p w:rsidR="003E5596" w:rsidRDefault="003E5596" w:rsidP="00314447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Agrifoods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, tourism, retail, and contracting/engineering all play a major part in the area’s business profile</w:t>
                      </w:r>
                    </w:p>
                    <w:p w:rsidR="003E5596" w:rsidRDefault="003E5596" w:rsidP="003144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Council is also responsible for </w:t>
                      </w:r>
                      <w:r w:rsidRPr="003E5596">
                        <w:rPr>
                          <w:rFonts w:ascii="Arial" w:hAnsi="Arial" w:cs="Arial"/>
                          <w:b/>
                          <w:sz w:val="24"/>
                        </w:rPr>
                        <w:t>planning</w:t>
                      </w:r>
                      <w:r w:rsidRPr="003E559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in the local area – meaning a partnership that is solution-led when it comes to business needs</w:t>
                      </w:r>
                    </w:p>
                    <w:p w:rsidR="00314447" w:rsidRPr="00013FA1" w:rsidRDefault="003E5596" w:rsidP="003144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area has a good </w:t>
                      </w:r>
                      <w:r w:rsidRPr="003E5596">
                        <w:rPr>
                          <w:rFonts w:ascii="Arial" w:hAnsi="Arial" w:cs="Arial"/>
                          <w:b/>
                          <w:sz w:val="24"/>
                        </w:rPr>
                        <w:t>network</w:t>
                      </w:r>
                      <w:r w:rsidRPr="003E559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of chambers, representative bodies and links to the local University, accessing contacts, research and assistance when required</w:t>
                      </w:r>
                      <w:r w:rsidR="00314447" w:rsidRPr="00013FA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314447" w:rsidRDefault="00314447" w:rsidP="0031444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1894205</wp:posOffset>
                </wp:positionV>
                <wp:extent cx="2292350" cy="5577840"/>
                <wp:effectExtent l="0" t="1270" r="0" b="254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57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D13" w:rsidRPr="008F6C0A" w:rsidRDefault="00BE4D13">
                            <w:pPr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48"/>
                              </w:rPr>
                            </w:pPr>
                            <w:r w:rsidRPr="008F6C0A"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48"/>
                              </w:rPr>
                              <w:t>People</w:t>
                            </w:r>
                          </w:p>
                          <w:p w:rsidR="00BE4D13" w:rsidRPr="00804D5E" w:rsidRDefault="00BE4D13" w:rsidP="00BE4D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A ready pool of candidates, with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22%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of current</w:t>
                            </w:r>
                            <w:r w:rsidR="00B706D2" w:rsidRPr="00804D5E">
                              <w:rPr>
                                <w:rFonts w:ascii="Arial" w:hAnsi="Arial" w:cs="Arial"/>
                              </w:rPr>
                              <w:t>ly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unemployed claimants at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Skill Level 3 or 4</w:t>
                            </w:r>
                            <w:r w:rsidRPr="00804D5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(managers, professionals, skilled trades</w:t>
                            </w:r>
                          </w:p>
                          <w:p w:rsidR="00BE4D13" w:rsidRPr="00804D5E" w:rsidRDefault="002A47C2" w:rsidP="00BE4D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80%</w:t>
                            </w:r>
                            <w:r w:rsidRPr="00804D5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of </w:t>
                            </w:r>
                            <w:r w:rsidR="00BE4D13" w:rsidRPr="00804D5E">
                              <w:rPr>
                                <w:rFonts w:ascii="Arial" w:hAnsi="Arial" w:cs="Arial"/>
                              </w:rPr>
                              <w:t xml:space="preserve">school leavers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have </w:t>
                            </w:r>
                            <w:r w:rsidR="00BE4D13" w:rsidRPr="00804D5E">
                              <w:rPr>
                                <w:rFonts w:ascii="Arial" w:hAnsi="Arial" w:cs="Arial"/>
                              </w:rPr>
                              <w:t>5 or more GCSEs, Grade C and above</w:t>
                            </w:r>
                          </w:p>
                          <w:p w:rsidR="00BE4D13" w:rsidRPr="00804D5E" w:rsidRDefault="00BE4D13" w:rsidP="00BE4D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  <w:r w:rsidR="002A47C2" w:rsidRPr="00804D5E">
                              <w:rPr>
                                <w:rFonts w:ascii="Arial" w:hAnsi="Arial" w:cs="Arial"/>
                                <w:b/>
                              </w:rPr>
                              <w:t>2%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school leavers went on to further &amp; higher education</w:t>
                            </w:r>
                          </w:p>
                          <w:p w:rsidR="00BE4D13" w:rsidRPr="00804D5E" w:rsidRDefault="002A47C2" w:rsidP="00BE4D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Over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1600</w:t>
                            </w:r>
                            <w:r w:rsidR="00BE4D13"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students </w:t>
                            </w:r>
                            <w:r w:rsidR="00BE4D13"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graduate</w:t>
                            </w:r>
                            <w:r w:rsidR="00BE4D13" w:rsidRPr="00804D5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E4D13" w:rsidRPr="00804D5E">
                              <w:rPr>
                                <w:rFonts w:ascii="Arial" w:hAnsi="Arial" w:cs="Arial"/>
                              </w:rPr>
                              <w:t>from Ulster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University</w:t>
                            </w:r>
                            <w:r w:rsidR="00BE4D13" w:rsidRPr="00804D5E">
                              <w:rPr>
                                <w:rFonts w:ascii="Arial" w:hAnsi="Arial" w:cs="Arial"/>
                              </w:rPr>
                              <w:t>, Coleraine per annum</w:t>
                            </w:r>
                          </w:p>
                          <w:p w:rsidR="00BE4D13" w:rsidRPr="00804D5E" w:rsidRDefault="00B706D2" w:rsidP="00BE4D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Almost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850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E4D13" w:rsidRPr="00804D5E">
                              <w:rPr>
                                <w:rFonts w:ascii="Arial" w:hAnsi="Arial" w:cs="Arial"/>
                              </w:rPr>
                              <w:t xml:space="preserve">students gained qualifications in the STEM (Science, Technology, Engineering, </w:t>
                            </w:r>
                            <w:proofErr w:type="gramStart"/>
                            <w:r w:rsidR="00BE4D13" w:rsidRPr="00804D5E">
                              <w:rPr>
                                <w:rFonts w:ascii="Arial" w:hAnsi="Arial" w:cs="Arial"/>
                              </w:rPr>
                              <w:t>Maths</w:t>
                            </w:r>
                            <w:proofErr w:type="gramEnd"/>
                            <w:r w:rsidR="00BE4D13" w:rsidRPr="00804D5E">
                              <w:rPr>
                                <w:rFonts w:ascii="Arial" w:hAnsi="Arial" w:cs="Arial"/>
                              </w:rPr>
                              <w:t xml:space="preserve">) subjects </w:t>
                            </w:r>
                          </w:p>
                          <w:p w:rsidR="0047024C" w:rsidRPr="00804D5E" w:rsidRDefault="00C26AFF" w:rsidP="00BE4D1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Competitive </w:t>
                            </w:r>
                            <w:r w:rsidR="0047024C" w:rsidRPr="00804D5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gross median weekly and hourly wages</w:t>
                            </w:r>
                            <w:r w:rsidR="0047024C" w:rsidRPr="00804D5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47024C" w:rsidRPr="00804D5E">
                              <w:rPr>
                                <w:rFonts w:ascii="Arial" w:hAnsi="Arial" w:cs="Arial"/>
                              </w:rPr>
                              <w:t>mean employees are more cost-effective than equivalents elsewhere in the region</w:t>
                            </w:r>
                          </w:p>
                          <w:p w:rsidR="0047024C" w:rsidRPr="00B706D2" w:rsidRDefault="0047024C" w:rsidP="00BE4D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4D13" w:rsidRDefault="00BE4D13"/>
                          <w:p w:rsidR="00BE4D13" w:rsidRDefault="00BE4D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49.1pt;margin-top:149.15pt;width:180.5pt;height:439.2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n8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gr&#10;MFKkB44e+OjRtR5REcozGFeD170BPz/CNrjGVJ250/SzQ0rfdERt+JW1eug4YRBeFk4mJ0cnHBdA&#10;1sM7zeAasvU6Ao2t7UPtoBoI0IGmxyM1IRQKm3le5a9KMFGwleV8vigieQmpD8eNdf4N1z0KkwZb&#10;4D7Ck92d8yEcUh9cwm1OS8FWQsq4sJv1jbRoR0Anq/jFDJ65SRWclQ7HJsRpB6KEO4ItxBt5f6qy&#10;vEiv82q2Ol/MZ8WqKGfVPF3M0qy6rs7ToipuV99CgFlRd4Ixru6E4gcNZsXfcbzvhkk9UYVoaHBV&#10;5uXE0R+TTOP3uyR74aElpegbvDg6kTow+1oxSJvUngg5zZOfw49Vhhoc/rEqUQeB+kkEflyPUXFH&#10;ea01ewRhWA20AcXwnMCk0/YrRgO0ZoPdly2xHCP5VoG4qqwA8pGPi6Kc57Cwp5b1qYUoClAN9hhN&#10;0xs/9f/WWLHp4KZJzkpfgSBbEaUSlDtFtZcxtF/Maf9UhP4+XUevHw/a8jsAAAD//wMAUEsDBBQA&#10;BgAIAAAAIQB5voyL3wAAAAwBAAAPAAAAZHJzL2Rvd25yZXYueG1sTI/LboMwEEX3lfIP1kTqLjG4&#10;EhCKiapKqJVYJekHGBgeAtsIO4T+faerdjmao3vPzc6bntiKixuskRAeA2BoatsMppPwdSsOCTDn&#10;lWnUZA1K+EYH53z3lKm0sQ9zwfXqO0YhxqVKQu/9nHLu6h61ckc7o6FfaxetPJ1Lx5tFPShcT1wE&#10;QcS1Ggw19GrG9x7r8XrXEj7LumhFqdvVj6Eey0v1UbSxlM/77e0VmMfN/8Hwq0/qkJNTZe+mcWyS&#10;cDglglAJ4pS8ACNCRILGVISGcRQDzzP+f0T+AwAA//8DAFBLAQItABQABgAIAAAAIQC2gziS/gAA&#10;AOEBAAATAAAAAAAAAAAAAAAAAAAAAABbQ29udGVudF9UeXBlc10ueG1sUEsBAi0AFAAGAAgAAAAh&#10;ADj9If/WAAAAlAEAAAsAAAAAAAAAAAAAAAAALwEAAF9yZWxzLy5yZWxzUEsBAi0AFAAGAAgAAAAh&#10;AJL+afyGAgAAGAUAAA4AAAAAAAAAAAAAAAAALgIAAGRycy9lMm9Eb2MueG1sUEsBAi0AFAAGAAgA&#10;AAAhAHm+jIvfAAAADAEAAA8AAAAAAAAAAAAAAAAA4AQAAGRycy9kb3ducmV2LnhtbFBLBQYAAAAA&#10;BAAEAPMAAADsBQAAAAA=&#10;" stroked="f">
                <v:textbox>
                  <w:txbxContent>
                    <w:p w:rsidR="00BE4D13" w:rsidRPr="008F6C0A" w:rsidRDefault="00BE4D13">
                      <w:pPr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48"/>
                        </w:rPr>
                      </w:pPr>
                      <w:r w:rsidRPr="008F6C0A"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48"/>
                        </w:rPr>
                        <w:t>People</w:t>
                      </w:r>
                    </w:p>
                    <w:p w:rsidR="00BE4D13" w:rsidRPr="00804D5E" w:rsidRDefault="00BE4D13" w:rsidP="00BE4D1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 xml:space="preserve">A ready pool of candidates, with </w:t>
                      </w:r>
                      <w:r w:rsidRPr="00804D5E">
                        <w:rPr>
                          <w:rFonts w:ascii="Arial" w:hAnsi="Arial" w:cs="Arial"/>
                          <w:b/>
                          <w:sz w:val="24"/>
                        </w:rPr>
                        <w:t>22%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of current</w:t>
                      </w:r>
                      <w:r w:rsidR="00B706D2" w:rsidRPr="00804D5E">
                        <w:rPr>
                          <w:rFonts w:ascii="Arial" w:hAnsi="Arial" w:cs="Arial"/>
                        </w:rPr>
                        <w:t>ly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unemployed claimants at </w:t>
                      </w:r>
                      <w:r w:rsidRPr="00804D5E">
                        <w:rPr>
                          <w:rFonts w:ascii="Arial" w:hAnsi="Arial" w:cs="Arial"/>
                          <w:b/>
                          <w:sz w:val="24"/>
                        </w:rPr>
                        <w:t>Skill Level 3 or 4</w:t>
                      </w:r>
                      <w:r w:rsidRPr="00804D5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>(managers, professionals, skilled trades</w:t>
                      </w:r>
                    </w:p>
                    <w:p w:rsidR="00BE4D13" w:rsidRPr="00804D5E" w:rsidRDefault="002A47C2" w:rsidP="00BE4D1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  <w:b/>
                          <w:sz w:val="24"/>
                        </w:rPr>
                        <w:t>80%</w:t>
                      </w:r>
                      <w:r w:rsidRPr="00804D5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of </w:t>
                      </w:r>
                      <w:r w:rsidR="00BE4D13" w:rsidRPr="00804D5E">
                        <w:rPr>
                          <w:rFonts w:ascii="Arial" w:hAnsi="Arial" w:cs="Arial"/>
                        </w:rPr>
                        <w:t xml:space="preserve">school leavers 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have </w:t>
                      </w:r>
                      <w:r w:rsidR="00BE4D13" w:rsidRPr="00804D5E">
                        <w:rPr>
                          <w:rFonts w:ascii="Arial" w:hAnsi="Arial" w:cs="Arial"/>
                        </w:rPr>
                        <w:t>5 or more GCSEs, Grade C and above</w:t>
                      </w:r>
                    </w:p>
                    <w:p w:rsidR="00BE4D13" w:rsidRPr="00804D5E" w:rsidRDefault="00BE4D13" w:rsidP="00BE4D1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  <w:b/>
                        </w:rPr>
                        <w:t>8</w:t>
                      </w:r>
                      <w:r w:rsidR="002A47C2" w:rsidRPr="00804D5E">
                        <w:rPr>
                          <w:rFonts w:ascii="Arial" w:hAnsi="Arial" w:cs="Arial"/>
                          <w:b/>
                        </w:rPr>
                        <w:t>2%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school leavers went on to further &amp; higher education</w:t>
                      </w:r>
                    </w:p>
                    <w:p w:rsidR="00BE4D13" w:rsidRPr="00804D5E" w:rsidRDefault="002A47C2" w:rsidP="00BE4D1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 xml:space="preserve">Over </w:t>
                      </w:r>
                      <w:r w:rsidRPr="00804D5E">
                        <w:rPr>
                          <w:rFonts w:ascii="Arial" w:hAnsi="Arial" w:cs="Arial"/>
                          <w:b/>
                          <w:sz w:val="24"/>
                        </w:rPr>
                        <w:t>1600</w:t>
                      </w:r>
                      <w:r w:rsidR="00BE4D13" w:rsidRPr="00804D5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students </w:t>
                      </w:r>
                      <w:r w:rsidR="00BE4D13" w:rsidRPr="00804D5E">
                        <w:rPr>
                          <w:rFonts w:ascii="Arial" w:hAnsi="Arial" w:cs="Arial"/>
                          <w:b/>
                          <w:sz w:val="24"/>
                        </w:rPr>
                        <w:t>graduate</w:t>
                      </w:r>
                      <w:r w:rsidR="00BE4D13" w:rsidRPr="00804D5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E4D13" w:rsidRPr="00804D5E">
                        <w:rPr>
                          <w:rFonts w:ascii="Arial" w:hAnsi="Arial" w:cs="Arial"/>
                        </w:rPr>
                        <w:t>from Ulster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University</w:t>
                      </w:r>
                      <w:r w:rsidR="00BE4D13" w:rsidRPr="00804D5E">
                        <w:rPr>
                          <w:rFonts w:ascii="Arial" w:hAnsi="Arial" w:cs="Arial"/>
                        </w:rPr>
                        <w:t>, Coleraine per annum</w:t>
                      </w:r>
                    </w:p>
                    <w:p w:rsidR="00BE4D13" w:rsidRPr="00804D5E" w:rsidRDefault="00B706D2" w:rsidP="00BE4D1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 xml:space="preserve">Almost </w:t>
                      </w:r>
                      <w:r w:rsidRPr="00804D5E">
                        <w:rPr>
                          <w:rFonts w:ascii="Arial" w:hAnsi="Arial" w:cs="Arial"/>
                          <w:b/>
                          <w:sz w:val="24"/>
                        </w:rPr>
                        <w:t>850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</w:t>
                      </w:r>
                      <w:r w:rsidR="00BE4D13" w:rsidRPr="00804D5E">
                        <w:rPr>
                          <w:rFonts w:ascii="Arial" w:hAnsi="Arial" w:cs="Arial"/>
                        </w:rPr>
                        <w:t xml:space="preserve">students gained qualifications in the STEM (Science, Technology, Engineering, </w:t>
                      </w:r>
                      <w:proofErr w:type="gramStart"/>
                      <w:r w:rsidR="00BE4D13" w:rsidRPr="00804D5E">
                        <w:rPr>
                          <w:rFonts w:ascii="Arial" w:hAnsi="Arial" w:cs="Arial"/>
                        </w:rPr>
                        <w:t>Maths</w:t>
                      </w:r>
                      <w:proofErr w:type="gramEnd"/>
                      <w:r w:rsidR="00BE4D13" w:rsidRPr="00804D5E">
                        <w:rPr>
                          <w:rFonts w:ascii="Arial" w:hAnsi="Arial" w:cs="Arial"/>
                        </w:rPr>
                        <w:t xml:space="preserve">) subjects </w:t>
                      </w:r>
                    </w:p>
                    <w:p w:rsidR="0047024C" w:rsidRPr="00804D5E" w:rsidRDefault="00C26AFF" w:rsidP="00BE4D1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Competitive </w:t>
                      </w:r>
                      <w:r w:rsidR="0047024C" w:rsidRPr="00804D5E">
                        <w:rPr>
                          <w:rFonts w:ascii="Arial" w:hAnsi="Arial" w:cs="Arial"/>
                          <w:b/>
                          <w:sz w:val="24"/>
                        </w:rPr>
                        <w:t>gross median weekly and hourly wages</w:t>
                      </w:r>
                      <w:r w:rsidR="0047024C" w:rsidRPr="00804D5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47024C" w:rsidRPr="00804D5E">
                        <w:rPr>
                          <w:rFonts w:ascii="Arial" w:hAnsi="Arial" w:cs="Arial"/>
                        </w:rPr>
                        <w:t>mean employees are more cost-effective than equivalents elsewhere in the region</w:t>
                      </w:r>
                    </w:p>
                    <w:p w:rsidR="0047024C" w:rsidRPr="00B706D2" w:rsidRDefault="0047024C" w:rsidP="00BE4D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E4D13" w:rsidRDefault="00BE4D13"/>
                    <w:p w:rsidR="00BE4D13" w:rsidRDefault="00BE4D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-773430</wp:posOffset>
                </wp:positionH>
                <wp:positionV relativeFrom="paragraph">
                  <wp:posOffset>988060</wp:posOffset>
                </wp:positionV>
                <wp:extent cx="4090035" cy="906145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03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D13" w:rsidRPr="00B706D2" w:rsidRDefault="00BE4D13" w:rsidP="00B706D2">
                            <w:pPr>
                              <w:spacing w:after="0" w:line="240" w:lineRule="auto"/>
                              <w:ind w:left="72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706D2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“Our Vision is of a high value-added, skilled, innovative and enterprising economy.”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60.9pt;margin-top:77.8pt;width:322.05pt;height:7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FmhQIAABcFAAAOAAAAZHJzL2Uyb0RvYy54bWysVFtv2yAUfp+0/4B4T41TJ42tOtXaLtOk&#10;7iK1+wEEcIyGgQGJ3U377zvgJE13kaZpfsBcDt+5fN/h8mroFNoJ56XRNc7PCEZCM8Ol3tT408Nq&#10;ssDIB6o5VUaLGj8Kj6+WL19c9rYSU9MaxYVDAKJ91dsatyHYKss8a0VH/ZmxQsNhY1xHAyzdJuOO&#10;9oDeqWxKyDzrjePWGSa8h93b8RAvE37TCBY+NI0XAakaQ2whjS6N6zhmy0tabRy1rWT7MOg/RNFR&#10;qcHpEeqWBoq2Tv4C1UnmjDdNOGOmy0zTSCZSDpBNTn7K5r6lVqRcoDjeHsvk/x8se7/76JDkwN05&#10;Rpp2wNGDGAK6NgM6j+Xpra/A6t6CXRhgG0xTqt7eGfbZI21uWqo34pVzpm8F5RBeHm9mJ1dHHB9B&#10;1v07w8EN3QaTgIbGdbF2UA0E6EDT45GaGAqDzYKUhJzPMGJwVpJ5XsySC1odblvnwxthOhQnNXZA&#10;fUKnuzsfYjS0OphEZ94oyVdSqbRwm/WNcmhHQSar9O3Rn5kpHY21iddGxHEHggQf8SyGm2j/VubT&#10;glxPy8lqvriYFKtiNikvyGJC8vK6nJOiLG5X32OAeVG1knOh76QWBwnmxd9RvG+GUTxJhKiH+sym&#10;s5GiPyZJ0ve7JDsZoCOV7Gq8OBrRKhL7WnNIm1aBSjXOs+fhpypDDQ7/VJUkg8j8qIEwrIckuERg&#10;lMja8EfQhTNAG5APrwlMWuO+YtRDZ9bYf9lSJzBSbzVoq8yLIrZyWhSziyks3OnJ+vSEagZQNQ4Y&#10;jdObMLb/1jq5acHTqGZtXoEeG5mk8hTVXsXQfSmn/UsR2/t0naye3rPlDwAAAP//AwBQSwMEFAAG&#10;AAgAAAAhACbCqB3gAAAADAEAAA8AAABkcnMvZG93bnJldi54bWxMj0FPg0AUhO8m/ofNM/Fi2gUq&#10;tEWWRk00Xlv7Ax7sKxDZt4TdFvrvXU/2OJnJzDfFbja9uNDoOssK4mUEgri2uuNGwfH7Y7EB4Tyy&#10;xt4yKbiSg115f1dgru3Ee7ocfCNCCbscFbTeD7mUrm7JoFvagTh4Jzsa9EGOjdQjTqHc9DKJokwa&#10;7DgstDjQe0v1z+FsFJy+pqd0O1Wf/rjeP2dv2K0re1Xq8WF+fQHhafb/YfjDD+hQBqbKnlk70StY&#10;xEkc2H1w0jQDESJpkqxAVAqS7WYFsizk7YnyFwAA//8DAFBLAQItABQABgAIAAAAIQC2gziS/gAA&#10;AOEBAAATAAAAAAAAAAAAAAAAAAAAAABbQ29udGVudF9UeXBlc10ueG1sUEsBAi0AFAAGAAgAAAAh&#10;ADj9If/WAAAAlAEAAAsAAAAAAAAAAAAAAAAALwEAAF9yZWxzLy5yZWxzUEsBAi0AFAAGAAgAAAAh&#10;AFWI8WaFAgAAFwUAAA4AAAAAAAAAAAAAAAAALgIAAGRycy9lMm9Eb2MueG1sUEsBAi0AFAAGAAgA&#10;AAAhACbCqB3gAAAADAEAAA8AAAAAAAAAAAAAAAAA3wQAAGRycy9kb3ducmV2LnhtbFBLBQYAAAAA&#10;BAAEAPMAAADsBQAAAAA=&#10;" stroked="f">
                <v:textbox>
                  <w:txbxContent>
                    <w:p w:rsidR="00BE4D13" w:rsidRPr="00B706D2" w:rsidRDefault="00BE4D13" w:rsidP="00B706D2">
                      <w:pPr>
                        <w:spacing w:after="0" w:line="240" w:lineRule="auto"/>
                        <w:ind w:left="720"/>
                        <w:rPr>
                          <w:b/>
                          <w:sz w:val="36"/>
                          <w:szCs w:val="36"/>
                        </w:rPr>
                      </w:pPr>
                      <w:r w:rsidRPr="00B706D2">
                        <w:rPr>
                          <w:rFonts w:ascii="Arial" w:hAnsi="Arial" w:cs="Arial"/>
                          <w:b/>
                          <w:i/>
                          <w:iCs/>
                          <w:sz w:val="36"/>
                          <w:szCs w:val="36"/>
                        </w:rPr>
                        <w:t>“Our Vision is of a high value-added, skilled, innovative and enterprising economy.”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0</wp:posOffset>
                </wp:positionV>
                <wp:extent cx="3171825" cy="2725420"/>
                <wp:effectExtent l="3810" t="254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2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7C2" w:rsidRDefault="002A47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3408" cy="2468866"/>
                                  <wp:effectExtent l="19050" t="0" r="5542" b="0"/>
                                  <wp:docPr id="2" name="Picture 1" descr="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942" cy="2472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250.05pt;margin-top:0;width:249.75pt;height:2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Hdhw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x&#10;UqQDjh744NG1HtA8lKc3rgKvewN+foBtcI2pOnOn6WeHlL5pidryK2t133LCILwsnEzOjo44LoBs&#10;+neawTVk53UEGhrbhdpBNRCgA02PJ2pCKBQ2X2XzbJFPMaJgy+f5tMgjeQmpjseNdf4N1x0Kkxpb&#10;4D7Ck/2d8yEcUh1dwm1OS8HWQsq4sNvNjbRoT0An6/jFDJ65SRWclQ7HRsRxB6KEO4ItxBt5fyqz&#10;vEiv83Kyni3mk2JdTCflPF1M0qy8LmdpURa3628hwKyoWsEYV3dC8aMGs+LvOD50w6ieqELU17ic&#10;QqliXn9MMo3f75LshIeWlKKr8eLkRKrA7GvFIG1SeSLkOE9+Dj9WGWpw/MeqRB0E6kcR+GEzRMXN&#10;jvLaaPYIwrAaaAP24TmBSavtV4x6aM0auy87YjlG8q0CcZVZUYRejotiOgclIHtu2ZxbiKIAVWOP&#10;0Ti98WP/74wV2xZuGuWs9BUIshFRKkG5Y1QHGUP7xZwOT0Xo7/N19PrxoK2+AwAA//8DAFBLAwQU&#10;AAYACAAAACEAMv3pqt0AAAAIAQAADwAAAGRycy9kb3ducmV2LnhtbEyPwU7DMBBE70j8g7WVuCDq&#10;NGpTHLKpAAnEtaUf4MTbJGpsR7HbpH/PcoLjaEYzb4rdbHtxpTF03iGslgkIcrU3nWsQjt8fT88g&#10;QtTO6N47QrhRgF15f1fo3PjJ7el6iI3gEhdyjdDGOORShrolq8PSD+TYO/nR6shybKQZ9cTltpdp&#10;kmTS6s7xQqsHem+pPh8uFuH0NT1u1FR9xuN2v87edLet/A3xYTG/voCINMe/MPziMzqUzFT5izNB&#10;9AibJFlxFIEfsa2UykBUCOtUpSDLQv4/UP4AAAD//wMAUEsBAi0AFAAGAAgAAAAhALaDOJL+AAAA&#10;4QEAABMAAAAAAAAAAAAAAAAAAAAAAFtDb250ZW50X1R5cGVzXS54bWxQSwECLQAUAAYACAAAACEA&#10;OP0h/9YAAACUAQAACwAAAAAAAAAAAAAAAAAvAQAAX3JlbHMvLnJlbHNQSwECLQAUAAYACAAAACEA&#10;ktkB3YcCAAAYBQAADgAAAAAAAAAAAAAAAAAuAgAAZHJzL2Uyb0RvYy54bWxQSwECLQAUAAYACAAA&#10;ACEAMv3pqt0AAAAIAQAADwAAAAAAAAAAAAAAAADhBAAAZHJzL2Rvd25yZXYueG1sUEsFBgAAAAAE&#10;AAQA8wAAAOsFAAAAAA==&#10;" stroked="f">
                <v:textbox>
                  <w:txbxContent>
                    <w:p w:rsidR="002A47C2" w:rsidRDefault="002A47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3408" cy="2468866"/>
                            <wp:effectExtent l="19050" t="0" r="5542" b="0"/>
                            <wp:docPr id="2" name="Picture 1" descr="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942" cy="2472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-184150</wp:posOffset>
                </wp:positionV>
                <wp:extent cx="2638425" cy="864235"/>
                <wp:effectExtent l="0" t="0" r="4445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7C2" w:rsidRPr="00B706D2" w:rsidRDefault="00BE4D13" w:rsidP="00BE4D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 w:rsidRPr="00B706D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52"/>
                                <w:szCs w:val="52"/>
                              </w:rPr>
                              <w:t xml:space="preserve">Key facts </w:t>
                            </w:r>
                          </w:p>
                          <w:p w:rsidR="00BE4D13" w:rsidRPr="00B706D2" w:rsidRDefault="002A47C2" w:rsidP="00BE4D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06D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a</w:t>
                            </w:r>
                            <w:r w:rsidR="00BE4D13" w:rsidRPr="00B706D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bout</w:t>
                            </w:r>
                            <w:proofErr w:type="gramEnd"/>
                            <w:r w:rsidRPr="00B706D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4D13" w:rsidRPr="00B706D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Causeway Coast and Glens Borough Council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49.1pt;margin-top:-14.5pt;width:207.75pt;height:6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IihQ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xlG&#10;inTQowc+eHStB5SH8vTGVWB1b8DOD3AMpjFVZ+40/eKQ0jctURt+Za3uW04YhJeFm8nJ1RHHBZB1&#10;/14zcEO2XkegobFdqB1UAwE6tOnx2JoQCoXDfHa+KPIpRhR0i1mRn0+jC1Idbhvr/FuuOxQ2NbbQ&#10;+ohOdnfOh2hIdTAJzpyWgq2ElFGwm/WNtGhHgCar+O3RX5hJFYyVDtdGxPEEggQfQRfCjW1/KrO8&#10;SK/zcrKaLeaTYlVMJ+U8XUzSrLwuZ2lRFrer7yHArKhawRhXd0LxAwWz4u9avB+GkTyRhKivcTmF&#10;SsW8/phkGr/fJdkJDxMpRQd1PhqRKjT2jWKQNqk8EXLcJy/Dj1WGGhz+sSqRBqHzIwf8sB4i4ebB&#10;e6DIWrNH4IXV0DZoPrwmsGm1/YZRD5NZY/d1SyzHSL5TwK0yK4owylEopvMcBHuqWZ9qiKIAVWOP&#10;0bi98eP4b40VmxY8jWxW+gr42IhIleeo9iyG6Ys57V+KMN6ncrR6fs+WPwAAAP//AwBQSwMEFAAG&#10;AAgAAAAhAHTrzL7fAAAACwEAAA8AAABkcnMvZG93bnJldi54bWxMj8FOg0AQhu8mvsNmTLyYdoFq&#10;KZSlURON19Y+wMBugZSdJey20Ld3POltJvPln+8vdrPtxdWMvnOkIF5GIAzVTnfUKDh+fyw2IHxA&#10;0tg7MgpuxsOuvL8rMNduor25HkIjOIR8jgraEIZcSl+3xqJfusEQ305utBh4HRupR5w43PYyiaK1&#10;tNgRf2hxMO+tqc+Hi1Vw+pqeXrKp+gzHdP+8fsMurdxNqceH+XULIpg5/MHwq8/qULJT5S6kvegV&#10;LLJNwigPScalmFjF6QpExWiUxiDLQv7vUP4AAAD//wMAUEsBAi0AFAAGAAgAAAAhALaDOJL+AAAA&#10;4QEAABMAAAAAAAAAAAAAAAAAAAAAAFtDb250ZW50X1R5cGVzXS54bWxQSwECLQAUAAYACAAAACEA&#10;OP0h/9YAAACUAQAACwAAAAAAAAAAAAAAAAAvAQAAX3JlbHMvLnJlbHNQSwECLQAUAAYACAAAACEA&#10;yRdSIoUCAAAXBQAADgAAAAAAAAAAAAAAAAAuAgAAZHJzL2Uyb0RvYy54bWxQSwECLQAUAAYACAAA&#10;ACEAdOvMvt8AAAALAQAADwAAAAAAAAAAAAAAAADfBAAAZHJzL2Rvd25yZXYueG1sUEsFBgAAAAAE&#10;AAQA8wAAAOsFAAAAAA==&#10;" stroked="f">
                <v:textbox>
                  <w:txbxContent>
                    <w:p w:rsidR="002A47C2" w:rsidRPr="00B706D2" w:rsidRDefault="00BE4D13" w:rsidP="00BE4D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52"/>
                          <w:szCs w:val="52"/>
                        </w:rPr>
                      </w:pPr>
                      <w:r w:rsidRPr="00B706D2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52"/>
                          <w:szCs w:val="52"/>
                        </w:rPr>
                        <w:t xml:space="preserve">Key facts </w:t>
                      </w:r>
                    </w:p>
                    <w:p w:rsidR="00BE4D13" w:rsidRPr="00B706D2" w:rsidRDefault="002A47C2" w:rsidP="00BE4D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</w:pPr>
                      <w:proofErr w:type="gramStart"/>
                      <w:r w:rsidRPr="00B706D2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a</w:t>
                      </w:r>
                      <w:r w:rsidR="00BE4D13" w:rsidRPr="00B706D2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bout</w:t>
                      </w:r>
                      <w:proofErr w:type="gramEnd"/>
                      <w:r w:rsidRPr="00B706D2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BE4D13" w:rsidRPr="00B706D2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Causeway Coast and Glens Borough Council area</w:t>
                      </w:r>
                    </w:p>
                  </w:txbxContent>
                </v:textbox>
              </v:shape>
            </w:pict>
          </mc:Fallback>
        </mc:AlternateContent>
      </w:r>
      <w:r w:rsidR="002A47C2">
        <w:br w:type="page"/>
      </w:r>
    </w:p>
    <w:p w:rsidR="008F6C0A" w:rsidRDefault="008F6C0A" w:rsidP="008F6C0A">
      <w:pPr>
        <w:ind w:left="-851"/>
      </w:pPr>
    </w:p>
    <w:p w:rsidR="0010534D" w:rsidRDefault="00CA4D6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5494655</wp:posOffset>
                </wp:positionV>
                <wp:extent cx="4678045" cy="3863340"/>
                <wp:effectExtent l="0" t="635" r="3175" b="317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386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FF3" w:rsidRPr="00804D5E" w:rsidRDefault="00F71FF3">
                            <w:pPr>
                              <w:rPr>
                                <w:color w:val="548DD4" w:themeColor="text2" w:themeTint="99"/>
                                <w:sz w:val="52"/>
                              </w:rPr>
                            </w:pPr>
                            <w:proofErr w:type="gramStart"/>
                            <w:r w:rsidRPr="00804D5E">
                              <w:rPr>
                                <w:color w:val="548DD4" w:themeColor="text2" w:themeTint="99"/>
                                <w:sz w:val="52"/>
                              </w:rPr>
                              <w:t>And...</w:t>
                            </w:r>
                            <w:proofErr w:type="gramEnd"/>
                          </w:p>
                          <w:p w:rsidR="00F71FF3" w:rsidRPr="00804D5E" w:rsidRDefault="00F71F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200,000sq</w:t>
                            </w:r>
                            <w:r w:rsidRPr="00804D5E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ft of planned and existing industrial and office space</w:t>
                            </w:r>
                          </w:p>
                          <w:p w:rsidR="008C171C" w:rsidRPr="00804D5E" w:rsidRDefault="008C17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Over 100,000 potential workers</w:t>
                            </w:r>
                            <w:r w:rsidRPr="00804D5E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within a forty minute travel time </w:t>
                            </w:r>
                          </w:p>
                          <w:p w:rsidR="008C171C" w:rsidRPr="00804D5E" w:rsidRDefault="008C17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High availability of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superfast broadband,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public </w:t>
                            </w:r>
                            <w:proofErr w:type="spellStart"/>
                            <w:r w:rsidRPr="00804D5E">
                              <w:rPr>
                                <w:rFonts w:ascii="Arial" w:hAnsi="Arial" w:cs="Arial"/>
                              </w:rPr>
                              <w:t>wifi</w:t>
                            </w:r>
                            <w:proofErr w:type="spellEnd"/>
                            <w:r w:rsidRPr="00804D5E">
                              <w:rPr>
                                <w:rFonts w:ascii="Arial" w:hAnsi="Arial" w:cs="Arial"/>
                              </w:rPr>
                              <w:t>, 3G and 4G connectivity</w:t>
                            </w:r>
                          </w:p>
                          <w:p w:rsidR="00F71FF3" w:rsidRPr="00804D5E" w:rsidRDefault="00F71F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Competitive Grade </w:t>
                            </w:r>
                            <w:proofErr w:type="gramStart"/>
                            <w:r w:rsidRPr="00804D5E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office costs and large scale development opportunities across the borough</w:t>
                            </w:r>
                          </w:p>
                          <w:p w:rsidR="008C171C" w:rsidRPr="00804D5E" w:rsidRDefault="00804D5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House prices around </w:t>
                            </w:r>
                            <w:r w:rsidRPr="00804D5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fifty percent </w:t>
                            </w:r>
                            <w:bookmarkStart w:id="0" w:name="_GoBack"/>
                            <w:r w:rsidR="00F053B5" w:rsidRPr="00F053B5">
                              <w:rPr>
                                <w:rFonts w:ascii="Arial" w:hAnsi="Arial" w:cs="Arial"/>
                              </w:rPr>
                              <w:t>less expensive</w:t>
                            </w:r>
                            <w:r w:rsidRPr="00F053B5">
                              <w:rPr>
                                <w:rFonts w:ascii="Arial" w:hAnsi="Arial" w:cs="Arial"/>
                              </w:rPr>
                              <w:t xml:space="preserve"> than </w:t>
                            </w:r>
                            <w:bookmarkEnd w:id="0"/>
                            <w:r w:rsidRPr="00804D5E">
                              <w:rPr>
                                <w:rFonts w:ascii="Arial" w:hAnsi="Arial" w:cs="Arial"/>
                              </w:rPr>
                              <w:t>the UK average - £140,000 in comparison to £273,000</w:t>
                            </w:r>
                          </w:p>
                          <w:p w:rsidR="00F71FF3" w:rsidRPr="00804D5E" w:rsidRDefault="00F71F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4D5E">
                              <w:rPr>
                                <w:rFonts w:ascii="Arial" w:hAnsi="Arial" w:cs="Arial"/>
                              </w:rPr>
                              <w:t>Lower than average levels of crime</w:t>
                            </w:r>
                          </w:p>
                          <w:p w:rsidR="00804D5E" w:rsidRPr="00804D5E" w:rsidRDefault="00804D5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A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  <w:spacing w:val="2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u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n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d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  <w:spacing w:val="4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2"/>
                                <w:w w:val="99"/>
                              </w:rPr>
                              <w:t>s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  <w:spacing w:val="2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l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s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804D5E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>w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f</w:t>
                            </w:r>
                            <w:r w:rsidRPr="00804D5E">
                              <w:rPr>
                                <w:rFonts w:ascii="Arial" w:hAnsi="Arial" w:cs="Arial"/>
                                <w:spacing w:val="2"/>
                                <w:w w:val="99"/>
                              </w:rPr>
                              <w:t>u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er 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a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nd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>g</w:t>
                            </w:r>
                            <w:r w:rsidRPr="00804D5E">
                              <w:rPr>
                                <w:rFonts w:ascii="Arial" w:hAnsi="Arial" w:cs="Arial"/>
                                <w:spacing w:val="4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er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d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u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</w:rPr>
                              <w:t>c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a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  <w:spacing w:val="2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on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ll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>ge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s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w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th</w:t>
                            </w:r>
                            <w:r w:rsidRPr="00804D5E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3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ut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a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fa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l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s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a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nd</w:t>
                            </w:r>
                            <w:r w:rsidRPr="00804D5E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h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n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>v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s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spacing w:val="5"/>
                                <w:w w:val="99"/>
                              </w:rPr>
                              <w:t>t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f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l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st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i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n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04D5E">
                              <w:rPr>
                                <w:rFonts w:ascii="Arial" w:hAnsi="Arial" w:cs="Arial"/>
                                <w:spacing w:val="1"/>
                                <w:w w:val="99"/>
                              </w:rPr>
                              <w:t>C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o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  <w:w w:val="99"/>
                              </w:rPr>
                              <w:t>l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04D5E">
                              <w:rPr>
                                <w:rFonts w:ascii="Arial" w:hAnsi="Arial" w:cs="Arial"/>
                                <w:spacing w:val="-2"/>
                              </w:rPr>
                              <w:t>r</w:t>
                            </w:r>
                            <w:r w:rsidRPr="00804D5E">
                              <w:rPr>
                                <w:rFonts w:ascii="Arial" w:hAnsi="Arial" w:cs="Arial"/>
                                <w:w w:val="99"/>
                              </w:rPr>
                              <w:t>a</w:t>
                            </w:r>
                            <w:r w:rsidRPr="00804D5E">
                              <w:rPr>
                                <w:rFonts w:ascii="Arial" w:hAnsi="Arial" w:cs="Arial"/>
                                <w:spacing w:val="-1"/>
                                <w:w w:val="99"/>
                              </w:rPr>
                              <w:t>in</w:t>
                            </w:r>
                            <w:r w:rsidRPr="00804D5E"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  <w:p w:rsidR="00F71FF3" w:rsidRDefault="00F71FF3"/>
                          <w:p w:rsidR="00F71FF3" w:rsidRDefault="00F71F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52.1pt;margin-top:432.65pt;width:368.35pt;height:30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tUiAIAABkFAAAOAAAAZHJzL2Uyb0RvYy54bWysVNuO2yAUfK/Uf0C8Z21nSWJbcVZ7aapK&#10;24u02w8gBseoGCiQ2Nuq/94DTtJ020pVVT9gLodhzpmB5dXQSbTn1gmtKpxdpBhxVWsm1LbCHx/X&#10;kxwj56liVGrFK/zEHb5avXyx7E3Jp7rVknGLAES5sjcVbr03ZZK4uuUddRfacAWLjbYd9TC024RZ&#10;2gN6J5Npms6TXltmrK65czB7Ny7iVcRvGl77903juEeywsDNx9bGdhPaZLWk5dZS04r6QIP+A4uO&#10;CgWHnqDuqKdoZ8UvUJ2orXa68Re17hLdNKLmMQfIJkufZfPQUsNjLlAcZ05lcv8Ptn63/2CRYKAd&#10;lEfRDjR65INHN3pAGQn16Y0rIezBQKAfYB5iY67O3Ov6k0NK37ZUbfm1tbpvOWXALws7k7OtI44L&#10;IJv+rWZwDt15HYGGxnaheFAOBOhA5OmkTeBSwySZL/KUzDCqYe0yn19ekqheQsvjdmOdf811h0Kn&#10;whbEj/B0f+98oEPLY0g4zWkp2FpIGQd2u7mVFu0pGGUdv5jBszCpQrDSYduIOM4ASzgjrAW+Ufiv&#10;RTYl6c20mKzn+WJC1mQ2KRZpPkmz4qaYp6Qgd+tvgWBGylYwxtW9UPxowoz8nciH6zDaJ9oQ9RUu&#10;ZtPZqNEfk0zj97skO+HhTkrRVTg/BdEyKPtKMUiblp4KOfaTn+nHKkMNjv9YleiDIP1oAj9shmi5&#10;/GivjWZPYAyrQTZQH94T6LTafsGoh7tZYfd5Ry3HSL5RYK4iIyA+8nFAZospDOz5yuZ8haoaoCrs&#10;MRq7t358AHbGim0LJ412VvoaDNmIaJXg3JHVwcZw/2JOh7ciXPDzcYz68aKtvgMAAP//AwBQSwME&#10;FAAGAAgAAAAhAPX5VgbhAAAADQEAAA8AAABkcnMvZG93bnJldi54bWxMj8tOwzAQRfdI/IM1SGxQ&#10;6zTPEuJUgARi29IPcJJpEhGPo9ht0r9nWNHl6B7de6bYLWYQF5xcb0nBZh2AQKpt01Or4Pj9sdqC&#10;cF5TowdLqOCKDnbl/V2h88bOtMfLwbeCS8jlWkHn/ZhL6eoOjXZrOyJxdrKT0Z7PqZXNpGcuN4MM&#10;gyCVRvfEC50e8b3D+udwNgpOX/NT8jxXn/6Y7eP0TfdZZa9KPT4sry8gPC7+H4Y/fVaHkp0qe6bG&#10;iUHBahPEIbMKtmkSgWAkjcIERMVsnEUZyLKQt1+UvwAAAP//AwBQSwECLQAUAAYACAAAACEAtoM4&#10;kv4AAADhAQAAEwAAAAAAAAAAAAAAAAAAAAAAW0NvbnRlbnRfVHlwZXNdLnhtbFBLAQItABQABgAI&#10;AAAAIQA4/SH/1gAAAJQBAAALAAAAAAAAAAAAAAAAAC8BAABfcmVscy8ucmVsc1BLAQItABQABgAI&#10;AAAAIQDMzhtUiAIAABkFAAAOAAAAAAAAAAAAAAAAAC4CAABkcnMvZTJvRG9jLnhtbFBLAQItABQA&#10;BgAIAAAAIQD1+VYG4QAAAA0BAAAPAAAAAAAAAAAAAAAAAOIEAABkcnMvZG93bnJldi54bWxQSwUG&#10;AAAAAAQABADzAAAA8AUAAAAA&#10;" stroked="f">
                <v:textbox>
                  <w:txbxContent>
                    <w:p w:rsidR="00F71FF3" w:rsidRPr="00804D5E" w:rsidRDefault="00F71FF3">
                      <w:pPr>
                        <w:rPr>
                          <w:color w:val="548DD4" w:themeColor="text2" w:themeTint="99"/>
                          <w:sz w:val="52"/>
                        </w:rPr>
                      </w:pPr>
                      <w:proofErr w:type="gramStart"/>
                      <w:r w:rsidRPr="00804D5E">
                        <w:rPr>
                          <w:color w:val="548DD4" w:themeColor="text2" w:themeTint="99"/>
                          <w:sz w:val="52"/>
                        </w:rPr>
                        <w:t>And...</w:t>
                      </w:r>
                      <w:proofErr w:type="gramEnd"/>
                    </w:p>
                    <w:p w:rsidR="00F71FF3" w:rsidRPr="00804D5E" w:rsidRDefault="00F71FF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  <w:b/>
                          <w:sz w:val="28"/>
                        </w:rPr>
                        <w:t>200,000sq</w:t>
                      </w:r>
                      <w:r w:rsidRPr="00804D5E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>ft of planned and existing industrial and office space</w:t>
                      </w:r>
                    </w:p>
                    <w:p w:rsidR="008C171C" w:rsidRPr="00804D5E" w:rsidRDefault="008C171C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  <w:b/>
                          <w:sz w:val="28"/>
                        </w:rPr>
                        <w:t>Over 100,000 potential workers</w:t>
                      </w:r>
                      <w:r w:rsidRPr="00804D5E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within a forty minute travel time </w:t>
                      </w:r>
                    </w:p>
                    <w:p w:rsidR="008C171C" w:rsidRPr="00804D5E" w:rsidRDefault="008C171C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 xml:space="preserve">High availability of </w:t>
                      </w:r>
                      <w:r w:rsidRPr="00804D5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superfast broadband, 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public </w:t>
                      </w:r>
                      <w:proofErr w:type="spellStart"/>
                      <w:r w:rsidRPr="00804D5E">
                        <w:rPr>
                          <w:rFonts w:ascii="Arial" w:hAnsi="Arial" w:cs="Arial"/>
                        </w:rPr>
                        <w:t>wifi</w:t>
                      </w:r>
                      <w:proofErr w:type="spellEnd"/>
                      <w:r w:rsidRPr="00804D5E">
                        <w:rPr>
                          <w:rFonts w:ascii="Arial" w:hAnsi="Arial" w:cs="Arial"/>
                        </w:rPr>
                        <w:t>, 3G and 4G connectivity</w:t>
                      </w:r>
                    </w:p>
                    <w:p w:rsidR="00F71FF3" w:rsidRPr="00804D5E" w:rsidRDefault="00F71FF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 xml:space="preserve">Competitive Grade </w:t>
                      </w:r>
                      <w:proofErr w:type="gramStart"/>
                      <w:r w:rsidRPr="00804D5E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804D5E">
                        <w:rPr>
                          <w:rFonts w:ascii="Arial" w:hAnsi="Arial" w:cs="Arial"/>
                        </w:rPr>
                        <w:t xml:space="preserve"> office costs and large scale development opportunities across the borough</w:t>
                      </w:r>
                    </w:p>
                    <w:p w:rsidR="008C171C" w:rsidRPr="00804D5E" w:rsidRDefault="00804D5E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 xml:space="preserve">House prices around </w:t>
                      </w:r>
                      <w:r w:rsidRPr="00804D5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fifty percent </w:t>
                      </w:r>
                      <w:bookmarkStart w:id="1" w:name="_GoBack"/>
                      <w:r w:rsidR="00F053B5" w:rsidRPr="00F053B5">
                        <w:rPr>
                          <w:rFonts w:ascii="Arial" w:hAnsi="Arial" w:cs="Arial"/>
                        </w:rPr>
                        <w:t>less expensive</w:t>
                      </w:r>
                      <w:r w:rsidRPr="00F053B5">
                        <w:rPr>
                          <w:rFonts w:ascii="Arial" w:hAnsi="Arial" w:cs="Arial"/>
                        </w:rPr>
                        <w:t xml:space="preserve"> than </w:t>
                      </w:r>
                      <w:bookmarkEnd w:id="1"/>
                      <w:r w:rsidRPr="00804D5E">
                        <w:rPr>
                          <w:rFonts w:ascii="Arial" w:hAnsi="Arial" w:cs="Arial"/>
                        </w:rPr>
                        <w:t>the UK average - £140,000 in comparison to £273,000</w:t>
                      </w:r>
                    </w:p>
                    <w:p w:rsidR="00F71FF3" w:rsidRPr="00804D5E" w:rsidRDefault="00F71FF3">
                      <w:pPr>
                        <w:rPr>
                          <w:rFonts w:ascii="Arial" w:hAnsi="Arial" w:cs="Arial"/>
                        </w:rPr>
                      </w:pPr>
                      <w:r w:rsidRPr="00804D5E">
                        <w:rPr>
                          <w:rFonts w:ascii="Arial" w:hAnsi="Arial" w:cs="Arial"/>
                        </w:rPr>
                        <w:t>Lower than average levels of crime</w:t>
                      </w:r>
                    </w:p>
                    <w:p w:rsidR="00804D5E" w:rsidRPr="00804D5E" w:rsidRDefault="00804D5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>A</w:t>
                      </w:r>
                      <w:r w:rsidRPr="00804D5E">
                        <w:rPr>
                          <w:rFonts w:ascii="Arial" w:hAnsi="Arial" w:cs="Arial"/>
                          <w:spacing w:val="-2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  <w:spacing w:val="2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u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n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d</w:t>
                      </w:r>
                      <w:r w:rsidRPr="00804D5E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  <w:spacing w:val="4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spacing w:val="-2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</w:rPr>
                        <w:t>y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2"/>
                          <w:w w:val="99"/>
                        </w:rPr>
                        <w:t>s</w:t>
                      </w:r>
                      <w:r w:rsidRPr="00804D5E">
                        <w:rPr>
                          <w:rFonts w:ascii="Arial" w:hAnsi="Arial" w:cs="Arial"/>
                        </w:rPr>
                        <w:t>c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  <w:spacing w:val="2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l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s</w:t>
                      </w:r>
                      <w:r w:rsidRPr="00804D5E">
                        <w:rPr>
                          <w:rFonts w:ascii="Arial" w:hAnsi="Arial" w:cs="Arial"/>
                        </w:rPr>
                        <w:t>,</w:t>
                      </w:r>
                      <w:r w:rsidRPr="00804D5E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>w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f</w:t>
                      </w:r>
                      <w:r w:rsidRPr="00804D5E">
                        <w:rPr>
                          <w:rFonts w:ascii="Arial" w:hAnsi="Arial" w:cs="Arial"/>
                          <w:spacing w:val="2"/>
                          <w:w w:val="99"/>
                        </w:rPr>
                        <w:t>u</w:t>
                      </w:r>
                      <w:r w:rsidRPr="00804D5E"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er 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a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nd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>g</w:t>
                      </w:r>
                      <w:r w:rsidRPr="00804D5E">
                        <w:rPr>
                          <w:rFonts w:ascii="Arial" w:hAnsi="Arial" w:cs="Arial"/>
                          <w:spacing w:val="4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</w:rPr>
                        <w:t>er</w:t>
                      </w:r>
                      <w:r w:rsidRPr="00804D5E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d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u</w:t>
                      </w:r>
                      <w:r w:rsidRPr="00804D5E">
                        <w:rPr>
                          <w:rFonts w:ascii="Arial" w:hAnsi="Arial" w:cs="Arial"/>
                          <w:spacing w:val="-1"/>
                        </w:rPr>
                        <w:t>c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a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  <w:spacing w:val="2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on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c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ll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>ge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s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w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th</w:t>
                      </w:r>
                      <w:r w:rsidRPr="00804D5E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3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ut</w:t>
                      </w:r>
                      <w:r w:rsidRPr="00804D5E"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a</w:t>
                      </w:r>
                      <w:r w:rsidRPr="00804D5E">
                        <w:rPr>
                          <w:rFonts w:ascii="Arial" w:hAnsi="Arial" w:cs="Arial"/>
                        </w:rPr>
                        <w:t>c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fa</w:t>
                      </w:r>
                      <w:r w:rsidRPr="00804D5E">
                        <w:rPr>
                          <w:rFonts w:ascii="Arial" w:hAnsi="Arial" w:cs="Arial"/>
                        </w:rPr>
                        <w:t>c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l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s</w:t>
                      </w:r>
                      <w:r w:rsidRPr="00804D5E">
                        <w:rPr>
                          <w:rFonts w:ascii="Arial" w:hAnsi="Arial" w:cs="Arial"/>
                        </w:rPr>
                        <w:t>,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a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nd</w:t>
                      </w:r>
                      <w:r w:rsidRPr="00804D5E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h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spacing w:val="3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>U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n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>v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spacing w:val="-1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s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spacing w:val="5"/>
                          <w:w w:val="99"/>
                        </w:rPr>
                        <w:t>t</w:t>
                      </w:r>
                      <w:r w:rsidRPr="00804D5E">
                        <w:rPr>
                          <w:rFonts w:ascii="Arial" w:hAnsi="Arial" w:cs="Arial"/>
                        </w:rPr>
                        <w:t>y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f</w:t>
                      </w:r>
                      <w:r w:rsidRPr="00804D5E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</w:rPr>
                        <w:t>U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l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st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i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n</w:t>
                      </w:r>
                      <w:r w:rsidRPr="00804D5E">
                        <w:rPr>
                          <w:rFonts w:ascii="Arial" w:hAnsi="Arial" w:cs="Arial"/>
                        </w:rPr>
                        <w:t xml:space="preserve"> </w:t>
                      </w:r>
                      <w:r w:rsidRPr="00804D5E">
                        <w:rPr>
                          <w:rFonts w:ascii="Arial" w:hAnsi="Arial" w:cs="Arial"/>
                          <w:spacing w:val="1"/>
                          <w:w w:val="99"/>
                        </w:rPr>
                        <w:t>C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o</w:t>
                      </w:r>
                      <w:r w:rsidRPr="00804D5E">
                        <w:rPr>
                          <w:rFonts w:ascii="Arial" w:hAnsi="Arial" w:cs="Arial"/>
                          <w:spacing w:val="-2"/>
                          <w:w w:val="99"/>
                        </w:rPr>
                        <w:t>l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  <w:r w:rsidRPr="00804D5E">
                        <w:rPr>
                          <w:rFonts w:ascii="Arial" w:hAnsi="Arial" w:cs="Arial"/>
                          <w:spacing w:val="-2"/>
                        </w:rPr>
                        <w:t>r</w:t>
                      </w:r>
                      <w:r w:rsidRPr="00804D5E">
                        <w:rPr>
                          <w:rFonts w:ascii="Arial" w:hAnsi="Arial" w:cs="Arial"/>
                          <w:w w:val="99"/>
                        </w:rPr>
                        <w:t>a</w:t>
                      </w:r>
                      <w:r w:rsidRPr="00804D5E">
                        <w:rPr>
                          <w:rFonts w:ascii="Arial" w:hAnsi="Arial" w:cs="Arial"/>
                          <w:spacing w:val="-1"/>
                          <w:w w:val="99"/>
                        </w:rPr>
                        <w:t>in</w:t>
                      </w:r>
                      <w:r w:rsidRPr="00804D5E">
                        <w:rPr>
                          <w:rFonts w:ascii="Arial" w:hAnsi="Arial" w:cs="Arial"/>
                        </w:rPr>
                        <w:t>e</w:t>
                      </w:r>
                    </w:p>
                    <w:p w:rsidR="00F71FF3" w:rsidRDefault="00F71FF3"/>
                    <w:p w:rsidR="00F71FF3" w:rsidRDefault="00F71F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6669405</wp:posOffset>
                </wp:positionV>
                <wp:extent cx="2292350" cy="3116580"/>
                <wp:effectExtent l="0" t="0" r="0" b="1905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11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CB3" w:rsidRDefault="00573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6032" cy="2873255"/>
                                  <wp:effectExtent l="19050" t="0" r="9468" b="0"/>
                                  <wp:docPr id="19" name="Picture 18" descr="beach board surf sea portra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ach board surf sea portrai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287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329.1pt;margin-top:525.15pt;width:180.5pt;height:245.4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BAhQIAABg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J&#10;kSI9UPTAR4+u9YjyPJRnMK4Cr3sDfn6EfaA5purMnaafHVL6piNqw6+s1UPHCYPwsnAyOTk64bgA&#10;sh7eaQb3kK3XEWhsbR9qB9VAgA40PR6pCbFQ2MzzMn81BxMF26ssW8yXkbyEVIfjxjr/husehUmN&#10;LXAf4cnuzvkQDqkOLuE2p6VgjZAyLuxmfSMt2hHQSRO/mMEzN6mCs9Lh2IQ47UCUcEewhXgj79/K&#10;LC/S67ycNYvl+axoivmsPE+XszQrr8tFWpTFbfM9BJgVVScY4+pOKH7QYFb8Hcf7bpjUE1WIBuBy&#10;ns8njv6YZBq/3yXZCw8tKUVf4+XRiVSB2deKQdqk8kTIaZ78HH6sMtTg8I9ViToI1E8i8ON63CsO&#10;wIJG1po9gjCsBtqAYnhOYNJp+xWjAVqzxu7LlliOkXyrQFxlVhShl+OimJ/nsLCnlvWphSgKUDX2&#10;GE3TGz/1/9ZYsengpoOcr0CQjYhSeYpqL2Nov5jT/qkI/X26jl5PD9rqBwAAAP//AwBQSwMEFAAG&#10;AAgAAAAhABrOk2LjAAAADgEAAA8AAABkcnMvZG93bnJldi54bWxMj81OwzAQhO9IvIO1SFwQtRNI&#10;VUKcqvxduLUEieM2dpNAvI5itw08PdsT3HZ3RrPfFMvJ9eJgx9B50pDMFAhLtTcdNRqqt5frBYgQ&#10;kQz2nqyGbxtgWZ6fFZgbf6S1PWxiIziEQo4a2hiHXMpQt9ZhmPnBEms7PzqMvI6NNCMeOdz1MlVq&#10;Lh12xB9aHOxja+uvzd5p+HmonlbPVzHZpfEjfV+716r+RK0vL6bVPYhop/hnhhM+o0PJTFu/JxNE&#10;r2GeLVK2sqAydQPiZFHJHd+2PGW3SQKyLOT/GuUvAAAA//8DAFBLAQItABQABgAIAAAAIQC2gziS&#10;/gAAAOEBAAATAAAAAAAAAAAAAAAAAAAAAABbQ29udGVudF9UeXBlc10ueG1sUEsBAi0AFAAGAAgA&#10;AAAhADj9If/WAAAAlAEAAAsAAAAAAAAAAAAAAAAALwEAAF9yZWxzLy5yZWxzUEsBAi0AFAAGAAgA&#10;AAAhAIjegECFAgAAGAUAAA4AAAAAAAAAAAAAAAAALgIAAGRycy9lMm9Eb2MueG1sUEsBAi0AFAAG&#10;AAgAAAAhABrOk2LjAAAADgEAAA8AAAAAAAAAAAAAAAAA3wQAAGRycy9kb3ducmV2LnhtbFBLBQYA&#10;AAAABAAEAPMAAADvBQAAAAA=&#10;" stroked="f">
                <v:textbox style="mso-fit-shape-to-text:t">
                  <w:txbxContent>
                    <w:p w:rsidR="00573CB3" w:rsidRDefault="00573C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6032" cy="2873255"/>
                            <wp:effectExtent l="19050" t="0" r="9468" b="0"/>
                            <wp:docPr id="19" name="Picture 18" descr="beach board surf sea portra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ach board surf sea portrai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287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318135</wp:posOffset>
                </wp:positionV>
                <wp:extent cx="2536825" cy="1560830"/>
                <wp:effectExtent l="1905" t="0" r="4445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596" w:rsidRDefault="003E5596">
                            <w:r w:rsidRPr="003E559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8154" cy="1354974"/>
                                  <wp:effectExtent l="19050" t="0" r="5946" b="0"/>
                                  <wp:docPr id="17" name="Picture 28" descr="Cabl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7" descr="Cabl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289" cy="1356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121.65pt;margin-top:25.05pt;width:199.75pt;height:12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+0iAIAABkFAAAOAAAAZHJzL2Uyb0RvYy54bWysVG1v2yAQ/j5p/wHxPfVLnTS26lRtskyT&#10;uhep3Q8ggGM0DAxI7G7af9+BkyzrNmma5g8YuON47p7nuL4ZOon23DqhVY2zixQjrqhmQm1r/PFx&#10;PZlj5DxRjEiteI2fuMM3i5cvrntT8Vy3WjJuEQRRrupNjVvvTZUkjra8I+5CG67A2GjbEQ9Lu02Y&#10;JT1E72SSp+ks6bVlxmrKnYPd1WjEixi/aTj175vGcY9kjQGbj6ON4yaMyeKaVFtLTCvoAQb5BxQd&#10;EQouPYVaEU/QzopfQnWCWu104y+o7hLdNILymANkk6XPsnloieExFyiOM6cyuf8Xlr7bf7BIsBoD&#10;UYp0QNEjHzy60wPKY3l64yrwejDg5wfYB5pjqs7ca/rJIaWXLVFbfmut7ltOGMDLQmGTs6OBEFe5&#10;EGTTv9UM7iE7r2OgobFdqB1UA0F0oOnpRE3AQmEzn17O5vkUIwq2bDpL55cRXUKq43FjnX/NdYfC&#10;pMYWuI/hyf7e+QCHVEeXcJvTUrC1kDIu7HazlBbtCehkHb+YwTM3qYKz0uHYGHHcAZRwR7AFvJH3&#10;r2WWF+ldXk7Ws/nVpFgX00l5lc4naVbelbO0KIvV+lsAmBVVKxjj6l4oftRgVvwdx4duGNUTVYj6&#10;GpdTKFXM649JpvH7XZKd8NCSUnSgiZMTqQKzrxSLDeOJkOM8+Rl+rDLU4PiPVYk6CNSPIvDDZoiK&#10;y0762mj2BMqwGngD+uE9gUmr7ReMeujNGrvPO2I5RvKNAnWVWVGEZo6LYnoFQkX23LI5txBFIVSN&#10;PUbjdOnHB2BnrNi2cNOoZ6VvQZGNiFoJah1RHXQM/ReTOrwVocHP19Hrx4u2+A4AAP//AwBQSwME&#10;FAAGAAgAAAAhALRsanXeAAAACgEAAA8AAABkcnMvZG93bnJldi54bWxMj9FOg0AQRd9N/IfNmPhi&#10;7FIKVJClURONr639gIHdApGdJey20L93fNLHyT25c265W+wgLmbyvSMF61UEwlDjdE+tguPX++MT&#10;CB+QNA6OjIKr8bCrbm9KLLSbaW8uh9AKLiFfoIIuhLGQ0jedsehXbjTE2clNFgOfUyv1hDOX20HG&#10;UZRJiz3xhw5H89aZ5vtwtgpOn/NDms/1Rzhu90n2iv22dlel7u+Wl2cQwSzhD4ZffVaHip1qdybt&#10;xaAgTjYbRhWk0RoEA1kS85aakzzNQVal/D+h+gEAAP//AwBQSwECLQAUAAYACAAAACEAtoM4kv4A&#10;AADhAQAAEwAAAAAAAAAAAAAAAAAAAAAAW0NvbnRlbnRfVHlwZXNdLnhtbFBLAQItABQABgAIAAAA&#10;IQA4/SH/1gAAAJQBAAALAAAAAAAAAAAAAAAAAC8BAABfcmVscy8ucmVsc1BLAQItABQABgAIAAAA&#10;IQCuFb+0iAIAABkFAAAOAAAAAAAAAAAAAAAAAC4CAABkcnMvZTJvRG9jLnhtbFBLAQItABQABgAI&#10;AAAAIQC0bGp13gAAAAoBAAAPAAAAAAAAAAAAAAAAAOIEAABkcnMvZG93bnJldi54bWxQSwUGAAAA&#10;AAQABADzAAAA7QUAAAAA&#10;" stroked="f">
                <v:textbox>
                  <w:txbxContent>
                    <w:p w:rsidR="003E5596" w:rsidRDefault="003E5596">
                      <w:r w:rsidRPr="003E5596">
                        <w:rPr>
                          <w:noProof/>
                        </w:rPr>
                        <w:drawing>
                          <wp:inline distT="0" distB="0" distL="0" distR="0">
                            <wp:extent cx="2318154" cy="1354974"/>
                            <wp:effectExtent l="19050" t="0" r="5946" b="0"/>
                            <wp:docPr id="17" name="Picture 28" descr="Cable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7" descr="Cable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289" cy="1356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3549015</wp:posOffset>
                </wp:positionV>
                <wp:extent cx="3912235" cy="1924050"/>
                <wp:effectExtent l="0" t="0" r="3810" b="190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447" w:rsidRPr="00314447" w:rsidRDefault="00314447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31444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Potential for </w:t>
                            </w:r>
                            <w:r w:rsidR="00C26AF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Cost-effective</w:t>
                            </w:r>
                            <w:r w:rsidRPr="0031444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Energy Resources</w:t>
                            </w:r>
                          </w:p>
                          <w:p w:rsidR="00314447" w:rsidRPr="00314447" w:rsidRDefault="0031444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447">
                              <w:rPr>
                                <w:rFonts w:ascii="Arial" w:hAnsi="Arial" w:cs="Arial"/>
                              </w:rPr>
                              <w:t xml:space="preserve">The borough already contributes to cleaner, greener energy for Northern Ireland through extensive </w:t>
                            </w:r>
                            <w:r w:rsidRPr="00314447">
                              <w:rPr>
                                <w:rFonts w:ascii="Arial" w:hAnsi="Arial" w:cs="Arial"/>
                                <w:b/>
                              </w:rPr>
                              <w:t>wind farm</w:t>
                            </w:r>
                            <w:r w:rsidRPr="00314447">
                              <w:rPr>
                                <w:rFonts w:ascii="Arial" w:hAnsi="Arial" w:cs="Arial"/>
                              </w:rPr>
                              <w:t xml:space="preserve"> development; however, further strides in this field are being taken with the proposed development of 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sustainable, localised </w:t>
                            </w:r>
                            <w:proofErr w:type="spellStart"/>
                            <w:r w:rsidRPr="00314447">
                              <w:rPr>
                                <w:rFonts w:ascii="Arial" w:hAnsi="Arial" w:cs="Arial"/>
                                <w:b/>
                              </w:rPr>
                              <w:t>microgrid</w:t>
                            </w:r>
                            <w:proofErr w:type="spellEnd"/>
                            <w:r w:rsidRPr="00314447">
                              <w:rPr>
                                <w:rFonts w:ascii="Arial" w:hAnsi="Arial" w:cs="Arial"/>
                              </w:rPr>
                              <w:t xml:space="preserve"> for the area, coupled with planned </w:t>
                            </w:r>
                            <w:r w:rsidRPr="00314447">
                              <w:rPr>
                                <w:rFonts w:ascii="Arial" w:hAnsi="Arial" w:cs="Arial"/>
                                <w:b/>
                              </w:rPr>
                              <w:t>underwater marine energy arrays</w:t>
                            </w:r>
                            <w:r w:rsidRPr="00314447">
                              <w:rPr>
                                <w:rFonts w:ascii="Arial" w:hAnsi="Arial" w:cs="Arial"/>
                              </w:rPr>
                              <w:t xml:space="preserve"> off the north coast.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-48.1pt;margin-top:279.45pt;width:308.05pt;height:151.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LPhgIAABk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MF&#10;Ror0QNEDHz261iPKFqE8g3EVeN0b8PMj7APNMVVn7jT97JDSNx1RG35lrR46ThiEl4WTycnRCccF&#10;kPXwTjO4h2y9jkBja/tQO6gGAnSg6fFITYiFwuarMsvzV3OMKNiyMi/SeSQvIdXhuLHOv+G6R2FS&#10;YwvcR3iyu3M+hEOqg0u4zWkpWCOkjAu7Wd9Ii3YEdNLEL2bwzE2q4Kx0ODYhTjsQJdwRbCHeyPs3&#10;CLhIr/Ny1pwvF7OiKeazcpEuZ2lWXpfnaVEWt833EGBWVJ1gjKs7ofhBg1nxdxzvu2FST1QhGmpc&#10;zvP5xNEfk0zj97ske+GhJaXoa7w8OpEqMPtaMUibVJ4IOc2Tn8OPVYYaHP6xKlEHgfpJBH5cj1Fx&#10;WVRJEMlas0dQhtXAG9AP7wlMOm2/YjRAb9bYfdkSyzGSbxWoq8yKIjRzXBTzRQ4Le2pZn1qIogBV&#10;Y4/RNL3x0wOwNVZsOrjpoOcrUGQjolaeotrrGPovJrV/K0KDn66j19OLtvoBAAD//wMAUEsDBBQA&#10;BgAIAAAAIQCIaWKc3wAAAAsBAAAPAAAAZHJzL2Rvd25yZXYueG1sTI9NS8NAEIbvgv9hGcFbu0kh&#10;IYmZlGLx4kGwCnrcZjcfuF/sbtP47x1PepthHt553na/Gs0WFeLsLEK+zYAp2zs52xHh/e1pUwGL&#10;SVgptLMK4VtF2He3N61opLvaV7Wc0sgoxMZGIEwp+Ybz2E/KiLh1Xlm6DS4YkWgNI5dBXCncaL7L&#10;spIbMVv6MAmvHifVf50uBuHDTLM8hpfPQerl+DwcCr8Gj3h/tx4egCW1pj8YfvVJHTpyOruLlZFp&#10;hE1d7ghFKIqqBkZEkdc0nBGqMq+Bdy3/36H7AQAA//8DAFBLAQItABQABgAIAAAAIQC2gziS/gAA&#10;AOEBAAATAAAAAAAAAAAAAAAAAAAAAABbQ29udGVudF9UeXBlc10ueG1sUEsBAi0AFAAGAAgAAAAh&#10;ADj9If/WAAAAlAEAAAsAAAAAAAAAAAAAAAAALwEAAF9yZWxzLy5yZWxzUEsBAi0AFAAGAAgAAAAh&#10;AJZEYs+GAgAAGQUAAA4AAAAAAAAAAAAAAAAALgIAAGRycy9lMm9Eb2MueG1sUEsBAi0AFAAGAAgA&#10;AAAhAIhpYpzfAAAACwEAAA8AAAAAAAAAAAAAAAAA4AQAAGRycy9kb3ducmV2LnhtbFBLBQYAAAAA&#10;BAAEAPMAAADsBQAAAAA=&#10;" stroked="f">
                <v:textbox style="mso-fit-shape-to-text:t">
                  <w:txbxContent>
                    <w:p w:rsidR="00314447" w:rsidRPr="00314447" w:rsidRDefault="00314447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31444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Potential for </w:t>
                      </w:r>
                      <w:r w:rsidR="00C26AFF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Cost-effective</w:t>
                      </w:r>
                      <w:r w:rsidRPr="0031444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Energy Resources</w:t>
                      </w:r>
                    </w:p>
                    <w:p w:rsidR="00314447" w:rsidRPr="00314447" w:rsidRDefault="00314447">
                      <w:pPr>
                        <w:rPr>
                          <w:rFonts w:ascii="Arial" w:hAnsi="Arial" w:cs="Arial"/>
                        </w:rPr>
                      </w:pPr>
                      <w:r w:rsidRPr="00314447">
                        <w:rPr>
                          <w:rFonts w:ascii="Arial" w:hAnsi="Arial" w:cs="Arial"/>
                        </w:rPr>
                        <w:t xml:space="preserve">The borough already contributes to cleaner, greener energy for Northern Ireland through extensive </w:t>
                      </w:r>
                      <w:r w:rsidRPr="00314447">
                        <w:rPr>
                          <w:rFonts w:ascii="Arial" w:hAnsi="Arial" w:cs="Arial"/>
                          <w:b/>
                        </w:rPr>
                        <w:t>wind farm</w:t>
                      </w:r>
                      <w:r w:rsidRPr="00314447">
                        <w:rPr>
                          <w:rFonts w:ascii="Arial" w:hAnsi="Arial" w:cs="Arial"/>
                        </w:rPr>
                        <w:t xml:space="preserve"> development; however, further strides in this field are being taken with the proposed development of a </w:t>
                      </w:r>
                      <w:r>
                        <w:rPr>
                          <w:rFonts w:ascii="Arial" w:hAnsi="Arial" w:cs="Arial"/>
                        </w:rPr>
                        <w:t xml:space="preserve">sustainable, localised </w:t>
                      </w:r>
                      <w:proofErr w:type="spellStart"/>
                      <w:r w:rsidRPr="00314447">
                        <w:rPr>
                          <w:rFonts w:ascii="Arial" w:hAnsi="Arial" w:cs="Arial"/>
                          <w:b/>
                        </w:rPr>
                        <w:t>microgrid</w:t>
                      </w:r>
                      <w:proofErr w:type="spellEnd"/>
                      <w:r w:rsidRPr="00314447">
                        <w:rPr>
                          <w:rFonts w:ascii="Arial" w:hAnsi="Arial" w:cs="Arial"/>
                        </w:rPr>
                        <w:t xml:space="preserve"> for the area, coupled with planned </w:t>
                      </w:r>
                      <w:r w:rsidRPr="00314447">
                        <w:rPr>
                          <w:rFonts w:ascii="Arial" w:hAnsi="Arial" w:cs="Arial"/>
                          <w:b/>
                        </w:rPr>
                        <w:t>underwater marine energy arrays</w:t>
                      </w:r>
                      <w:r w:rsidRPr="00314447">
                        <w:rPr>
                          <w:rFonts w:ascii="Arial" w:hAnsi="Arial" w:cs="Arial"/>
                        </w:rPr>
                        <w:t xml:space="preserve"> off the north coast.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1936750</wp:posOffset>
                </wp:positionV>
                <wp:extent cx="4066540" cy="1471295"/>
                <wp:effectExtent l="0" t="0" r="1905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147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1237" w:rsidRPr="00B81237" w:rsidRDefault="00BE5602" w:rsidP="00B812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  <w:sz w:val="28"/>
                                <w:lang w:val="en-US"/>
                              </w:rPr>
                            </w:pPr>
                            <w:r w:rsidRPr="00B81237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  <w:sz w:val="28"/>
                                <w:lang w:val="en-US"/>
                              </w:rPr>
                              <w:t xml:space="preserve">Unique </w:t>
                            </w:r>
                            <w:r w:rsidR="00B81237" w:rsidRPr="00B81237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  <w:sz w:val="28"/>
                                <w:lang w:val="en-US"/>
                              </w:rPr>
                              <w:t>Data Communication Capabilities</w:t>
                            </w:r>
                          </w:p>
                          <w:p w:rsidR="0015239C" w:rsidRPr="00B81237" w:rsidRDefault="00BE5602" w:rsidP="00B8123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123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Coleraine was selected as the most suitable landing point in the North Atlantic for </w:t>
                            </w:r>
                            <w:r w:rsidRPr="00B8123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an advanced high capacity telecommunications exchange centre</w:t>
                            </w:r>
                            <w:r w:rsidRPr="00B8123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that links the North American, UK, Ireland and major European </w:t>
                            </w:r>
                            <w:proofErr w:type="spellStart"/>
                            <w:r w:rsidRPr="00B81237">
                              <w:rPr>
                                <w:rFonts w:ascii="Arial" w:hAnsi="Arial" w:cs="Arial"/>
                                <w:lang w:val="en-US"/>
                              </w:rPr>
                              <w:t>centres</w:t>
                            </w:r>
                            <w:proofErr w:type="spellEnd"/>
                            <w:r w:rsidRPr="00B8123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together, with a very fast data communications network.</w:t>
                            </w:r>
                            <w:r w:rsidRPr="00B812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B81237" w:rsidRPr="00B81237" w:rsidRDefault="00B81237" w:rsidP="00B81237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-48.1pt;margin-top:152.5pt;width:320.2pt;height:11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3Dh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GUaK&#10;dEDRAx88utYDyl6F9vTGVeB1b8DPD7APNMdSnbnT9LNDSt+0RG35lbW6bzlhkF4WTiZnR0ccF0A2&#10;/TvNIA7ZeR2BhsZ2oXfQDQToQNPjiZqQC4XNIp3NpgWYKNiyYp7l5TTGINXxuLHOv+G6Q2FSYwvc&#10;R3iyv3M+pEOqo0uI5rQUbC2kjAu73dxIi/YEdLKO3wH9mZtUwVnpcGxEHHcgS4gRbCHfyPu3MsuL&#10;9DovJ+vZYj4p1sV0Us7TxSTNyutylhZlcbv+HhLMiqoVjHF1JxQ/ajAr/o7jw20Y1RNViPoal9N8&#10;OnL0xyLT+P2uyE54uJJSdDVenJxIFZh9rRiUTSpPhBznyfP0Y5ehB8d/7ErUQaB+FIEfNkNUXJaH&#10;8EEkG80eQRlWA2/AMbwnMGm1/YpRD3ezxu7LjliOkXyrQF1lVgQp+LgopvMcFvbcsjm3EEUBqsYe&#10;o3F648cHYGes2LYQadSz0legyEZErTxlddAx3L9Y1OGtCBf8fB29nl601Q8AAAD//wMAUEsDBBQA&#10;BgAIAAAAIQBW2KXV4AAAAAsBAAAPAAAAZHJzL2Rvd25yZXYueG1sTI/NTsMwEITvSLyDtUhcUOvQ&#10;5oemcSpAAnFt6QNs4m0SNbaj2G3St2c5wW13ZzT7TbGbTS+uNPrOWQXPywgE2drpzjYKjt8fixcQ&#10;PqDV2DtLCm7kYVfe3xWYazfZPV0PoREcYn2OCtoQhlxKX7dk0C/dQJa1kxsNBl7HRuoRJw43vVxF&#10;USoNdpY/tDjQe0v1+XAxCk5f01OymarPcMz2cfqGXVa5m1KPD/PrFkSgOfyZ4Ref0aFkpspdrPai&#10;V7DYpCu2KlhHCZdiRxLHfKl4WKcZyLKQ/zuUPwAAAP//AwBQSwECLQAUAAYACAAAACEAtoM4kv4A&#10;AADhAQAAEwAAAAAAAAAAAAAAAAAAAAAAW0NvbnRlbnRfVHlwZXNdLnhtbFBLAQItABQABgAIAAAA&#10;IQA4/SH/1gAAAJQBAAALAAAAAAAAAAAAAAAAAC8BAABfcmVscy8ucmVsc1BLAQItABQABgAIAAAA&#10;IQCGEi3DhgIAABkFAAAOAAAAAAAAAAAAAAAAAC4CAABkcnMvZTJvRG9jLnhtbFBLAQItABQABgAI&#10;AAAAIQBW2KXV4AAAAAsBAAAPAAAAAAAAAAAAAAAAAOAEAABkcnMvZG93bnJldi54bWxQSwUGAAAA&#10;AAQABADzAAAA7QUAAAAA&#10;" stroked="f">
                <v:textbox>
                  <w:txbxContent>
                    <w:p w:rsidR="00B81237" w:rsidRPr="00B81237" w:rsidRDefault="00BE5602" w:rsidP="00B81237">
                      <w:pP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  <w:sz w:val="28"/>
                          <w:lang w:val="en-US"/>
                        </w:rPr>
                      </w:pPr>
                      <w:r w:rsidRPr="00B81237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  <w:sz w:val="28"/>
                          <w:lang w:val="en-US"/>
                        </w:rPr>
                        <w:t xml:space="preserve">Unique </w:t>
                      </w:r>
                      <w:r w:rsidR="00B81237" w:rsidRPr="00B81237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  <w:sz w:val="28"/>
                          <w:lang w:val="en-US"/>
                        </w:rPr>
                        <w:t>Data Communication Capabilities</w:t>
                      </w:r>
                    </w:p>
                    <w:p w:rsidR="0015239C" w:rsidRPr="00B81237" w:rsidRDefault="00BE5602" w:rsidP="00B81237">
                      <w:pPr>
                        <w:rPr>
                          <w:rFonts w:ascii="Arial" w:hAnsi="Arial" w:cs="Arial"/>
                        </w:rPr>
                      </w:pPr>
                      <w:r w:rsidRPr="00B81237">
                        <w:rPr>
                          <w:rFonts w:ascii="Arial" w:hAnsi="Arial" w:cs="Arial"/>
                          <w:lang w:val="en-US"/>
                        </w:rPr>
                        <w:t xml:space="preserve">Coleraine was selected as the most suitable landing point in the North Atlantic for </w:t>
                      </w:r>
                      <w:r w:rsidRPr="00B81237">
                        <w:rPr>
                          <w:rFonts w:ascii="Arial" w:hAnsi="Arial" w:cs="Arial"/>
                          <w:b/>
                          <w:lang w:val="en-US"/>
                        </w:rPr>
                        <w:t>an advanced high capacity telecommunications exchange centre</w:t>
                      </w:r>
                      <w:r w:rsidRPr="00B81237">
                        <w:rPr>
                          <w:rFonts w:ascii="Arial" w:hAnsi="Arial" w:cs="Arial"/>
                          <w:lang w:val="en-US"/>
                        </w:rPr>
                        <w:t xml:space="preserve"> that links the North American, UK, Ireland and major European </w:t>
                      </w:r>
                      <w:proofErr w:type="spellStart"/>
                      <w:r w:rsidRPr="00B81237">
                        <w:rPr>
                          <w:rFonts w:ascii="Arial" w:hAnsi="Arial" w:cs="Arial"/>
                          <w:lang w:val="en-US"/>
                        </w:rPr>
                        <w:t>centres</w:t>
                      </w:r>
                      <w:proofErr w:type="spellEnd"/>
                      <w:r w:rsidRPr="00B81237">
                        <w:rPr>
                          <w:rFonts w:ascii="Arial" w:hAnsi="Arial" w:cs="Arial"/>
                          <w:lang w:val="en-US"/>
                        </w:rPr>
                        <w:t xml:space="preserve"> together, with a very fast data communications network.</w:t>
                      </w:r>
                      <w:r w:rsidRPr="00B8123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B81237" w:rsidRPr="00B81237" w:rsidRDefault="00B81237" w:rsidP="00B81237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2675255</wp:posOffset>
                </wp:positionV>
                <wp:extent cx="2292350" cy="3749040"/>
                <wp:effectExtent l="0" t="635" r="0" b="317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74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024C" w:rsidRPr="00B81237" w:rsidRDefault="0047024C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proofErr w:type="gramStart"/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>Cloud Computing Facilities.</w:t>
                            </w:r>
                            <w:proofErr w:type="gramEnd"/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>Research.</w:t>
                            </w:r>
                            <w:proofErr w:type="gramEnd"/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>Access to skills</w:t>
                            </w:r>
                            <w:r w:rsidR="008F6C0A"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>.</w:t>
                            </w:r>
                            <w:proofErr w:type="gramEnd"/>
                          </w:p>
                          <w:p w:rsidR="0047024C" w:rsidRDefault="008F6C0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>The Computer Science Research Institute (CSRI), which is part of Ulster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University</w:t>
                            </w: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is carrying out </w:t>
                            </w:r>
                            <w:r w:rsidRPr="00B8123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intensive levels of research</w:t>
                            </w: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 emerging key technologies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 computing and engineering</w:t>
                            </w:r>
                            <w:r w:rsidR="00B81237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  <w:p w:rsidR="00B81237" w:rsidRDefault="00B8123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>The University’s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research leadership in </w:t>
                            </w:r>
                            <w:r w:rsidRPr="00B8123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biotech, clinical care, and Cloud Computing competence,</w:t>
                            </w: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provide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s</w:t>
                            </w: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 talent base for medical systems companies deliver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ing</w:t>
                            </w:r>
                            <w:r w:rsidRPr="00A75E3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on their ‘connected for health’ product strategies.</w:t>
                            </w:r>
                          </w:p>
                          <w:p w:rsidR="00B81237" w:rsidRPr="0047024C" w:rsidRDefault="00B8123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316.25pt;margin-top:210.65pt;width:180.5pt;height:295.2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vsiAIAABk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P&#10;MVKkA4oe+eDRUg8oy0N5euMq8How4OcH2AeaY6rO3Gv6ySGlVy1RW35rre5bThiEl4WTydnREccF&#10;kE3/VjO4h+y8jkBDY7tQO6gGAnSg6elETYiFwmael/nlFEwUbJezokyLSF5CquNxY51/zXWHwqTG&#10;FriP8GR/73wIh1RHl3Cb01KwtZAyLux2s5IW7QnoZB2/mMEzN6mCs9Lh2Ig47kCUcEewhXgj71/L&#10;LC/SZV5O1lfz2aRYF9NJOUvnkzQrl+VVWpTF3fpbCDArqlYwxtW9UPyowaz4O44P3TCqJ6oQ9TUu&#10;p/l05OiPSabx+12SnfDQklJ0NZ6fnEgVmH2lGKRNKk+EHOfJz+HHKkMNjv9YlaiDQP0oAj9shqi4&#10;7PKor41mT6AMq4E34BjeE5i02n7BqIferLH7vCOWYyTfKFBXmRXAPvJxUUxnOSzsuWVzbiGKAlSN&#10;PUbjdOXHB2BnrNi2cNOoZ6VvQZGNiFoJ0h2jOugY+i8mdXgrQoOfr6PXjxdt8R0AAP//AwBQSwME&#10;FAAGAAgAAAAhAKz+8S3gAAAADAEAAA8AAABkcnMvZG93bnJldi54bWxMj8tOwzAQRfdI/QdrKrGj&#10;jhNoaYhTIaQIpKxa+AAndh5KPI5iNw1/z7CC5cwc3Tk3O612ZIuZfe9QgthFwAzWTvfYSvj6LB6e&#10;gfmgUKvRoZHwbTyc8s1dplLtbng2yyW0jELQp0pCF8KUcu7rzljld24ySLfGzVYFGueW61ndKNyO&#10;PI6iPbeqR/rQqcm8daYeLlcr4aOsiyYubbOEQdihPFfvRXOQ8n67vr4AC2YNfzD86pM65ORUuStq&#10;z0YJ+yR+IlTCYywSYEQcjwltKkIjIQ7A84z/L5H/AAAA//8DAFBLAQItABQABgAIAAAAIQC2gziS&#10;/gAAAOEBAAATAAAAAAAAAAAAAAAAAAAAAABbQ29udGVudF9UeXBlc10ueG1sUEsBAi0AFAAGAAgA&#10;AAAhADj9If/WAAAAlAEAAAsAAAAAAAAAAAAAAAAALwEAAF9yZWxzLy5yZWxzUEsBAi0AFAAGAAgA&#10;AAAhAO+wy+yIAgAAGQUAAA4AAAAAAAAAAAAAAAAALgIAAGRycy9lMm9Eb2MueG1sUEsBAi0AFAAG&#10;AAgAAAAhAKz+8S3gAAAADAEAAA8AAAAAAAAAAAAAAAAA4gQAAGRycy9kb3ducmV2LnhtbFBLBQYA&#10;AAAABAAEAPMAAADvBQAAAAA=&#10;" stroked="f">
                <v:textbox>
                  <w:txbxContent>
                    <w:p w:rsidR="0047024C" w:rsidRPr="00B81237" w:rsidRDefault="0047024C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</w:pPr>
                      <w:proofErr w:type="gramStart"/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>Cloud Computing Facilities.</w:t>
                      </w:r>
                      <w:proofErr w:type="gramEnd"/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 xml:space="preserve"> </w:t>
                      </w:r>
                      <w:proofErr w:type="gramStart"/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>Research.</w:t>
                      </w:r>
                      <w:proofErr w:type="gramEnd"/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 xml:space="preserve"> </w:t>
                      </w:r>
                      <w:proofErr w:type="gramStart"/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>Access to skills</w:t>
                      </w:r>
                      <w:r w:rsidR="008F6C0A"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>.</w:t>
                      </w:r>
                      <w:proofErr w:type="gramEnd"/>
                    </w:p>
                    <w:p w:rsidR="0047024C" w:rsidRDefault="008F6C0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75E36">
                        <w:rPr>
                          <w:rFonts w:ascii="Arial" w:hAnsi="Arial" w:cs="Arial"/>
                          <w:lang w:val="en-US"/>
                        </w:rPr>
                        <w:t>The Computer Science Research Institute (CSRI), which is part of Ulster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University</w:t>
                      </w:r>
                      <w:r w:rsidRPr="00A75E36">
                        <w:rPr>
                          <w:rFonts w:ascii="Arial" w:hAnsi="Arial" w:cs="Arial"/>
                          <w:lang w:val="en-US"/>
                        </w:rPr>
                        <w:t xml:space="preserve">, is carrying out </w:t>
                      </w:r>
                      <w:r w:rsidRPr="00B81237">
                        <w:rPr>
                          <w:rFonts w:ascii="Arial" w:hAnsi="Arial" w:cs="Arial"/>
                          <w:b/>
                          <w:lang w:val="en-US"/>
                        </w:rPr>
                        <w:t>intensive levels of research</w:t>
                      </w:r>
                      <w:r w:rsidRPr="00A75E36">
                        <w:rPr>
                          <w:rFonts w:ascii="Arial" w:hAnsi="Arial" w:cs="Arial"/>
                          <w:lang w:val="en-US"/>
                        </w:rPr>
                        <w:t xml:space="preserve"> in emerging key technologies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in computing and engineering</w:t>
                      </w:r>
                      <w:r w:rsidR="00B81237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  <w:p w:rsidR="00B81237" w:rsidRDefault="00B81237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75E36">
                        <w:rPr>
                          <w:rFonts w:ascii="Arial" w:hAnsi="Arial" w:cs="Arial"/>
                          <w:lang w:val="en-US"/>
                        </w:rPr>
                        <w:t>The University’s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research leadership in </w:t>
                      </w:r>
                      <w:r w:rsidRPr="00B81237">
                        <w:rPr>
                          <w:rFonts w:ascii="Arial" w:hAnsi="Arial" w:cs="Arial"/>
                          <w:b/>
                          <w:lang w:val="en-US"/>
                        </w:rPr>
                        <w:t>biotech, clinical care, and Cloud Computing competence,</w:t>
                      </w:r>
                      <w:r w:rsidRPr="00A75E36">
                        <w:rPr>
                          <w:rFonts w:ascii="Arial" w:hAnsi="Arial" w:cs="Arial"/>
                          <w:lang w:val="en-US"/>
                        </w:rPr>
                        <w:t xml:space="preserve"> provide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s</w:t>
                      </w:r>
                      <w:r w:rsidRPr="00A75E36">
                        <w:rPr>
                          <w:rFonts w:ascii="Arial" w:hAnsi="Arial" w:cs="Arial"/>
                          <w:lang w:val="en-US"/>
                        </w:rPr>
                        <w:t xml:space="preserve"> a talent base for medical systems companies deliver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ing</w:t>
                      </w:r>
                      <w:r w:rsidRPr="00A75E36">
                        <w:rPr>
                          <w:rFonts w:ascii="Arial" w:hAnsi="Arial" w:cs="Arial"/>
                          <w:lang w:val="en-US"/>
                        </w:rPr>
                        <w:t xml:space="preserve"> on their ‘connected for health’ product strategies.</w:t>
                      </w:r>
                    </w:p>
                    <w:p w:rsidR="00B81237" w:rsidRPr="0047024C" w:rsidRDefault="00B81237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265430</wp:posOffset>
                </wp:positionV>
                <wp:extent cx="2288540" cy="2243455"/>
                <wp:effectExtent l="0" t="635" r="0" b="381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FA1" w:rsidRPr="00B81237" w:rsidRDefault="00013FA1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0"/>
                              </w:rPr>
                            </w:pPr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0"/>
                              </w:rPr>
                              <w:t>The Enterprise Zone</w:t>
                            </w:r>
                          </w:p>
                          <w:p w:rsidR="00013FA1" w:rsidRPr="00B81237" w:rsidRDefault="00013FA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024C">
                              <w:rPr>
                                <w:rFonts w:ascii="Arial" w:hAnsi="Arial" w:cs="Arial"/>
                              </w:rPr>
                              <w:t xml:space="preserve">Coming soon, a zone connected to the </w:t>
                            </w:r>
                            <w:r w:rsidRPr="00B81237">
                              <w:rPr>
                                <w:rFonts w:ascii="Arial" w:hAnsi="Arial" w:cs="Arial"/>
                                <w:b/>
                              </w:rPr>
                              <w:t>Kelvin Data Cable</w:t>
                            </w:r>
                            <w:r w:rsidRPr="0047024C">
                              <w:rPr>
                                <w:rFonts w:ascii="Arial" w:hAnsi="Arial" w:cs="Arial"/>
                              </w:rPr>
                              <w:t xml:space="preserve"> which </w:t>
                            </w:r>
                            <w:r w:rsidR="0047024C" w:rsidRPr="0047024C">
                              <w:rPr>
                                <w:rFonts w:ascii="Arial" w:hAnsi="Arial" w:cs="Arial"/>
                              </w:rPr>
                              <w:t xml:space="preserve">connects the north coast to the markets of Europe and North America.  </w:t>
                            </w:r>
                            <w:r w:rsidR="0047024C" w:rsidRPr="00B81237">
                              <w:rPr>
                                <w:rFonts w:ascii="Arial" w:hAnsi="Arial" w:cs="Arial"/>
                                <w:b/>
                              </w:rPr>
                              <w:t>Enhanced Capital Allowances permit 100% first year write-off for qualifying plant and machinery expenditure.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316.5pt;margin-top:20.9pt;width:180.2pt;height:176.6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m/hQIAABkFAAAOAAAAZHJzL2Uyb0RvYy54bWysVFtv2yAUfp+0/4B4T30ZbmMrTtWk8zSp&#10;u0jtfgAxOEbD4AGJ3U377zvgJE13kaZpfsDAOXzn8n2wuB47ifbcWKFViZOLGCOuas2E2pb400M1&#10;m2NkHVWMSq14iR+5xdfLly8WQ1/wVLdaMm4QgChbDH2JW+f6Iops3fKO2gvdcwXGRpuOOliabcQM&#10;HQC9k1Eax5fRoA3rja65tbB7OxnxMuA3Da/dh6ax3CFZYsjNhdGEcePHaLmgxdbQvhX1IQ36D1l0&#10;VCgIeoK6pY6inRG/QHWiNtrqxl3Uuot004iahxqgmiT+qZr7lvY81ALNsf2pTfb/wdbv9x8NEqzE&#10;BCNFO6DogY8OrfSIktCeobcFeN334OdG2AeaQ6m2v9P1Z4uUXrdUbfmNMXpoOWWQXuIbG50d9YTY&#10;wnqQzfBOM4hDd04HoLExne8ddAMBOtD0eKLG51LDZprO5xkBUw22NCWvSJaFGLQ4Hu+NdW+47pCf&#10;lNgA9wGe7u+s8+nQ4ujio1ktBauElGFhtpu1NGhPQSdV+A7oz9yk8s5K+2MT4rQDWUIMb/P5Bt6/&#10;5UlK4lWaz6rL+dWMVCSb5VfxfBYn+Sq/jElObqvvPsGEFK1gjKs7ofhRgwn5O44Pt2FST1AhGkqc&#10;Z2k2cfTHIuPw/a7ITji4klJ0JZ6fnGjhmX2tWLgwjgo5zaPn6YcuQw+O/9CVoANP/SQCN27GoLiE&#10;+PBeFxvNHkEZRgNvwDG8JzBptfmK0QB3s8T2y44ajpF8q0BdeUK8FFxYkOwqhYU5t2zOLVTVAFVi&#10;h9E0XbvpAdj1RmxbiHTU8w0oshJBK09ZHXQM9y8UdXgr/AU/Xwevpxdt+QMAAP//AwBQSwMEFAAG&#10;AAgAAAAhAGLUK1jhAAAACgEAAA8AAABkcnMvZG93bnJldi54bWxMj8tOwzAQRfdI/IM1SGwQdR6l&#10;IiGTqrw27FqCxNKNp0kgtqN42qZ8Pe4KlqO5uvecYjmZXhxo9J2zCPEsAkG2drqzDUL1/np7D8Kz&#10;slr1zhLCiTwsy8uLQuXaHe2aDhtuRCixPlcILfOQS+nrlozyMzeQDb+dG43icI6N1KM6hnLTyySK&#10;FtKozoaFVg301FL9vdkbhJ/H6nn1csPxLuHP5GNt3qr6SyFeX02rBxBME/+F4Ywf0KEMTFu3t9qL&#10;HmGRpsGFEeZxUAiBLEvnILYIaXYXgywL+V+h/AUAAP//AwBQSwECLQAUAAYACAAAACEAtoM4kv4A&#10;AADhAQAAEwAAAAAAAAAAAAAAAAAAAAAAW0NvbnRlbnRfVHlwZXNdLnhtbFBLAQItABQABgAIAAAA&#10;IQA4/SH/1gAAAJQBAAALAAAAAAAAAAAAAAAAAC8BAABfcmVscy8ucmVsc1BLAQItABQABgAIAAAA&#10;IQDHTim/hQIAABkFAAAOAAAAAAAAAAAAAAAAAC4CAABkcnMvZTJvRG9jLnhtbFBLAQItABQABgAI&#10;AAAAIQBi1CtY4QAAAAoBAAAPAAAAAAAAAAAAAAAAAN8EAABkcnMvZG93bnJldi54bWxQSwUGAAAA&#10;AAQABADzAAAA7QUAAAAA&#10;" stroked="f">
                <v:textbox style="mso-fit-shape-to-text:t">
                  <w:txbxContent>
                    <w:p w:rsidR="00013FA1" w:rsidRPr="00B81237" w:rsidRDefault="00013FA1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0"/>
                        </w:rPr>
                      </w:pPr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0"/>
                        </w:rPr>
                        <w:t>The Enterprise Zone</w:t>
                      </w:r>
                    </w:p>
                    <w:p w:rsidR="00013FA1" w:rsidRPr="00B81237" w:rsidRDefault="00013FA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7024C">
                        <w:rPr>
                          <w:rFonts w:ascii="Arial" w:hAnsi="Arial" w:cs="Arial"/>
                        </w:rPr>
                        <w:t xml:space="preserve">Coming soon, a zone connected to the </w:t>
                      </w:r>
                      <w:r w:rsidRPr="00B81237">
                        <w:rPr>
                          <w:rFonts w:ascii="Arial" w:hAnsi="Arial" w:cs="Arial"/>
                          <w:b/>
                        </w:rPr>
                        <w:t>Kelvin Data Cable</w:t>
                      </w:r>
                      <w:r w:rsidRPr="0047024C">
                        <w:rPr>
                          <w:rFonts w:ascii="Arial" w:hAnsi="Arial" w:cs="Arial"/>
                        </w:rPr>
                        <w:t xml:space="preserve"> which </w:t>
                      </w:r>
                      <w:r w:rsidR="0047024C" w:rsidRPr="0047024C">
                        <w:rPr>
                          <w:rFonts w:ascii="Arial" w:hAnsi="Arial" w:cs="Arial"/>
                        </w:rPr>
                        <w:t xml:space="preserve">connects the north coast to the markets of Europe and North America.  </w:t>
                      </w:r>
                      <w:r w:rsidR="0047024C" w:rsidRPr="00B81237">
                        <w:rPr>
                          <w:rFonts w:ascii="Arial" w:hAnsi="Arial" w:cs="Arial"/>
                          <w:b/>
                        </w:rPr>
                        <w:t>Enhanced Capital Allowances permit 100% first year write-off for qualifying plant and machinery expenditure.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318135</wp:posOffset>
                </wp:positionV>
                <wp:extent cx="2292350" cy="168910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FA1" w:rsidRPr="00B81237" w:rsidRDefault="00013FA1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B8123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</w:rPr>
                              <w:t>The Digital Causeway</w:t>
                            </w:r>
                          </w:p>
                          <w:p w:rsidR="00013FA1" w:rsidRPr="0047024C" w:rsidRDefault="00013F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024C">
                              <w:rPr>
                                <w:rFonts w:ascii="Arial" w:hAnsi="Arial" w:cs="Arial"/>
                              </w:rPr>
                              <w:t xml:space="preserve">An emerging hub for information technology, stemming from our University links, our proposed Enterprise Zone and </w:t>
                            </w:r>
                            <w:r w:rsidR="008F6C0A">
                              <w:rPr>
                                <w:rFonts w:ascii="Arial" w:hAnsi="Arial" w:cs="Arial"/>
                              </w:rPr>
                              <w:t>superb</w:t>
                            </w:r>
                            <w:r w:rsidRPr="0047024C">
                              <w:rPr>
                                <w:rFonts w:ascii="Arial" w:hAnsi="Arial" w:cs="Arial"/>
                              </w:rPr>
                              <w:t xml:space="preserve"> information technology infrastructure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-42.95pt;margin-top:25.05pt;width:180.5pt;height:133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zfhgIAABg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q/E5&#10;Ror0QNEjHz260SMqQ3UG4ypwejDg5kfYBpZjps7ca/rJIaVvO6I2/NpaPXScMIguCyeTk6MTjgsg&#10;6+GtZnAN2XodgcbW9qF0UAwE6MDS05GZEAqFzTwv8/M5mCjYssWyzNLIXUKqw3FjnX/NdY/CpMYW&#10;qI/wZHfvfAiHVAeXcJvTUrBGSBkXdrO+lRbtCMikiV/M4JmbVMFZ6XBsQpx2IEq4I9hCvJH2r2WW&#10;F+lNXs6axfJiVjTFfFZepMtZmpU35SItyuKu+RYCzIqqE4xxdS8UP0gwK/6O4n0zTOKJIkRDjct5&#10;Pp84+mOSafx+l2QvPHSkFH2Nl0cnUgVmXykGaZPKEyGnefJz+LHKUIPDP1Yl6iBQP4nAj+sxCi6b&#10;H/S11uwJlGE18AYcw3MCk07bLxgN0Jo1dp+3xHKM5BsF6iqzogi9HBfF/CKHhT21rE8tRFGAqrHH&#10;aJre+qn/t8aKTQc3HfR8DYpsRNRKkO4U1V7H0H4xqf1TEfr7dB29fjxoq+8AAAD//wMAUEsDBBQA&#10;BgAIAAAAIQCM1sIx4QAAAAoBAAAPAAAAZHJzL2Rvd25yZXYueG1sTI9NT8MwDIbvSPyHyEhc0Jam&#10;qGOUptP4unDbKBLHrPHaQuNUTbYVfj3mBDdbfvT6eYvV5HpxxDF0njSoeQICqfa2o0ZD9fo8W4II&#10;0ZA1vSfU8IUBVuX5WWFy60+0weM2NoJDKORGQxvjkEsZ6hadCXM/IPFt70dnIq9jI+1oThzuepkm&#10;yUI60xF/aM2ADy3Wn9uD0/B9Xz2un66i2qfxPX3buJeq/jBaX15M6zsQEaf4B8OvPqtDyU47fyAb&#10;RK9htsxuGdWQJQoEA+lNxsNOw7VaKJBlIf9XKH8AAAD//wMAUEsBAi0AFAAGAAgAAAAhALaDOJL+&#10;AAAA4QEAABMAAAAAAAAAAAAAAAAAAAAAAFtDb250ZW50X1R5cGVzXS54bWxQSwECLQAUAAYACAAA&#10;ACEAOP0h/9YAAACUAQAACwAAAAAAAAAAAAAAAAAvAQAAX3JlbHMvLnJlbHNQSwECLQAUAAYACAAA&#10;ACEADBBM34YCAAAYBQAADgAAAAAAAAAAAAAAAAAuAgAAZHJzL2Uyb0RvYy54bWxQSwECLQAUAAYA&#10;CAAAACEAjNbCMeEAAAAKAQAADwAAAAAAAAAAAAAAAADgBAAAZHJzL2Rvd25yZXYueG1sUEsFBgAA&#10;AAAEAAQA8wAAAO4FAAAAAA==&#10;" stroked="f">
                <v:textbox style="mso-fit-shape-to-text:t">
                  <w:txbxContent>
                    <w:p w:rsidR="00013FA1" w:rsidRPr="00B81237" w:rsidRDefault="00013FA1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</w:pPr>
                      <w:r w:rsidRPr="00B81237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</w:rPr>
                        <w:t>The Digital Causeway</w:t>
                      </w:r>
                    </w:p>
                    <w:p w:rsidR="00013FA1" w:rsidRPr="0047024C" w:rsidRDefault="00013FA1">
                      <w:pPr>
                        <w:rPr>
                          <w:rFonts w:ascii="Arial" w:hAnsi="Arial" w:cs="Arial"/>
                        </w:rPr>
                      </w:pPr>
                      <w:r w:rsidRPr="0047024C">
                        <w:rPr>
                          <w:rFonts w:ascii="Arial" w:hAnsi="Arial" w:cs="Arial"/>
                        </w:rPr>
                        <w:t xml:space="preserve">An emerging hub for information technology, stemming from our University links, our proposed Enterprise Zone and </w:t>
                      </w:r>
                      <w:r w:rsidR="008F6C0A">
                        <w:rPr>
                          <w:rFonts w:ascii="Arial" w:hAnsi="Arial" w:cs="Arial"/>
                        </w:rPr>
                        <w:t>superb</w:t>
                      </w:r>
                      <w:r w:rsidRPr="0047024C">
                        <w:rPr>
                          <w:rFonts w:ascii="Arial" w:hAnsi="Arial" w:cs="Arial"/>
                        </w:rPr>
                        <w:t xml:space="preserve"> information technology infrastructure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-234315</wp:posOffset>
                </wp:positionV>
                <wp:extent cx="3977640" cy="655320"/>
                <wp:effectExtent l="0" t="0" r="0" b="190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FA1" w:rsidRPr="00013FA1" w:rsidRDefault="00013FA1">
                            <w:pPr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 w:rsidRPr="00013FA1">
                              <w:rPr>
                                <w:rFonts w:ascii="Arial" w:hAnsi="Arial" w:cs="Arial"/>
                                <w:color w:val="548DD4" w:themeColor="text2" w:themeTint="99"/>
                                <w:sz w:val="52"/>
                                <w:szCs w:val="52"/>
                              </w:rPr>
                              <w:t xml:space="preserve">What makes us different?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-48.1pt;margin-top:-18.45pt;width:313.2pt;height:51.6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VThwIAABcFAAAOAAAAZHJzL2Uyb0RvYy54bWysVNuO2yAQfa/Uf0C8Z21nnYutdVZ7qatK&#10;24u02w8ggGNUDBRI7G3Vf++Ak9S9PFRV/WADMxzOzDn46nroJDpw64RWFc4uUoy4opoJtavwx6d6&#10;tsbIeaIYkVrxCj9zh683L19c9abkc91qybhFAKJc2ZsKt96bMkkcbXlH3IU2XEGw0bYjHqZ2lzBL&#10;ekDvZDJP02XSa8uM1ZQ7B6v3YxBvIn7TcOrfN43jHskKAzcf3za+t+GdbK5IubPEtIIeaZB/YNER&#10;oeDQM9Q98QTtrfgNqhPUaqcbf0F1l+imEZTHGqCaLP2lmseWGB5rgeY4c26T+3+w9N3hg0WCgXYY&#10;KdKBRE988OhWD2gdutMbV0LSo4E0P8ByyAyVOvOg6SeHlL5ridrxG2t133LCgF0WdiaTrSOOCyDb&#10;/q1mcAzZex2BhsZ2ARCagQAdVHo+KxOoUFi8LFarZQ4hCrHlYnE5j9IlpDztNtb511x3KAwqbEH5&#10;iE4OD84HNqQ8pUT2WgpWCynjxO62d9KiAwGX1PGJBUCR0zSpQrLSYduIOK4ASTgjxALdqPrXIpvn&#10;6e28mNXL9WqW1/liVqzS9SzNittimeZFfl9/CwSzvGwFY1w9CMVPDszyv1P4eBdG70QPor7CxWK+&#10;GCWasnfTItP4/KnITni4kFJ0FV6fk0gZhH2lGJRNSk+EHMfJz/Rjl6EHp2/sSrRBUH70gB+2w+i3&#10;5cleW82ewRhWg24gMfxNYNBq+wWjHm5mhd3nPbEcI/lGgbmKLA9O8HGSL1ZgBWSnke00QhQFqAp7&#10;jMbhnR+v/95YsWvhpJOdb8CQtYheCc4dWR1tDLcvFnX8U4TrPZ3HrB//s813AAAA//8DAFBLAwQU&#10;AAYACAAAACEAprF4vt8AAAAKAQAADwAAAGRycy9kb3ducmV2LnhtbEyPPU/DMBCGdyT+g3VIbK3T&#10;Ro1oiFNVVCwMSBQkGN3YiaPaZ8t20/DvOSbY7uPRe881u9lZNumYRo8CVssCmMbOqxEHAR/vz4sH&#10;YClLVNJ61AK+dYJde3vTyFr5K77p6ZgHRiGYainA5BxqzlNntJNp6YNG2vU+OpmpjQNXUV4p3Fm+&#10;LoqKOzkiXTAy6Ceju/Px4gR8OjOqQ3z96pWdDi/9fhPmGIS4v5v3j8CynvMfDL/6pA4tOZ38BVVi&#10;VsBiW60JpaKstsCI2JQFTU4CqqoE3jb8/wvtDwAAAP//AwBQSwECLQAUAAYACAAAACEAtoM4kv4A&#10;AADhAQAAEwAAAAAAAAAAAAAAAAAAAAAAW0NvbnRlbnRfVHlwZXNdLnhtbFBLAQItABQABgAIAAAA&#10;IQA4/SH/1gAAAJQBAAALAAAAAAAAAAAAAAAAAC8BAABfcmVscy8ucmVsc1BLAQItABQABgAIAAAA&#10;IQBoHsVThwIAABcFAAAOAAAAAAAAAAAAAAAAAC4CAABkcnMvZTJvRG9jLnhtbFBLAQItABQABgAI&#10;AAAAIQCmsXi+3wAAAAoBAAAPAAAAAAAAAAAAAAAAAOEEAABkcnMvZG93bnJldi54bWxQSwUGAAAA&#10;AAQABADzAAAA7QUAAAAA&#10;" stroked="f">
                <v:textbox style="mso-fit-shape-to-text:t">
                  <w:txbxContent>
                    <w:p w:rsidR="00013FA1" w:rsidRPr="00013FA1" w:rsidRDefault="00013FA1">
                      <w:pPr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</w:pPr>
                      <w:r w:rsidRPr="00013FA1">
                        <w:rPr>
                          <w:rFonts w:ascii="Arial" w:hAnsi="Arial" w:cs="Arial"/>
                          <w:color w:val="548DD4" w:themeColor="text2" w:themeTint="99"/>
                          <w:sz w:val="52"/>
                          <w:szCs w:val="52"/>
                        </w:rPr>
                        <w:t xml:space="preserve">What makes us different?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534D" w:rsidSect="00BE4D13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15810"/>
    <w:multiLevelType w:val="hybridMultilevel"/>
    <w:tmpl w:val="72524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974ADD"/>
    <w:multiLevelType w:val="hybridMultilevel"/>
    <w:tmpl w:val="9D4AC0A0"/>
    <w:lvl w:ilvl="0" w:tplc="514C6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9E0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9C9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106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343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68F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1E8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5CA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10E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13"/>
    <w:rsid w:val="00013FA1"/>
    <w:rsid w:val="0010534D"/>
    <w:rsid w:val="0015239C"/>
    <w:rsid w:val="002A47C2"/>
    <w:rsid w:val="00314447"/>
    <w:rsid w:val="003E5596"/>
    <w:rsid w:val="0047024C"/>
    <w:rsid w:val="00573CB3"/>
    <w:rsid w:val="007E2F06"/>
    <w:rsid w:val="00804D5E"/>
    <w:rsid w:val="008C171C"/>
    <w:rsid w:val="008F6C0A"/>
    <w:rsid w:val="00B706D2"/>
    <w:rsid w:val="00B81237"/>
    <w:rsid w:val="00BE4D13"/>
    <w:rsid w:val="00BE5602"/>
    <w:rsid w:val="00C26AFF"/>
    <w:rsid w:val="00CA4D6D"/>
    <w:rsid w:val="00F053B5"/>
    <w:rsid w:val="00F077E1"/>
    <w:rsid w:val="00F7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D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13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D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1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9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B028B7-A777-4CBD-881C-198F34945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Raven</dc:creator>
  <cp:lastModifiedBy>Paul Beattie</cp:lastModifiedBy>
  <cp:revision>3</cp:revision>
  <dcterms:created xsi:type="dcterms:W3CDTF">2015-10-26T13:50:00Z</dcterms:created>
  <dcterms:modified xsi:type="dcterms:W3CDTF">2015-10-26T13:51:00Z</dcterms:modified>
</cp:coreProperties>
</file>