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686531"/>
        <w:docPartObj>
          <w:docPartGallery w:val="Cover Pages"/>
          <w:docPartUnique/>
        </w:docPartObj>
      </w:sdtPr>
      <w:sdtEndPr>
        <w:rPr>
          <w:rFonts w:asciiTheme="minorHAnsi" w:hAnsiTheme="minorHAnsi" w:cstheme="minorHAnsi"/>
          <w:sz w:val="24"/>
          <w:szCs w:val="24"/>
        </w:rPr>
      </w:sdtEndPr>
      <w:sdtContent>
        <w:p w14:paraId="1A13D54B" w14:textId="4CA93FDF" w:rsidR="007F0DF7" w:rsidRDefault="007F0DF7" w:rsidP="00F123A4">
          <w:pPr>
            <w:jc w:val="center"/>
          </w:pPr>
        </w:p>
        <w:p w14:paraId="7F838B26" w14:textId="5A95502F" w:rsidR="00881954" w:rsidRDefault="00881954" w:rsidP="00F123A4">
          <w:pPr>
            <w:pStyle w:val="Title"/>
            <w:jc w:val="center"/>
            <w:rPr>
              <w:sz w:val="56"/>
              <w:szCs w:val="56"/>
            </w:rPr>
          </w:pPr>
        </w:p>
        <w:p w14:paraId="25DAC61E" w14:textId="477A1025" w:rsidR="00881954" w:rsidRDefault="00881954" w:rsidP="00F123A4">
          <w:pPr>
            <w:pStyle w:val="Title"/>
            <w:jc w:val="center"/>
            <w:rPr>
              <w:sz w:val="56"/>
              <w:szCs w:val="56"/>
            </w:rPr>
          </w:pPr>
          <w:r>
            <w:rPr>
              <w:noProof/>
            </w:rPr>
            <w:drawing>
              <wp:inline distT="0" distB="0" distL="0" distR="0" wp14:anchorId="30CA362E" wp14:editId="6F16ECF1">
                <wp:extent cx="1755648" cy="1319784"/>
                <wp:effectExtent l="0" t="0" r="0" b="0"/>
                <wp:docPr id="659000850" name="Picture 7" descr="A logo with colorful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00850" name="Picture 7" descr="A logo with colorful flow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5648" cy="1319784"/>
                        </a:xfrm>
                        <a:prstGeom prst="rect">
                          <a:avLst/>
                        </a:prstGeom>
                      </pic:spPr>
                    </pic:pic>
                  </a:graphicData>
                </a:graphic>
              </wp:inline>
            </w:drawing>
          </w:r>
        </w:p>
        <w:p w14:paraId="767480A1" w14:textId="77777777" w:rsidR="00881954" w:rsidRDefault="00881954" w:rsidP="00F123A4">
          <w:pPr>
            <w:pStyle w:val="Title"/>
            <w:jc w:val="center"/>
            <w:rPr>
              <w:sz w:val="56"/>
              <w:szCs w:val="56"/>
            </w:rPr>
          </w:pPr>
        </w:p>
        <w:p w14:paraId="785FE425" w14:textId="786CFB15" w:rsidR="00F123A4" w:rsidRDefault="00F123A4" w:rsidP="00F123A4">
          <w:pPr>
            <w:pStyle w:val="Title"/>
            <w:jc w:val="center"/>
            <w:rPr>
              <w:sz w:val="56"/>
              <w:szCs w:val="56"/>
            </w:rPr>
          </w:pPr>
          <w:r>
            <w:rPr>
              <w:sz w:val="56"/>
              <w:szCs w:val="56"/>
            </w:rPr>
            <w:t>A</w:t>
          </w:r>
          <w:r w:rsidRPr="00A53088">
            <w:rPr>
              <w:sz w:val="56"/>
              <w:szCs w:val="56"/>
            </w:rPr>
            <w:t>ge-</w:t>
          </w:r>
          <w:r w:rsidR="008C1D4C">
            <w:rPr>
              <w:sz w:val="56"/>
              <w:szCs w:val="56"/>
            </w:rPr>
            <w:t>F</w:t>
          </w:r>
          <w:r w:rsidRPr="00A53088">
            <w:rPr>
              <w:sz w:val="56"/>
              <w:szCs w:val="56"/>
            </w:rPr>
            <w:t xml:space="preserve">riendly </w:t>
          </w:r>
          <w:r w:rsidR="00676E51" w:rsidRPr="00A53088">
            <w:rPr>
              <w:sz w:val="56"/>
              <w:szCs w:val="56"/>
            </w:rPr>
            <w:t xml:space="preserve">Strategy </w:t>
          </w:r>
          <w:proofErr w:type="gramStart"/>
          <w:r w:rsidR="00676E51" w:rsidRPr="00A53088">
            <w:rPr>
              <w:sz w:val="56"/>
              <w:szCs w:val="56"/>
            </w:rPr>
            <w:t>And</w:t>
          </w:r>
          <w:proofErr w:type="gramEnd"/>
          <w:r w:rsidR="00676E51" w:rsidRPr="00A53088">
            <w:rPr>
              <w:sz w:val="56"/>
              <w:szCs w:val="56"/>
            </w:rPr>
            <w:t xml:space="preserve"> Action Plan</w:t>
          </w:r>
        </w:p>
        <w:p w14:paraId="0F012958" w14:textId="77777777" w:rsidR="00881954" w:rsidRPr="00881954" w:rsidRDefault="00881954" w:rsidP="00881954">
          <w:pPr>
            <w:jc w:val="center"/>
            <w:rPr>
              <w:sz w:val="44"/>
              <w:szCs w:val="44"/>
            </w:rPr>
          </w:pPr>
          <w:r w:rsidRPr="00881954">
            <w:rPr>
              <w:sz w:val="44"/>
              <w:szCs w:val="44"/>
            </w:rPr>
            <w:t>For Causeway Coast and Glens Borough Council</w:t>
          </w:r>
        </w:p>
        <w:p w14:paraId="63C56439" w14:textId="692F89C8" w:rsidR="00881954" w:rsidRPr="00881954" w:rsidRDefault="00881954" w:rsidP="00881954">
          <w:pPr>
            <w:jc w:val="center"/>
            <w:rPr>
              <w:sz w:val="44"/>
              <w:szCs w:val="44"/>
            </w:rPr>
          </w:pPr>
          <w:r w:rsidRPr="00881954">
            <w:rPr>
              <w:sz w:val="44"/>
              <w:szCs w:val="44"/>
            </w:rPr>
            <w:t>202</w:t>
          </w:r>
          <w:r>
            <w:rPr>
              <w:sz w:val="44"/>
              <w:szCs w:val="44"/>
            </w:rPr>
            <w:t>4</w:t>
          </w:r>
          <w:r w:rsidRPr="00881954">
            <w:rPr>
              <w:sz w:val="44"/>
              <w:szCs w:val="44"/>
            </w:rPr>
            <w:t>–202</w:t>
          </w:r>
          <w:r w:rsidR="00F90C8D">
            <w:rPr>
              <w:sz w:val="44"/>
              <w:szCs w:val="44"/>
            </w:rPr>
            <w:t>7</w:t>
          </w:r>
        </w:p>
        <w:p w14:paraId="26569CAD" w14:textId="77777777" w:rsidR="00881954" w:rsidRPr="00881954" w:rsidRDefault="00881954" w:rsidP="00881954"/>
        <w:p w14:paraId="68D1A13B" w14:textId="77777777" w:rsidR="00F90C8D" w:rsidRDefault="00F90C8D" w:rsidP="00F90C8D">
          <w:pPr>
            <w:rPr>
              <w:sz w:val="48"/>
              <w:szCs w:val="48"/>
            </w:rPr>
          </w:pPr>
        </w:p>
        <w:p w14:paraId="299AE9D4" w14:textId="28FFB13C" w:rsidR="007F0DF7" w:rsidRPr="00F90C8D" w:rsidRDefault="00F123A4" w:rsidP="00F90C8D">
          <w:pPr>
            <w:jc w:val="center"/>
            <w:rPr>
              <w:sz w:val="48"/>
              <w:szCs w:val="48"/>
            </w:rPr>
          </w:pPr>
          <w:r w:rsidRPr="00CC0252">
            <w:rPr>
              <w:sz w:val="48"/>
              <w:szCs w:val="48"/>
            </w:rPr>
            <w:t>Prepared by</w:t>
          </w:r>
        </w:p>
      </w:sdtContent>
    </w:sdt>
    <w:p w14:paraId="11AFC704" w14:textId="7C88ED60" w:rsidR="007F4CC3" w:rsidRDefault="00F90C8D" w:rsidP="00D66CFE">
      <w:pPr>
        <w:pStyle w:val="Title"/>
        <w:spacing w:line="276" w:lineRule="auto"/>
        <w:jc w:val="both"/>
        <w:rPr>
          <w:rFonts w:asciiTheme="minorHAnsi" w:hAnsiTheme="minorHAnsi" w:cstheme="minorHAnsi"/>
          <w:b/>
          <w:sz w:val="24"/>
          <w:szCs w:val="24"/>
        </w:rPr>
      </w:pPr>
      <w:r>
        <w:rPr>
          <w:noProof/>
        </w:rPr>
        <w:drawing>
          <wp:anchor distT="0" distB="0" distL="114300" distR="114300" simplePos="0" relativeHeight="251661312" behindDoc="1" locked="0" layoutInCell="1" allowOverlap="1" wp14:anchorId="55917B55" wp14:editId="4C3541FF">
            <wp:simplePos x="0" y="0"/>
            <wp:positionH relativeFrom="column">
              <wp:posOffset>1386205</wp:posOffset>
            </wp:positionH>
            <wp:positionV relativeFrom="paragraph">
              <wp:posOffset>134620</wp:posOffset>
            </wp:positionV>
            <wp:extent cx="952500" cy="563836"/>
            <wp:effectExtent l="0" t="0" r="0" b="8255"/>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56383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077CDDC" wp14:editId="08D43BCB">
            <wp:simplePos x="0" y="0"/>
            <wp:positionH relativeFrom="column">
              <wp:posOffset>3081655</wp:posOffset>
            </wp:positionH>
            <wp:positionV relativeFrom="paragraph">
              <wp:posOffset>210820</wp:posOffset>
            </wp:positionV>
            <wp:extent cx="1680677" cy="428625"/>
            <wp:effectExtent l="0" t="0" r="0" b="0"/>
            <wp:wrapNone/>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80677"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6B47E" w14:textId="77777777" w:rsidR="00A94C08" w:rsidRDefault="00A94C08" w:rsidP="00A94C08"/>
    <w:p w14:paraId="6D7C48B6" w14:textId="77777777" w:rsidR="00A94C08" w:rsidRDefault="00A94C08" w:rsidP="00A94C08"/>
    <w:p w14:paraId="5F3D7B2D" w14:textId="77777777" w:rsidR="00A94C08" w:rsidRDefault="00A94C08" w:rsidP="00A94C08"/>
    <w:p w14:paraId="4E34FBCD" w14:textId="77777777" w:rsidR="00A94C08" w:rsidRDefault="00A94C08" w:rsidP="00A94C08"/>
    <w:p w14:paraId="0685FE69" w14:textId="77777777" w:rsidR="00F90C8D" w:rsidRPr="00A94C08" w:rsidRDefault="00F90C8D" w:rsidP="00A94C08"/>
    <w:p w14:paraId="00000001" w14:textId="0C129D19" w:rsidR="0098092E" w:rsidRPr="001D754F" w:rsidRDefault="00E30FB0" w:rsidP="00D66CFE">
      <w:pPr>
        <w:keepNext/>
        <w:keepLines/>
        <w:pBdr>
          <w:top w:val="nil"/>
          <w:left w:val="nil"/>
          <w:bottom w:val="nil"/>
          <w:right w:val="nil"/>
          <w:between w:val="nil"/>
        </w:pBdr>
        <w:spacing w:before="480" w:after="0" w:line="276" w:lineRule="auto"/>
        <w:jc w:val="both"/>
        <w:rPr>
          <w:rFonts w:asciiTheme="minorHAnsi" w:hAnsiTheme="minorHAnsi" w:cstheme="minorHAnsi"/>
          <w:b/>
          <w:color w:val="2F5496"/>
          <w:sz w:val="24"/>
          <w:szCs w:val="24"/>
        </w:rPr>
      </w:pPr>
      <w:r w:rsidRPr="001D754F">
        <w:rPr>
          <w:rFonts w:asciiTheme="minorHAnsi" w:hAnsiTheme="minorHAnsi" w:cstheme="minorHAnsi"/>
          <w:b/>
          <w:color w:val="2F5496"/>
          <w:sz w:val="24"/>
          <w:szCs w:val="24"/>
        </w:rPr>
        <w:lastRenderedPageBreak/>
        <w:t>Contents</w:t>
      </w:r>
    </w:p>
    <w:sdt>
      <w:sdtPr>
        <w:rPr>
          <w:rFonts w:asciiTheme="minorHAnsi" w:hAnsiTheme="minorHAnsi"/>
        </w:rPr>
        <w:id w:val="-1814707252"/>
        <w:docPartObj>
          <w:docPartGallery w:val="Table of Contents"/>
          <w:docPartUnique/>
        </w:docPartObj>
      </w:sdtPr>
      <w:sdtEndPr/>
      <w:sdtContent>
        <w:p w14:paraId="120C76CB" w14:textId="0D543292" w:rsidR="00A94C08" w:rsidRDefault="00E61034">
          <w:pPr>
            <w:pStyle w:val="TOC1"/>
            <w:rPr>
              <w:rFonts w:asciiTheme="minorHAnsi" w:eastAsiaTheme="minorEastAsia" w:hAnsiTheme="minorHAnsi" w:cstheme="minorBidi"/>
              <w:b w:val="0"/>
              <w:bCs w:val="0"/>
              <w:i w:val="0"/>
              <w:iCs w:val="0"/>
              <w:noProof/>
              <w:kern w:val="2"/>
              <w:sz w:val="22"/>
              <w:szCs w:val="22"/>
              <w14:ligatures w14:val="standardContextual"/>
            </w:rPr>
          </w:pPr>
          <w:r w:rsidRPr="001D754F">
            <w:rPr>
              <w:rFonts w:asciiTheme="minorHAnsi" w:hAnsiTheme="minorHAnsi"/>
            </w:rPr>
            <w:fldChar w:fldCharType="begin"/>
          </w:r>
          <w:r w:rsidRPr="001D754F">
            <w:rPr>
              <w:rFonts w:asciiTheme="minorHAnsi" w:hAnsiTheme="minorHAnsi"/>
            </w:rPr>
            <w:instrText xml:space="preserve"> TOC \o "1-1" \h \z \u </w:instrText>
          </w:r>
          <w:r w:rsidRPr="001D754F">
            <w:rPr>
              <w:rFonts w:asciiTheme="minorHAnsi" w:hAnsiTheme="minorHAnsi"/>
            </w:rPr>
            <w:fldChar w:fldCharType="separate"/>
          </w:r>
          <w:hyperlink w:anchor="_Toc149250015" w:history="1">
            <w:r w:rsidR="00A94C08" w:rsidRPr="00341E37">
              <w:rPr>
                <w:rStyle w:val="Hyperlink"/>
                <w:noProof/>
              </w:rPr>
              <w:t>Introduction</w:t>
            </w:r>
            <w:r w:rsidR="00A94C08">
              <w:rPr>
                <w:noProof/>
                <w:webHidden/>
              </w:rPr>
              <w:tab/>
            </w:r>
            <w:r w:rsidR="00A94C08">
              <w:rPr>
                <w:noProof/>
                <w:webHidden/>
              </w:rPr>
              <w:fldChar w:fldCharType="begin"/>
            </w:r>
            <w:r w:rsidR="00A94C08">
              <w:rPr>
                <w:noProof/>
                <w:webHidden/>
              </w:rPr>
              <w:instrText xml:space="preserve"> PAGEREF _Toc149250015 \h </w:instrText>
            </w:r>
            <w:r w:rsidR="00A94C08">
              <w:rPr>
                <w:noProof/>
                <w:webHidden/>
              </w:rPr>
            </w:r>
            <w:r w:rsidR="00A94C08">
              <w:rPr>
                <w:noProof/>
                <w:webHidden/>
              </w:rPr>
              <w:fldChar w:fldCharType="separate"/>
            </w:r>
            <w:r w:rsidR="00D72336">
              <w:rPr>
                <w:noProof/>
                <w:webHidden/>
              </w:rPr>
              <w:t>2</w:t>
            </w:r>
            <w:r w:rsidR="00A94C08">
              <w:rPr>
                <w:noProof/>
                <w:webHidden/>
              </w:rPr>
              <w:fldChar w:fldCharType="end"/>
            </w:r>
          </w:hyperlink>
        </w:p>
        <w:p w14:paraId="03360E9C" w14:textId="063A624D" w:rsidR="00A94C08" w:rsidRDefault="0017036A">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49250016" w:history="1">
            <w:r w:rsidR="00A94C08" w:rsidRPr="00341E37">
              <w:rPr>
                <w:rStyle w:val="Hyperlink"/>
                <w:noProof/>
              </w:rPr>
              <w:t>Age-Friendly in Context</w:t>
            </w:r>
            <w:r w:rsidR="00A94C08">
              <w:rPr>
                <w:noProof/>
                <w:webHidden/>
              </w:rPr>
              <w:tab/>
            </w:r>
            <w:r w:rsidR="00A94C08">
              <w:rPr>
                <w:noProof/>
                <w:webHidden/>
              </w:rPr>
              <w:fldChar w:fldCharType="begin"/>
            </w:r>
            <w:r w:rsidR="00A94C08">
              <w:rPr>
                <w:noProof/>
                <w:webHidden/>
              </w:rPr>
              <w:instrText xml:space="preserve"> PAGEREF _Toc149250016 \h </w:instrText>
            </w:r>
            <w:r w:rsidR="00A94C08">
              <w:rPr>
                <w:noProof/>
                <w:webHidden/>
              </w:rPr>
            </w:r>
            <w:r w:rsidR="00A94C08">
              <w:rPr>
                <w:noProof/>
                <w:webHidden/>
              </w:rPr>
              <w:fldChar w:fldCharType="separate"/>
            </w:r>
            <w:r w:rsidR="00D72336">
              <w:rPr>
                <w:noProof/>
                <w:webHidden/>
              </w:rPr>
              <w:t>3</w:t>
            </w:r>
            <w:r w:rsidR="00A94C08">
              <w:rPr>
                <w:noProof/>
                <w:webHidden/>
              </w:rPr>
              <w:fldChar w:fldCharType="end"/>
            </w:r>
          </w:hyperlink>
        </w:p>
        <w:p w14:paraId="4BDB2760" w14:textId="289583AA" w:rsidR="00A94C08" w:rsidRDefault="0017036A">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49250017" w:history="1">
            <w:r w:rsidR="00A94C08" w:rsidRPr="00341E37">
              <w:rPr>
                <w:rStyle w:val="Hyperlink"/>
                <w:noProof/>
              </w:rPr>
              <w:t>Why an age-friendly strategy and action plan for Causeway Coast and Glens?</w:t>
            </w:r>
            <w:r w:rsidR="00A94C08">
              <w:rPr>
                <w:noProof/>
                <w:webHidden/>
              </w:rPr>
              <w:tab/>
            </w:r>
            <w:r w:rsidR="00A94C08">
              <w:rPr>
                <w:noProof/>
                <w:webHidden/>
              </w:rPr>
              <w:fldChar w:fldCharType="begin"/>
            </w:r>
            <w:r w:rsidR="00A94C08">
              <w:rPr>
                <w:noProof/>
                <w:webHidden/>
              </w:rPr>
              <w:instrText xml:space="preserve"> PAGEREF _Toc149250017 \h </w:instrText>
            </w:r>
            <w:r w:rsidR="00A94C08">
              <w:rPr>
                <w:noProof/>
                <w:webHidden/>
              </w:rPr>
            </w:r>
            <w:r w:rsidR="00A94C08">
              <w:rPr>
                <w:noProof/>
                <w:webHidden/>
              </w:rPr>
              <w:fldChar w:fldCharType="separate"/>
            </w:r>
            <w:r w:rsidR="00D72336">
              <w:rPr>
                <w:noProof/>
                <w:webHidden/>
              </w:rPr>
              <w:t>6</w:t>
            </w:r>
            <w:r w:rsidR="00A94C08">
              <w:rPr>
                <w:noProof/>
                <w:webHidden/>
              </w:rPr>
              <w:fldChar w:fldCharType="end"/>
            </w:r>
          </w:hyperlink>
        </w:p>
        <w:p w14:paraId="31826A44" w14:textId="2490E05A" w:rsidR="00A94C08" w:rsidRDefault="0017036A">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49250018" w:history="1">
            <w:r w:rsidR="00A94C08" w:rsidRPr="00341E37">
              <w:rPr>
                <w:rStyle w:val="Hyperlink"/>
                <w:noProof/>
              </w:rPr>
              <w:t>What it’s like to grow older around here</w:t>
            </w:r>
            <w:r w:rsidR="00A94C08">
              <w:rPr>
                <w:noProof/>
                <w:webHidden/>
              </w:rPr>
              <w:tab/>
            </w:r>
            <w:r w:rsidR="00A94C08">
              <w:rPr>
                <w:noProof/>
                <w:webHidden/>
              </w:rPr>
              <w:fldChar w:fldCharType="begin"/>
            </w:r>
            <w:r w:rsidR="00A94C08">
              <w:rPr>
                <w:noProof/>
                <w:webHidden/>
              </w:rPr>
              <w:instrText xml:space="preserve"> PAGEREF _Toc149250018 \h </w:instrText>
            </w:r>
            <w:r w:rsidR="00A94C08">
              <w:rPr>
                <w:noProof/>
                <w:webHidden/>
              </w:rPr>
            </w:r>
            <w:r w:rsidR="00A94C08">
              <w:rPr>
                <w:noProof/>
                <w:webHidden/>
              </w:rPr>
              <w:fldChar w:fldCharType="separate"/>
            </w:r>
            <w:r w:rsidR="00D72336">
              <w:rPr>
                <w:noProof/>
                <w:webHidden/>
              </w:rPr>
              <w:t>8</w:t>
            </w:r>
            <w:r w:rsidR="00A94C08">
              <w:rPr>
                <w:noProof/>
                <w:webHidden/>
              </w:rPr>
              <w:fldChar w:fldCharType="end"/>
            </w:r>
          </w:hyperlink>
        </w:p>
        <w:p w14:paraId="73337BC1" w14:textId="23328A03" w:rsidR="00A94C08" w:rsidRDefault="0017036A">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49250019" w:history="1">
            <w:r w:rsidR="00A94C08" w:rsidRPr="00341E37">
              <w:rPr>
                <w:rStyle w:val="Hyperlink"/>
                <w:noProof/>
              </w:rPr>
              <w:t>Strategic context</w:t>
            </w:r>
            <w:r w:rsidR="00A94C08">
              <w:rPr>
                <w:noProof/>
                <w:webHidden/>
              </w:rPr>
              <w:tab/>
            </w:r>
            <w:r w:rsidR="00A94C08">
              <w:rPr>
                <w:noProof/>
                <w:webHidden/>
              </w:rPr>
              <w:fldChar w:fldCharType="begin"/>
            </w:r>
            <w:r w:rsidR="00A94C08">
              <w:rPr>
                <w:noProof/>
                <w:webHidden/>
              </w:rPr>
              <w:instrText xml:space="preserve"> PAGEREF _Toc149250019 \h </w:instrText>
            </w:r>
            <w:r w:rsidR="00A94C08">
              <w:rPr>
                <w:noProof/>
                <w:webHidden/>
              </w:rPr>
            </w:r>
            <w:r w:rsidR="00A94C08">
              <w:rPr>
                <w:noProof/>
                <w:webHidden/>
              </w:rPr>
              <w:fldChar w:fldCharType="separate"/>
            </w:r>
            <w:r w:rsidR="00D72336">
              <w:rPr>
                <w:noProof/>
                <w:webHidden/>
              </w:rPr>
              <w:t>11</w:t>
            </w:r>
            <w:r w:rsidR="00A94C08">
              <w:rPr>
                <w:noProof/>
                <w:webHidden/>
              </w:rPr>
              <w:fldChar w:fldCharType="end"/>
            </w:r>
          </w:hyperlink>
        </w:p>
        <w:p w14:paraId="191F9F24" w14:textId="4B0F54FE" w:rsidR="00A94C08" w:rsidRDefault="0017036A">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49250020" w:history="1">
            <w:r w:rsidR="00A94C08" w:rsidRPr="00341E37">
              <w:rPr>
                <w:rStyle w:val="Hyperlink"/>
                <w:noProof/>
              </w:rPr>
              <w:t>The Age-Friendly Strategy for Causeway Coast and Glens</w:t>
            </w:r>
            <w:r w:rsidR="00A94C08">
              <w:rPr>
                <w:noProof/>
                <w:webHidden/>
              </w:rPr>
              <w:tab/>
            </w:r>
            <w:r w:rsidR="00A94C08">
              <w:rPr>
                <w:noProof/>
                <w:webHidden/>
              </w:rPr>
              <w:fldChar w:fldCharType="begin"/>
            </w:r>
            <w:r w:rsidR="00A94C08">
              <w:rPr>
                <w:noProof/>
                <w:webHidden/>
              </w:rPr>
              <w:instrText xml:space="preserve"> PAGEREF _Toc149250020 \h </w:instrText>
            </w:r>
            <w:r w:rsidR="00A94C08">
              <w:rPr>
                <w:noProof/>
                <w:webHidden/>
              </w:rPr>
            </w:r>
            <w:r w:rsidR="00A94C08">
              <w:rPr>
                <w:noProof/>
                <w:webHidden/>
              </w:rPr>
              <w:fldChar w:fldCharType="separate"/>
            </w:r>
            <w:r w:rsidR="00D72336">
              <w:rPr>
                <w:noProof/>
                <w:webHidden/>
              </w:rPr>
              <w:t>14</w:t>
            </w:r>
            <w:r w:rsidR="00A94C08">
              <w:rPr>
                <w:noProof/>
                <w:webHidden/>
              </w:rPr>
              <w:fldChar w:fldCharType="end"/>
            </w:r>
          </w:hyperlink>
        </w:p>
        <w:p w14:paraId="6D28DDA6" w14:textId="7A5E5D6A" w:rsidR="00A94C08" w:rsidRDefault="0017036A">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49250021" w:history="1">
            <w:r w:rsidR="00A94C08" w:rsidRPr="00341E37">
              <w:rPr>
                <w:rStyle w:val="Hyperlink"/>
                <w:noProof/>
              </w:rPr>
              <w:t>Appendix 1: Action plans</w:t>
            </w:r>
            <w:r w:rsidR="00A94C08">
              <w:rPr>
                <w:noProof/>
                <w:webHidden/>
              </w:rPr>
              <w:tab/>
            </w:r>
            <w:r w:rsidR="00A94C08">
              <w:rPr>
                <w:noProof/>
                <w:webHidden/>
              </w:rPr>
              <w:fldChar w:fldCharType="begin"/>
            </w:r>
            <w:r w:rsidR="00A94C08">
              <w:rPr>
                <w:noProof/>
                <w:webHidden/>
              </w:rPr>
              <w:instrText xml:space="preserve"> PAGEREF _Toc149250021 \h </w:instrText>
            </w:r>
            <w:r w:rsidR="00A94C08">
              <w:rPr>
                <w:noProof/>
                <w:webHidden/>
              </w:rPr>
            </w:r>
            <w:r w:rsidR="00A94C08">
              <w:rPr>
                <w:noProof/>
                <w:webHidden/>
              </w:rPr>
              <w:fldChar w:fldCharType="separate"/>
            </w:r>
            <w:r w:rsidR="00D72336">
              <w:rPr>
                <w:noProof/>
                <w:webHidden/>
              </w:rPr>
              <w:t>19</w:t>
            </w:r>
            <w:r w:rsidR="00A94C08">
              <w:rPr>
                <w:noProof/>
                <w:webHidden/>
              </w:rPr>
              <w:fldChar w:fldCharType="end"/>
            </w:r>
          </w:hyperlink>
        </w:p>
        <w:p w14:paraId="53CC24A3" w14:textId="607950DC" w:rsidR="00A94C08" w:rsidRDefault="0017036A">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49250022" w:history="1">
            <w:r w:rsidR="00A94C08" w:rsidRPr="00341E37">
              <w:rPr>
                <w:rStyle w:val="Hyperlink"/>
                <w:noProof/>
              </w:rPr>
              <w:t>Appendix 2: Summary of relevant strategies and policies</w:t>
            </w:r>
            <w:r w:rsidR="00A94C08">
              <w:rPr>
                <w:noProof/>
                <w:webHidden/>
              </w:rPr>
              <w:tab/>
            </w:r>
            <w:r w:rsidR="00A94C08">
              <w:rPr>
                <w:noProof/>
                <w:webHidden/>
              </w:rPr>
              <w:fldChar w:fldCharType="begin"/>
            </w:r>
            <w:r w:rsidR="00A94C08">
              <w:rPr>
                <w:noProof/>
                <w:webHidden/>
              </w:rPr>
              <w:instrText xml:space="preserve"> PAGEREF _Toc149250022 \h </w:instrText>
            </w:r>
            <w:r w:rsidR="00A94C08">
              <w:rPr>
                <w:noProof/>
                <w:webHidden/>
              </w:rPr>
            </w:r>
            <w:r w:rsidR="00A94C08">
              <w:rPr>
                <w:noProof/>
                <w:webHidden/>
              </w:rPr>
              <w:fldChar w:fldCharType="separate"/>
            </w:r>
            <w:r w:rsidR="00D72336">
              <w:rPr>
                <w:noProof/>
                <w:webHidden/>
              </w:rPr>
              <w:t>40</w:t>
            </w:r>
            <w:r w:rsidR="00A94C08">
              <w:rPr>
                <w:noProof/>
                <w:webHidden/>
              </w:rPr>
              <w:fldChar w:fldCharType="end"/>
            </w:r>
          </w:hyperlink>
        </w:p>
        <w:p w14:paraId="0000003D" w14:textId="59A65A74" w:rsidR="0098092E" w:rsidRPr="001D754F" w:rsidRDefault="00E61034" w:rsidP="00D66CFE">
          <w:pPr>
            <w:pStyle w:val="TOC1"/>
            <w:spacing w:line="276" w:lineRule="auto"/>
            <w:jc w:val="both"/>
            <w:rPr>
              <w:rFonts w:asciiTheme="minorHAnsi" w:hAnsiTheme="minorHAnsi"/>
            </w:rPr>
          </w:pPr>
          <w:r w:rsidRPr="001D754F">
            <w:rPr>
              <w:rFonts w:asciiTheme="minorHAnsi" w:hAnsiTheme="minorHAnsi"/>
            </w:rPr>
            <w:fldChar w:fldCharType="end"/>
          </w:r>
        </w:p>
      </w:sdtContent>
    </w:sdt>
    <w:p w14:paraId="57116A4F" w14:textId="77777777" w:rsidR="00C15EE3" w:rsidRPr="001D754F" w:rsidRDefault="00E30FB0"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br w:type="page"/>
      </w:r>
    </w:p>
    <w:p w14:paraId="750A0BA3" w14:textId="4053DC42" w:rsidR="00887E52" w:rsidRDefault="001C16D3" w:rsidP="00887E52">
      <w:pPr>
        <w:pStyle w:val="Heading1"/>
      </w:pPr>
      <w:bookmarkStart w:id="0" w:name="_Toc149250015"/>
      <w:r>
        <w:lastRenderedPageBreak/>
        <w:t>Introduction</w:t>
      </w:r>
      <w:bookmarkEnd w:id="0"/>
    </w:p>
    <w:p w14:paraId="6DB678CA" w14:textId="2D1B6915" w:rsidR="00887E52" w:rsidRDefault="00EF3BB5" w:rsidP="00E26353">
      <w:pPr>
        <w:jc w:val="both"/>
        <w:rPr>
          <w:sz w:val="24"/>
          <w:szCs w:val="24"/>
        </w:rPr>
      </w:pPr>
      <w:r>
        <w:rPr>
          <w:sz w:val="24"/>
          <w:szCs w:val="24"/>
        </w:rPr>
        <w:t xml:space="preserve">The Causeway Coast and Glens Age-Friendly Strategy </w:t>
      </w:r>
      <w:r w:rsidR="00C66BC7">
        <w:rPr>
          <w:sz w:val="24"/>
          <w:szCs w:val="24"/>
        </w:rPr>
        <w:t>is a recognition that our</w:t>
      </w:r>
      <w:r w:rsidR="00AB7F79">
        <w:rPr>
          <w:sz w:val="24"/>
          <w:szCs w:val="24"/>
        </w:rPr>
        <w:t xml:space="preserve"> </w:t>
      </w:r>
      <w:r w:rsidR="00F27C97">
        <w:rPr>
          <w:sz w:val="24"/>
          <w:szCs w:val="24"/>
        </w:rPr>
        <w:t xml:space="preserve">ageing population should </w:t>
      </w:r>
      <w:r w:rsidR="004120A7">
        <w:rPr>
          <w:sz w:val="24"/>
          <w:szCs w:val="24"/>
        </w:rPr>
        <w:t>be celebrated</w:t>
      </w:r>
      <w:r w:rsidR="00F27C97">
        <w:rPr>
          <w:sz w:val="24"/>
          <w:szCs w:val="24"/>
        </w:rPr>
        <w:t xml:space="preserve"> </w:t>
      </w:r>
      <w:r w:rsidR="00810227">
        <w:rPr>
          <w:sz w:val="24"/>
          <w:szCs w:val="24"/>
        </w:rPr>
        <w:t xml:space="preserve">for the wealth of skills, </w:t>
      </w:r>
      <w:r w:rsidR="007C1E0D">
        <w:rPr>
          <w:sz w:val="24"/>
          <w:szCs w:val="24"/>
        </w:rPr>
        <w:t>experience,</w:t>
      </w:r>
      <w:r w:rsidR="00810227">
        <w:rPr>
          <w:sz w:val="24"/>
          <w:szCs w:val="24"/>
        </w:rPr>
        <w:t xml:space="preserve"> and knowledge it brings to our society.</w:t>
      </w:r>
      <w:r w:rsidR="001A7884">
        <w:rPr>
          <w:sz w:val="24"/>
          <w:szCs w:val="24"/>
        </w:rPr>
        <w:t xml:space="preserve">  </w:t>
      </w:r>
      <w:r w:rsidRPr="006F7158">
        <w:rPr>
          <w:sz w:val="24"/>
          <w:szCs w:val="24"/>
        </w:rPr>
        <w:t xml:space="preserve">Negative narratives on ageing </w:t>
      </w:r>
      <w:r w:rsidR="00C66BC7">
        <w:rPr>
          <w:sz w:val="24"/>
          <w:szCs w:val="24"/>
        </w:rPr>
        <w:t xml:space="preserve">tend to </w:t>
      </w:r>
      <w:r w:rsidRPr="006F7158">
        <w:rPr>
          <w:sz w:val="24"/>
          <w:szCs w:val="24"/>
        </w:rPr>
        <w:t xml:space="preserve">dominate in society.  Ageing is spoken about in association with health, </w:t>
      </w:r>
      <w:r w:rsidR="007C1E0D" w:rsidRPr="006F7158">
        <w:rPr>
          <w:sz w:val="24"/>
          <w:szCs w:val="24"/>
        </w:rPr>
        <w:t>disease,</w:t>
      </w:r>
      <w:r>
        <w:rPr>
          <w:sz w:val="24"/>
          <w:szCs w:val="24"/>
        </w:rPr>
        <w:t xml:space="preserve"> </w:t>
      </w:r>
      <w:r w:rsidRPr="006F7158">
        <w:rPr>
          <w:sz w:val="24"/>
          <w:szCs w:val="24"/>
        </w:rPr>
        <w:t>and loneliness</w:t>
      </w:r>
      <w:r>
        <w:rPr>
          <w:sz w:val="24"/>
          <w:szCs w:val="24"/>
        </w:rPr>
        <w:t>.  O</w:t>
      </w:r>
      <w:r w:rsidRPr="006F7158">
        <w:rPr>
          <w:sz w:val="24"/>
          <w:szCs w:val="24"/>
        </w:rPr>
        <w:t>lder people are presented in the media as physically an</w:t>
      </w:r>
      <w:r>
        <w:rPr>
          <w:sz w:val="24"/>
          <w:szCs w:val="24"/>
        </w:rPr>
        <w:t>d</w:t>
      </w:r>
      <w:r w:rsidRPr="006F7158">
        <w:rPr>
          <w:sz w:val="24"/>
          <w:szCs w:val="24"/>
        </w:rPr>
        <w:t xml:space="preserve"> cognitively frail, </w:t>
      </w:r>
      <w:r w:rsidR="007C1E0D" w:rsidRPr="006F7158">
        <w:rPr>
          <w:sz w:val="24"/>
          <w:szCs w:val="24"/>
        </w:rPr>
        <w:t>vulnerable,</w:t>
      </w:r>
      <w:r w:rsidRPr="006F7158">
        <w:rPr>
          <w:sz w:val="24"/>
          <w:szCs w:val="24"/>
        </w:rPr>
        <w:t xml:space="preserve"> and dependent on care.  </w:t>
      </w:r>
      <w:r w:rsidR="00C66BC7">
        <w:rPr>
          <w:sz w:val="24"/>
          <w:szCs w:val="24"/>
        </w:rPr>
        <w:t>By contrast, t</w:t>
      </w:r>
      <w:r w:rsidR="001A7884">
        <w:rPr>
          <w:sz w:val="24"/>
          <w:szCs w:val="24"/>
        </w:rPr>
        <w:t xml:space="preserve">he age-friendly movement values our older citizens and fosters the </w:t>
      </w:r>
      <w:r w:rsidR="007577A2">
        <w:rPr>
          <w:sz w:val="24"/>
          <w:szCs w:val="24"/>
        </w:rPr>
        <w:t xml:space="preserve">conditions which support them to age well and </w:t>
      </w:r>
      <w:r w:rsidR="00843F00">
        <w:rPr>
          <w:sz w:val="24"/>
          <w:szCs w:val="24"/>
        </w:rPr>
        <w:t>enable them to be</w:t>
      </w:r>
      <w:r w:rsidR="005223FB">
        <w:rPr>
          <w:sz w:val="24"/>
          <w:szCs w:val="24"/>
        </w:rPr>
        <w:t>,</w:t>
      </w:r>
      <w:r w:rsidR="00843F00">
        <w:rPr>
          <w:sz w:val="24"/>
          <w:szCs w:val="24"/>
        </w:rPr>
        <w:t xml:space="preserve"> and to do</w:t>
      </w:r>
      <w:r w:rsidR="005223FB">
        <w:rPr>
          <w:sz w:val="24"/>
          <w:szCs w:val="24"/>
        </w:rPr>
        <w:t>,</w:t>
      </w:r>
      <w:r w:rsidR="00843F00">
        <w:rPr>
          <w:sz w:val="24"/>
          <w:szCs w:val="24"/>
        </w:rPr>
        <w:t xml:space="preserve"> what they value</w:t>
      </w:r>
      <w:r w:rsidR="00F047B7">
        <w:rPr>
          <w:rStyle w:val="EndnoteReference"/>
          <w:sz w:val="24"/>
          <w:szCs w:val="24"/>
        </w:rPr>
        <w:endnoteReference w:id="1"/>
      </w:r>
      <w:r w:rsidR="007577A2">
        <w:rPr>
          <w:sz w:val="24"/>
          <w:szCs w:val="24"/>
        </w:rPr>
        <w:t>.</w:t>
      </w:r>
    </w:p>
    <w:p w14:paraId="6436C293" w14:textId="7B008D94" w:rsidR="003338BC" w:rsidRDefault="003338BC" w:rsidP="00E26353">
      <w:pPr>
        <w:jc w:val="both"/>
        <w:rPr>
          <w:sz w:val="24"/>
          <w:szCs w:val="24"/>
        </w:rPr>
      </w:pPr>
      <w:r>
        <w:rPr>
          <w:sz w:val="24"/>
          <w:szCs w:val="24"/>
        </w:rPr>
        <w:t xml:space="preserve">In 2020, Causeway Coast and Glens Borough Council began its journey in becoming a more </w:t>
      </w:r>
      <w:r w:rsidR="000C6C08">
        <w:rPr>
          <w:sz w:val="24"/>
          <w:szCs w:val="24"/>
        </w:rPr>
        <w:t>A</w:t>
      </w:r>
      <w:r>
        <w:rPr>
          <w:sz w:val="24"/>
          <w:szCs w:val="24"/>
        </w:rPr>
        <w:t>ge-</w:t>
      </w:r>
      <w:r w:rsidR="000C6C08">
        <w:rPr>
          <w:sz w:val="24"/>
          <w:szCs w:val="24"/>
        </w:rPr>
        <w:t>F</w:t>
      </w:r>
      <w:r>
        <w:rPr>
          <w:sz w:val="24"/>
          <w:szCs w:val="24"/>
        </w:rPr>
        <w:t xml:space="preserve">riendly </w:t>
      </w:r>
      <w:r w:rsidR="00AB0D1A">
        <w:rPr>
          <w:sz w:val="24"/>
          <w:szCs w:val="24"/>
        </w:rPr>
        <w:t>community</w:t>
      </w:r>
      <w:r>
        <w:rPr>
          <w:sz w:val="24"/>
          <w:szCs w:val="24"/>
        </w:rPr>
        <w:t xml:space="preserve">.  </w:t>
      </w:r>
      <w:r w:rsidR="0064522C">
        <w:rPr>
          <w:sz w:val="24"/>
          <w:szCs w:val="24"/>
        </w:rPr>
        <w:t xml:space="preserve">Supported by funding through the Public Health Agency and working closely with public, community and voluntary sector partners, </w:t>
      </w:r>
      <w:r w:rsidR="0032517C">
        <w:rPr>
          <w:sz w:val="24"/>
          <w:szCs w:val="24"/>
        </w:rPr>
        <w:t xml:space="preserve">the Council has put in place the foundations and infrastructure to </w:t>
      </w:r>
      <w:r w:rsidR="001C16D3">
        <w:rPr>
          <w:sz w:val="24"/>
          <w:szCs w:val="24"/>
        </w:rPr>
        <w:t>listen to, and act upon, the needs and aspirations of our older residents.</w:t>
      </w:r>
    </w:p>
    <w:p w14:paraId="1737BDD8" w14:textId="3BCF99D9" w:rsidR="00BD2A8C" w:rsidRDefault="00BD2A8C" w:rsidP="00E26353">
      <w:pPr>
        <w:jc w:val="both"/>
        <w:rPr>
          <w:sz w:val="24"/>
          <w:szCs w:val="24"/>
        </w:rPr>
      </w:pPr>
      <w:r>
        <w:rPr>
          <w:sz w:val="24"/>
          <w:szCs w:val="24"/>
        </w:rPr>
        <w:t xml:space="preserve">Aligning closely with A Better Future Together, the community plan for the Borough, this </w:t>
      </w:r>
      <w:r w:rsidR="000C6C08">
        <w:rPr>
          <w:sz w:val="24"/>
          <w:szCs w:val="24"/>
        </w:rPr>
        <w:t>A</w:t>
      </w:r>
      <w:r>
        <w:rPr>
          <w:sz w:val="24"/>
          <w:szCs w:val="24"/>
        </w:rPr>
        <w:t>ge-</w:t>
      </w:r>
      <w:r w:rsidR="000C6C08">
        <w:rPr>
          <w:sz w:val="24"/>
          <w:szCs w:val="24"/>
        </w:rPr>
        <w:t>F</w:t>
      </w:r>
      <w:r>
        <w:rPr>
          <w:sz w:val="24"/>
          <w:szCs w:val="24"/>
        </w:rPr>
        <w:t xml:space="preserve">riendly </w:t>
      </w:r>
      <w:r w:rsidR="000C6C08">
        <w:rPr>
          <w:sz w:val="24"/>
          <w:szCs w:val="24"/>
        </w:rPr>
        <w:t>S</w:t>
      </w:r>
      <w:r>
        <w:rPr>
          <w:sz w:val="24"/>
          <w:szCs w:val="24"/>
        </w:rPr>
        <w:t xml:space="preserve">trategy and </w:t>
      </w:r>
      <w:r w:rsidR="000C6C08">
        <w:rPr>
          <w:sz w:val="24"/>
          <w:szCs w:val="24"/>
        </w:rPr>
        <w:t>A</w:t>
      </w:r>
      <w:r>
        <w:rPr>
          <w:sz w:val="24"/>
          <w:szCs w:val="24"/>
        </w:rPr>
        <w:t xml:space="preserve">ction </w:t>
      </w:r>
      <w:r w:rsidR="000C6C08">
        <w:rPr>
          <w:sz w:val="24"/>
          <w:szCs w:val="24"/>
        </w:rPr>
        <w:t>P</w:t>
      </w:r>
      <w:r>
        <w:rPr>
          <w:sz w:val="24"/>
          <w:szCs w:val="24"/>
        </w:rPr>
        <w:t xml:space="preserve">lan </w:t>
      </w:r>
      <w:r w:rsidR="00E4285E">
        <w:rPr>
          <w:sz w:val="24"/>
          <w:szCs w:val="24"/>
        </w:rPr>
        <w:t xml:space="preserve">is based </w:t>
      </w:r>
      <w:r w:rsidR="005223FB">
        <w:rPr>
          <w:sz w:val="24"/>
          <w:szCs w:val="24"/>
        </w:rPr>
        <w:t xml:space="preserve">on </w:t>
      </w:r>
      <w:r w:rsidR="00E4285E">
        <w:rPr>
          <w:sz w:val="24"/>
          <w:szCs w:val="24"/>
        </w:rPr>
        <w:t>wide community engagement</w:t>
      </w:r>
      <w:r w:rsidR="00BE7FDF">
        <w:rPr>
          <w:sz w:val="24"/>
          <w:szCs w:val="24"/>
        </w:rPr>
        <w:t>.  T</w:t>
      </w:r>
      <w:r w:rsidR="003C31E3">
        <w:rPr>
          <w:sz w:val="24"/>
          <w:szCs w:val="24"/>
        </w:rPr>
        <w:t>he</w:t>
      </w:r>
      <w:r w:rsidR="00117040">
        <w:rPr>
          <w:sz w:val="24"/>
          <w:szCs w:val="24"/>
        </w:rPr>
        <w:t xml:space="preserve"> Council and its partners will take forward a range of actions which will seek to improve the quality of life of our older citizens</w:t>
      </w:r>
      <w:r w:rsidR="00BE7FDF">
        <w:rPr>
          <w:sz w:val="24"/>
          <w:szCs w:val="24"/>
        </w:rPr>
        <w:t xml:space="preserve">, focusing on the themes which people told us mattered most or </w:t>
      </w:r>
      <w:r w:rsidR="005223FB">
        <w:rPr>
          <w:sz w:val="24"/>
          <w:szCs w:val="24"/>
        </w:rPr>
        <w:t xml:space="preserve">areas </w:t>
      </w:r>
      <w:r w:rsidR="00BE7FDF">
        <w:rPr>
          <w:sz w:val="24"/>
          <w:szCs w:val="24"/>
        </w:rPr>
        <w:t>where they wanted to see the most improvement</w:t>
      </w:r>
      <w:r w:rsidR="00B773B1">
        <w:rPr>
          <w:sz w:val="24"/>
          <w:szCs w:val="24"/>
        </w:rPr>
        <w:t xml:space="preserve">.  </w:t>
      </w:r>
    </w:p>
    <w:p w14:paraId="2F912EC4" w14:textId="3BCEBC49" w:rsidR="006E07D6" w:rsidRPr="003338BC" w:rsidRDefault="001A40E2" w:rsidP="00E26353">
      <w:pPr>
        <w:jc w:val="both"/>
        <w:rPr>
          <w:sz w:val="24"/>
          <w:szCs w:val="24"/>
        </w:rPr>
      </w:pPr>
      <w:r>
        <w:rPr>
          <w:sz w:val="24"/>
          <w:szCs w:val="24"/>
        </w:rPr>
        <w:t xml:space="preserve">We are committed to continuing </w:t>
      </w:r>
      <w:r w:rsidR="002D2931">
        <w:rPr>
          <w:sz w:val="24"/>
          <w:szCs w:val="24"/>
        </w:rPr>
        <w:t>to</w:t>
      </w:r>
      <w:r>
        <w:rPr>
          <w:sz w:val="24"/>
          <w:szCs w:val="24"/>
        </w:rPr>
        <w:t xml:space="preserve"> reflect the needs and interests of our older residents and so we will </w:t>
      </w:r>
      <w:r w:rsidR="00BA7DF9">
        <w:rPr>
          <w:sz w:val="24"/>
          <w:szCs w:val="24"/>
        </w:rPr>
        <w:t xml:space="preserve">ensure that we speak to them and update our evidence </w:t>
      </w:r>
      <w:r w:rsidR="0013127E">
        <w:rPr>
          <w:sz w:val="24"/>
          <w:szCs w:val="24"/>
        </w:rPr>
        <w:t>regularly</w:t>
      </w:r>
      <w:r w:rsidR="006A4899">
        <w:rPr>
          <w:sz w:val="24"/>
          <w:szCs w:val="24"/>
        </w:rPr>
        <w:t xml:space="preserve">.  In the </w:t>
      </w:r>
      <w:r w:rsidR="00D35CF3">
        <w:rPr>
          <w:sz w:val="24"/>
          <w:szCs w:val="24"/>
        </w:rPr>
        <w:t>interim,</w:t>
      </w:r>
      <w:r w:rsidR="006A4899">
        <w:rPr>
          <w:sz w:val="24"/>
          <w:szCs w:val="24"/>
        </w:rPr>
        <w:t xml:space="preserve"> the Older People’s Champions supported by COAST</w:t>
      </w:r>
      <w:r w:rsidR="00844319">
        <w:rPr>
          <w:sz w:val="24"/>
          <w:szCs w:val="24"/>
        </w:rPr>
        <w:t xml:space="preserve">, and </w:t>
      </w:r>
      <w:r w:rsidR="005E2024">
        <w:rPr>
          <w:sz w:val="24"/>
          <w:szCs w:val="24"/>
        </w:rPr>
        <w:t xml:space="preserve">our connections with other age-sector organisations across the Borough will </w:t>
      </w:r>
      <w:r w:rsidR="00E5773C">
        <w:rPr>
          <w:sz w:val="24"/>
          <w:szCs w:val="24"/>
        </w:rPr>
        <w:t xml:space="preserve">help ensure the voice of older people is </w:t>
      </w:r>
      <w:r w:rsidR="00523E21">
        <w:rPr>
          <w:sz w:val="24"/>
          <w:szCs w:val="24"/>
        </w:rPr>
        <w:t>sought and included in our plans going forward.</w:t>
      </w:r>
    </w:p>
    <w:p w14:paraId="070AAE2E" w14:textId="42686D81" w:rsidR="00887E52" w:rsidRPr="00887E52" w:rsidRDefault="00887E52" w:rsidP="006F7158">
      <w:pPr>
        <w:pStyle w:val="IntenseQuote"/>
        <w:rPr>
          <w:rFonts w:asciiTheme="minorHAnsi" w:hAnsiTheme="minorHAnsi" w:cstheme="minorHAnsi"/>
          <w:color w:val="2F5496" w:themeColor="accent1" w:themeShade="BF"/>
          <w:sz w:val="24"/>
          <w:szCs w:val="24"/>
        </w:rPr>
      </w:pPr>
      <w:r w:rsidRPr="003066C1">
        <w:t>don't be afraid of getting older, gain from the good and difficult times, keep socially engaged</w:t>
      </w:r>
      <w:r w:rsidR="00117040">
        <w:t xml:space="preserve"> (survey respondent)</w:t>
      </w:r>
    </w:p>
    <w:p w14:paraId="3FC8D1A2" w14:textId="77777777" w:rsidR="00887E52" w:rsidRDefault="00887E52" w:rsidP="00887E52">
      <w:pPr>
        <w:spacing w:line="276" w:lineRule="auto"/>
        <w:jc w:val="both"/>
        <w:rPr>
          <w:rFonts w:asciiTheme="minorHAnsi" w:eastAsiaTheme="majorEastAsia" w:hAnsiTheme="minorHAnsi" w:cstheme="minorHAnsi"/>
          <w:color w:val="2F5496" w:themeColor="accent1" w:themeShade="BF"/>
          <w:sz w:val="24"/>
          <w:szCs w:val="24"/>
        </w:rPr>
      </w:pPr>
    </w:p>
    <w:p w14:paraId="2ECDD8DC" w14:textId="77777777" w:rsidR="00E55F5D" w:rsidRDefault="00E55F5D" w:rsidP="00E55F5D">
      <w:pPr>
        <w:spacing w:line="276" w:lineRule="auto"/>
        <w:jc w:val="both"/>
        <w:rPr>
          <w:rFonts w:asciiTheme="minorHAnsi" w:hAnsiTheme="minorHAnsi" w:cstheme="minorHAnsi"/>
          <w:sz w:val="24"/>
          <w:szCs w:val="24"/>
        </w:rPr>
      </w:pPr>
    </w:p>
    <w:p w14:paraId="23F7BD09" w14:textId="77777777" w:rsidR="00E55F5D" w:rsidRDefault="00E55F5D" w:rsidP="00E55F5D">
      <w:pPr>
        <w:spacing w:line="276" w:lineRule="auto"/>
        <w:jc w:val="both"/>
        <w:rPr>
          <w:rFonts w:asciiTheme="minorHAnsi" w:hAnsiTheme="minorHAnsi" w:cstheme="minorHAnsi"/>
          <w:sz w:val="24"/>
          <w:szCs w:val="24"/>
        </w:rPr>
      </w:pPr>
    </w:p>
    <w:p w14:paraId="01418A85" w14:textId="77777777" w:rsidR="00E26353" w:rsidRDefault="00E26353">
      <w:pPr>
        <w:rPr>
          <w:rFonts w:asciiTheme="majorHAnsi" w:eastAsiaTheme="majorEastAsia" w:hAnsiTheme="majorHAnsi" w:cstheme="majorBidi"/>
          <w:color w:val="2F5496" w:themeColor="accent1" w:themeShade="BF"/>
          <w:sz w:val="40"/>
          <w:szCs w:val="32"/>
        </w:rPr>
      </w:pPr>
      <w:r>
        <w:br w:type="page"/>
      </w:r>
    </w:p>
    <w:p w14:paraId="7AF644BE" w14:textId="3B8BE79F" w:rsidR="00AD5C89" w:rsidRPr="00887E52" w:rsidRDefault="008A3452" w:rsidP="00887E52">
      <w:pPr>
        <w:pStyle w:val="Heading1"/>
      </w:pPr>
      <w:bookmarkStart w:id="1" w:name="_Toc149250016"/>
      <w:r w:rsidRPr="00887E52">
        <w:lastRenderedPageBreak/>
        <w:t>Age-Friendly in Context</w:t>
      </w:r>
      <w:bookmarkEnd w:id="1"/>
    </w:p>
    <w:p w14:paraId="02D19C7A" w14:textId="356A32CE" w:rsidR="009E52D8" w:rsidRPr="001D754F" w:rsidRDefault="00142415" w:rsidP="00D66CFE">
      <w:pPr>
        <w:pStyle w:val="IntenseQuote"/>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Age-friendly </w:t>
      </w:r>
      <w:r w:rsidR="00DA2237" w:rsidRPr="001D754F">
        <w:rPr>
          <w:rFonts w:asciiTheme="minorHAnsi" w:hAnsiTheme="minorHAnsi" w:cstheme="minorHAnsi"/>
          <w:sz w:val="24"/>
          <w:szCs w:val="24"/>
        </w:rPr>
        <w:t>communities are designed to account for the wide diversity of older people, promote their autonomy</w:t>
      </w:r>
      <w:r w:rsidR="0071578B" w:rsidRPr="001D754F">
        <w:rPr>
          <w:rFonts w:asciiTheme="minorHAnsi" w:hAnsiTheme="minorHAnsi" w:cstheme="minorHAnsi"/>
          <w:sz w:val="24"/>
          <w:szCs w:val="24"/>
        </w:rPr>
        <w:t xml:space="preserve">, </w:t>
      </w:r>
      <w:r w:rsidR="00C267AC" w:rsidRPr="001D754F">
        <w:rPr>
          <w:rFonts w:asciiTheme="minorHAnsi" w:hAnsiTheme="minorHAnsi" w:cstheme="minorHAnsi"/>
          <w:sz w:val="24"/>
          <w:szCs w:val="24"/>
        </w:rPr>
        <w:t>inclusion,</w:t>
      </w:r>
      <w:r w:rsidR="0071578B" w:rsidRPr="001D754F">
        <w:rPr>
          <w:rFonts w:asciiTheme="minorHAnsi" w:hAnsiTheme="minorHAnsi" w:cstheme="minorHAnsi"/>
          <w:sz w:val="24"/>
          <w:szCs w:val="24"/>
        </w:rPr>
        <w:t xml:space="preserve"> and contributions in all areas of community life, respect their decisions and lifestyle choices, and ant</w:t>
      </w:r>
      <w:r w:rsidR="00845465" w:rsidRPr="001D754F">
        <w:rPr>
          <w:rFonts w:asciiTheme="minorHAnsi" w:hAnsiTheme="minorHAnsi" w:cstheme="minorHAnsi"/>
          <w:sz w:val="24"/>
          <w:szCs w:val="24"/>
        </w:rPr>
        <w:t>icipate and respond flexibly to ageing related needs and preference</w:t>
      </w:r>
      <w:r w:rsidR="00C267AC">
        <w:rPr>
          <w:rStyle w:val="EndnoteReference"/>
          <w:rFonts w:asciiTheme="minorHAnsi" w:hAnsiTheme="minorHAnsi" w:cstheme="minorHAnsi"/>
          <w:sz w:val="24"/>
          <w:szCs w:val="24"/>
        </w:rPr>
        <w:endnoteReference w:id="2"/>
      </w:r>
    </w:p>
    <w:p w14:paraId="61153488" w14:textId="7611F883" w:rsidR="009D13EA" w:rsidRPr="007A2FBD" w:rsidRDefault="001037E2" w:rsidP="00E26353">
      <w:pPr>
        <w:spacing w:line="276" w:lineRule="auto"/>
        <w:jc w:val="both"/>
        <w:rPr>
          <w:rFonts w:asciiTheme="minorHAnsi" w:hAnsiTheme="minorHAnsi" w:cstheme="minorHAnsi"/>
          <w:sz w:val="20"/>
          <w:szCs w:val="20"/>
        </w:rPr>
      </w:pPr>
      <w:r w:rsidRPr="001D754F">
        <w:rPr>
          <w:rFonts w:asciiTheme="minorHAnsi" w:hAnsiTheme="minorHAnsi" w:cstheme="minorHAnsi"/>
          <w:sz w:val="24"/>
          <w:szCs w:val="24"/>
        </w:rPr>
        <w:t>In 2006, the World Health Organisation (WHO</w:t>
      </w:r>
      <w:r w:rsidR="00275F02" w:rsidRPr="001D754F">
        <w:rPr>
          <w:rFonts w:asciiTheme="minorHAnsi" w:hAnsiTheme="minorHAnsi" w:cstheme="minorHAnsi"/>
          <w:sz w:val="24"/>
          <w:szCs w:val="24"/>
        </w:rPr>
        <w:t>) led research in 33 cities and 23 countries to identify what actions could be taken to encourage active ageing and hence be “</w:t>
      </w:r>
      <w:r w:rsidR="003003EB">
        <w:rPr>
          <w:rFonts w:asciiTheme="minorHAnsi" w:hAnsiTheme="minorHAnsi" w:cstheme="minorHAnsi"/>
          <w:sz w:val="24"/>
          <w:szCs w:val="24"/>
        </w:rPr>
        <w:t>age-friendly</w:t>
      </w:r>
      <w:r w:rsidR="00DA6DD2" w:rsidRPr="001D754F">
        <w:rPr>
          <w:rFonts w:asciiTheme="minorHAnsi" w:hAnsiTheme="minorHAnsi" w:cstheme="minorHAnsi"/>
          <w:sz w:val="24"/>
          <w:szCs w:val="24"/>
        </w:rPr>
        <w:t xml:space="preserve">”.  The </w:t>
      </w:r>
      <w:r w:rsidR="00B9263B" w:rsidRPr="001D754F">
        <w:rPr>
          <w:rFonts w:asciiTheme="minorHAnsi" w:hAnsiTheme="minorHAnsi" w:cstheme="minorHAnsi"/>
          <w:sz w:val="24"/>
          <w:szCs w:val="24"/>
        </w:rPr>
        <w:t>research</w:t>
      </w:r>
      <w:r w:rsidR="00DA6DD2" w:rsidRPr="001D754F">
        <w:rPr>
          <w:rFonts w:asciiTheme="minorHAnsi" w:hAnsiTheme="minorHAnsi" w:cstheme="minorHAnsi"/>
          <w:sz w:val="24"/>
          <w:szCs w:val="24"/>
        </w:rPr>
        <w:t xml:space="preserve"> led to the development of the WHO age-</w:t>
      </w:r>
      <w:r w:rsidR="00B9263B" w:rsidRPr="001D754F">
        <w:rPr>
          <w:rFonts w:asciiTheme="minorHAnsi" w:hAnsiTheme="minorHAnsi" w:cstheme="minorHAnsi"/>
          <w:sz w:val="24"/>
          <w:szCs w:val="24"/>
        </w:rPr>
        <w:t>friendly</w:t>
      </w:r>
      <w:r w:rsidR="00DA6DD2" w:rsidRPr="001D754F">
        <w:rPr>
          <w:rFonts w:asciiTheme="minorHAnsi" w:hAnsiTheme="minorHAnsi" w:cstheme="minorHAnsi"/>
          <w:sz w:val="24"/>
          <w:szCs w:val="24"/>
        </w:rPr>
        <w:t xml:space="preserve"> </w:t>
      </w:r>
      <w:r w:rsidR="00B9263B" w:rsidRPr="001D754F">
        <w:rPr>
          <w:rFonts w:asciiTheme="minorHAnsi" w:hAnsiTheme="minorHAnsi" w:cstheme="minorHAnsi"/>
          <w:sz w:val="24"/>
          <w:szCs w:val="24"/>
        </w:rPr>
        <w:t>cities</w:t>
      </w:r>
      <w:r w:rsidR="00DA6DD2" w:rsidRPr="001D754F">
        <w:rPr>
          <w:rFonts w:asciiTheme="minorHAnsi" w:hAnsiTheme="minorHAnsi" w:cstheme="minorHAnsi"/>
          <w:sz w:val="24"/>
          <w:szCs w:val="24"/>
        </w:rPr>
        <w:t xml:space="preserve"> </w:t>
      </w:r>
      <w:r w:rsidR="00B9263B" w:rsidRPr="001D754F">
        <w:rPr>
          <w:rFonts w:asciiTheme="minorHAnsi" w:hAnsiTheme="minorHAnsi" w:cstheme="minorHAnsi"/>
          <w:sz w:val="24"/>
          <w:szCs w:val="24"/>
        </w:rPr>
        <w:t xml:space="preserve">approach, and the Global Network of </w:t>
      </w:r>
      <w:r w:rsidR="00513CBA">
        <w:rPr>
          <w:rFonts w:asciiTheme="minorHAnsi" w:hAnsiTheme="minorHAnsi" w:cstheme="minorHAnsi"/>
          <w:sz w:val="24"/>
          <w:szCs w:val="24"/>
        </w:rPr>
        <w:t>Age-Friendly</w:t>
      </w:r>
      <w:r w:rsidR="00513CBA" w:rsidRPr="001D754F">
        <w:rPr>
          <w:rFonts w:asciiTheme="minorHAnsi" w:hAnsiTheme="minorHAnsi" w:cstheme="minorHAnsi"/>
          <w:sz w:val="24"/>
          <w:szCs w:val="24"/>
        </w:rPr>
        <w:t xml:space="preserve"> Cities </w:t>
      </w:r>
      <w:r w:rsidR="00513CBA">
        <w:rPr>
          <w:rFonts w:asciiTheme="minorHAnsi" w:hAnsiTheme="minorHAnsi" w:cstheme="minorHAnsi"/>
          <w:sz w:val="24"/>
          <w:szCs w:val="24"/>
        </w:rPr>
        <w:t>a</w:t>
      </w:r>
      <w:r w:rsidR="00513CBA" w:rsidRPr="001D754F">
        <w:rPr>
          <w:rFonts w:asciiTheme="minorHAnsi" w:hAnsiTheme="minorHAnsi" w:cstheme="minorHAnsi"/>
          <w:sz w:val="24"/>
          <w:szCs w:val="24"/>
        </w:rPr>
        <w:t xml:space="preserve">nd Communities </w:t>
      </w:r>
      <w:r w:rsidR="00B9263B" w:rsidRPr="001D754F">
        <w:rPr>
          <w:rFonts w:asciiTheme="minorHAnsi" w:hAnsiTheme="minorHAnsi" w:cstheme="minorHAnsi"/>
          <w:sz w:val="24"/>
          <w:szCs w:val="24"/>
        </w:rPr>
        <w:t xml:space="preserve">was </w:t>
      </w:r>
      <w:r w:rsidR="0019248A" w:rsidRPr="001D754F">
        <w:rPr>
          <w:rFonts w:asciiTheme="minorHAnsi" w:hAnsiTheme="minorHAnsi" w:cstheme="minorHAnsi"/>
          <w:sz w:val="24"/>
          <w:szCs w:val="24"/>
        </w:rPr>
        <w:t>established in 2010.</w:t>
      </w:r>
      <w:r w:rsidR="00513CBA">
        <w:rPr>
          <w:rFonts w:asciiTheme="minorHAnsi" w:hAnsiTheme="minorHAnsi" w:cstheme="minorHAnsi"/>
          <w:sz w:val="24"/>
          <w:szCs w:val="24"/>
        </w:rPr>
        <w:t xml:space="preserve">  </w:t>
      </w:r>
    </w:p>
    <w:p w14:paraId="2BE5C34E" w14:textId="0C37678A" w:rsidR="00FC7D04" w:rsidRPr="001D754F" w:rsidRDefault="00187E06" w:rsidP="00E26353">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In 2015 the WHO released the World Report on Ageing </w:t>
      </w:r>
      <w:r>
        <w:rPr>
          <w:rFonts w:asciiTheme="minorHAnsi" w:hAnsiTheme="minorHAnsi" w:cstheme="minorHAnsi"/>
          <w:sz w:val="24"/>
          <w:szCs w:val="24"/>
        </w:rPr>
        <w:t>a</w:t>
      </w:r>
      <w:r w:rsidRPr="001D754F">
        <w:rPr>
          <w:rFonts w:asciiTheme="minorHAnsi" w:hAnsiTheme="minorHAnsi" w:cstheme="minorHAnsi"/>
          <w:sz w:val="24"/>
          <w:szCs w:val="24"/>
        </w:rPr>
        <w:t xml:space="preserve">nd Health which set out a new concept for healthy ageing which has </w:t>
      </w:r>
      <w:r>
        <w:rPr>
          <w:rFonts w:asciiTheme="minorHAnsi" w:hAnsiTheme="minorHAnsi" w:cstheme="minorHAnsi"/>
          <w:sz w:val="24"/>
          <w:szCs w:val="24"/>
        </w:rPr>
        <w:t xml:space="preserve">since </w:t>
      </w:r>
      <w:r w:rsidRPr="001D754F">
        <w:rPr>
          <w:rFonts w:asciiTheme="minorHAnsi" w:hAnsiTheme="minorHAnsi" w:cstheme="minorHAnsi"/>
          <w:sz w:val="24"/>
          <w:szCs w:val="24"/>
        </w:rPr>
        <w:t>become the focus of age-friendly initiatives.</w:t>
      </w:r>
      <w:r>
        <w:rPr>
          <w:rFonts w:asciiTheme="minorHAnsi" w:hAnsiTheme="minorHAnsi" w:cstheme="minorHAnsi"/>
          <w:sz w:val="24"/>
          <w:szCs w:val="24"/>
        </w:rPr>
        <w:t xml:space="preserve">  Subsequently, a</w:t>
      </w:r>
      <w:r w:rsidR="009F2FCB" w:rsidRPr="001D754F">
        <w:rPr>
          <w:rFonts w:asciiTheme="minorHAnsi" w:hAnsiTheme="minorHAnsi" w:cstheme="minorHAnsi"/>
          <w:sz w:val="24"/>
          <w:szCs w:val="24"/>
        </w:rPr>
        <w:t xml:space="preserve"> </w:t>
      </w:r>
      <w:r w:rsidR="00F12F3D" w:rsidRPr="001D754F">
        <w:rPr>
          <w:rFonts w:asciiTheme="minorHAnsi" w:hAnsiTheme="minorHAnsi" w:cstheme="minorHAnsi"/>
          <w:sz w:val="24"/>
          <w:szCs w:val="24"/>
        </w:rPr>
        <w:t xml:space="preserve">United Nations General Assembly </w:t>
      </w:r>
      <w:r w:rsidR="009F2FCB" w:rsidRPr="001D754F">
        <w:rPr>
          <w:rFonts w:asciiTheme="minorHAnsi" w:hAnsiTheme="minorHAnsi" w:cstheme="minorHAnsi"/>
          <w:sz w:val="24"/>
          <w:szCs w:val="24"/>
        </w:rPr>
        <w:t>resolution declared 20</w:t>
      </w:r>
      <w:r w:rsidR="00A915C7" w:rsidRPr="001D754F">
        <w:rPr>
          <w:rFonts w:asciiTheme="minorHAnsi" w:hAnsiTheme="minorHAnsi" w:cstheme="minorHAnsi"/>
          <w:sz w:val="24"/>
          <w:szCs w:val="24"/>
        </w:rPr>
        <w:t xml:space="preserve">21-2030 the </w:t>
      </w:r>
      <w:r w:rsidR="00C05EBF" w:rsidRPr="001D754F">
        <w:rPr>
          <w:rFonts w:asciiTheme="minorHAnsi" w:hAnsiTheme="minorHAnsi" w:cstheme="minorHAnsi"/>
          <w:sz w:val="24"/>
          <w:szCs w:val="24"/>
        </w:rPr>
        <w:t xml:space="preserve">Decade </w:t>
      </w:r>
      <w:proofErr w:type="gramStart"/>
      <w:r w:rsidR="00C05EBF" w:rsidRPr="001D754F">
        <w:rPr>
          <w:rFonts w:asciiTheme="minorHAnsi" w:hAnsiTheme="minorHAnsi" w:cstheme="minorHAnsi"/>
          <w:sz w:val="24"/>
          <w:szCs w:val="24"/>
        </w:rPr>
        <w:t>Of</w:t>
      </w:r>
      <w:proofErr w:type="gramEnd"/>
      <w:r w:rsidR="00C05EBF" w:rsidRPr="001D754F">
        <w:rPr>
          <w:rFonts w:asciiTheme="minorHAnsi" w:hAnsiTheme="minorHAnsi" w:cstheme="minorHAnsi"/>
          <w:sz w:val="24"/>
          <w:szCs w:val="24"/>
        </w:rPr>
        <w:t xml:space="preserve"> Healthy Ageing</w:t>
      </w:r>
      <w:r w:rsidR="00CA5568">
        <w:rPr>
          <w:rFonts w:asciiTheme="minorHAnsi" w:hAnsiTheme="minorHAnsi" w:cstheme="minorHAnsi"/>
          <w:sz w:val="24"/>
          <w:szCs w:val="24"/>
        </w:rPr>
        <w:t>, the four action areas of which are to:</w:t>
      </w:r>
    </w:p>
    <w:p w14:paraId="0C439859" w14:textId="595BFEF6" w:rsidR="002D7EA9" w:rsidRPr="001D754F" w:rsidRDefault="002B1613" w:rsidP="00E26353">
      <w:pPr>
        <w:pStyle w:val="ListParagraph"/>
        <w:numPr>
          <w:ilvl w:val="0"/>
          <w:numId w:val="22"/>
        </w:numPr>
        <w:spacing w:line="276" w:lineRule="auto"/>
        <w:jc w:val="both"/>
        <w:rPr>
          <w:rFonts w:asciiTheme="minorHAnsi" w:hAnsiTheme="minorHAnsi" w:cstheme="minorHAnsi"/>
          <w:sz w:val="24"/>
        </w:rPr>
      </w:pPr>
      <w:r w:rsidRPr="001D754F">
        <w:rPr>
          <w:rFonts w:asciiTheme="minorHAnsi" w:hAnsiTheme="minorHAnsi" w:cstheme="minorHAnsi"/>
          <w:sz w:val="24"/>
        </w:rPr>
        <w:t>Change</w:t>
      </w:r>
      <w:r w:rsidR="002D7EA9" w:rsidRPr="001D754F">
        <w:rPr>
          <w:rFonts w:asciiTheme="minorHAnsi" w:hAnsiTheme="minorHAnsi" w:cstheme="minorHAnsi"/>
          <w:sz w:val="24"/>
        </w:rPr>
        <w:t xml:space="preserve"> how we think</w:t>
      </w:r>
      <w:r w:rsidRPr="001D754F">
        <w:rPr>
          <w:rFonts w:asciiTheme="minorHAnsi" w:hAnsiTheme="minorHAnsi" w:cstheme="minorHAnsi"/>
          <w:sz w:val="24"/>
        </w:rPr>
        <w:t xml:space="preserve">, feel and act towards age and </w:t>
      </w:r>
      <w:proofErr w:type="gramStart"/>
      <w:r w:rsidRPr="001D754F">
        <w:rPr>
          <w:rFonts w:asciiTheme="minorHAnsi" w:hAnsiTheme="minorHAnsi" w:cstheme="minorHAnsi"/>
          <w:sz w:val="24"/>
        </w:rPr>
        <w:t>ageing</w:t>
      </w:r>
      <w:proofErr w:type="gramEnd"/>
    </w:p>
    <w:p w14:paraId="3F4D07E1" w14:textId="09387A4F" w:rsidR="002B1613" w:rsidRPr="001D754F" w:rsidRDefault="002B1613" w:rsidP="00E26353">
      <w:pPr>
        <w:pStyle w:val="ListParagraph"/>
        <w:numPr>
          <w:ilvl w:val="0"/>
          <w:numId w:val="22"/>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Ensure communities that foster the ability of older </w:t>
      </w:r>
      <w:proofErr w:type="gramStart"/>
      <w:r w:rsidRPr="001D754F">
        <w:rPr>
          <w:rFonts w:asciiTheme="minorHAnsi" w:hAnsiTheme="minorHAnsi" w:cstheme="minorHAnsi"/>
          <w:sz w:val="24"/>
        </w:rPr>
        <w:t>people</w:t>
      </w:r>
      <w:proofErr w:type="gramEnd"/>
    </w:p>
    <w:p w14:paraId="3E6D43D6" w14:textId="19051464" w:rsidR="002B1613" w:rsidRPr="001D754F" w:rsidRDefault="002B1613" w:rsidP="00E26353">
      <w:pPr>
        <w:pStyle w:val="ListParagraph"/>
        <w:numPr>
          <w:ilvl w:val="0"/>
          <w:numId w:val="22"/>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Deliver person centred integrated care and primary health services that are responsive to older </w:t>
      </w:r>
      <w:proofErr w:type="gramStart"/>
      <w:r w:rsidRPr="001D754F">
        <w:rPr>
          <w:rFonts w:asciiTheme="minorHAnsi" w:hAnsiTheme="minorHAnsi" w:cstheme="minorHAnsi"/>
          <w:sz w:val="24"/>
        </w:rPr>
        <w:t>people</w:t>
      </w:r>
      <w:proofErr w:type="gramEnd"/>
    </w:p>
    <w:p w14:paraId="38154879" w14:textId="43A12128" w:rsidR="002B1613" w:rsidRPr="001D754F" w:rsidRDefault="002B1613" w:rsidP="00E26353">
      <w:pPr>
        <w:pStyle w:val="ListParagraph"/>
        <w:numPr>
          <w:ilvl w:val="0"/>
          <w:numId w:val="22"/>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Provide access to long term care for older people who need </w:t>
      </w:r>
      <w:proofErr w:type="gramStart"/>
      <w:r w:rsidRPr="001D754F">
        <w:rPr>
          <w:rFonts w:asciiTheme="minorHAnsi" w:hAnsiTheme="minorHAnsi" w:cstheme="minorHAnsi"/>
          <w:sz w:val="24"/>
        </w:rPr>
        <w:t>it</w:t>
      </w:r>
      <w:proofErr w:type="gramEnd"/>
    </w:p>
    <w:p w14:paraId="7427323C" w14:textId="0C3D9657" w:rsidR="00CC3E87" w:rsidRPr="001D754F" w:rsidRDefault="00144605" w:rsidP="00E26353">
      <w:pPr>
        <w:pStyle w:val="BodyText"/>
        <w:spacing w:before="119" w:line="276" w:lineRule="auto"/>
        <w:ind w:left="112" w:right="106"/>
        <w:jc w:val="both"/>
        <w:rPr>
          <w:rFonts w:asciiTheme="minorHAnsi" w:hAnsiTheme="minorHAnsi" w:cstheme="minorHAnsi"/>
          <w:sz w:val="24"/>
          <w:szCs w:val="24"/>
          <w:lang w:val="en-GB"/>
        </w:rPr>
      </w:pPr>
      <w:r>
        <w:rPr>
          <w:rFonts w:asciiTheme="minorHAnsi" w:hAnsiTheme="minorHAnsi" w:cstheme="minorHAnsi"/>
          <w:sz w:val="24"/>
          <w:szCs w:val="24"/>
          <w:lang w:val="en-GB"/>
        </w:rPr>
        <w:t>Against this backdrop, i</w:t>
      </w:r>
      <w:r w:rsidR="00CC3E87" w:rsidRPr="001D754F">
        <w:rPr>
          <w:rFonts w:asciiTheme="minorHAnsi" w:hAnsiTheme="minorHAnsi" w:cstheme="minorHAnsi"/>
          <w:sz w:val="24"/>
          <w:szCs w:val="24"/>
          <w:lang w:val="en-GB"/>
        </w:rPr>
        <w:t>n 2020</w:t>
      </w:r>
      <w:r>
        <w:rPr>
          <w:rFonts w:asciiTheme="minorHAnsi" w:hAnsiTheme="minorHAnsi" w:cstheme="minorHAnsi"/>
          <w:sz w:val="24"/>
          <w:szCs w:val="24"/>
          <w:lang w:val="en-GB"/>
        </w:rPr>
        <w:t xml:space="preserve"> </w:t>
      </w:r>
      <w:r w:rsidR="00AB570C">
        <w:rPr>
          <w:rFonts w:asciiTheme="minorHAnsi" w:hAnsiTheme="minorHAnsi" w:cstheme="minorHAnsi"/>
          <w:sz w:val="24"/>
          <w:szCs w:val="24"/>
          <w:lang w:val="en-GB"/>
        </w:rPr>
        <w:t>Causeway Coast and Glens</w:t>
      </w:r>
      <w:r w:rsidR="00CC3E87" w:rsidRPr="001D754F">
        <w:rPr>
          <w:rFonts w:asciiTheme="minorHAnsi" w:hAnsiTheme="minorHAnsi" w:cstheme="minorHAnsi"/>
          <w:sz w:val="24"/>
          <w:szCs w:val="24"/>
          <w:lang w:val="en-GB"/>
        </w:rPr>
        <w:t xml:space="preserve"> Borough Council </w:t>
      </w:r>
      <w:r w:rsidR="005C1FEA">
        <w:rPr>
          <w:rFonts w:asciiTheme="minorHAnsi" w:hAnsiTheme="minorHAnsi" w:cstheme="minorHAnsi"/>
          <w:sz w:val="24"/>
          <w:szCs w:val="24"/>
          <w:lang w:val="en-GB"/>
        </w:rPr>
        <w:t>agreed to move forward in</w:t>
      </w:r>
      <w:r w:rsidR="00BF6749">
        <w:rPr>
          <w:rFonts w:asciiTheme="minorHAnsi" w:hAnsiTheme="minorHAnsi" w:cstheme="minorHAnsi"/>
          <w:sz w:val="24"/>
          <w:szCs w:val="24"/>
          <w:lang w:val="en-GB"/>
        </w:rPr>
        <w:t xml:space="preserve"> striving to become more</w:t>
      </w:r>
      <w:r w:rsidR="005C1FEA">
        <w:rPr>
          <w:rFonts w:asciiTheme="minorHAnsi" w:hAnsiTheme="minorHAnsi" w:cstheme="minorHAnsi"/>
          <w:sz w:val="24"/>
          <w:szCs w:val="24"/>
          <w:lang w:val="en-GB"/>
        </w:rPr>
        <w:t xml:space="preserve"> </w:t>
      </w:r>
      <w:proofErr w:type="gramStart"/>
      <w:r w:rsidR="003003EB">
        <w:rPr>
          <w:rFonts w:asciiTheme="minorHAnsi" w:hAnsiTheme="minorHAnsi" w:cstheme="minorHAnsi"/>
          <w:sz w:val="24"/>
          <w:szCs w:val="24"/>
          <w:lang w:val="en-GB"/>
        </w:rPr>
        <w:t>age-friendly</w:t>
      </w:r>
      <w:proofErr w:type="gramEnd"/>
      <w:r w:rsidR="003003EB">
        <w:rPr>
          <w:rFonts w:asciiTheme="minorHAnsi" w:hAnsiTheme="minorHAnsi" w:cstheme="minorHAnsi"/>
          <w:sz w:val="24"/>
          <w:szCs w:val="24"/>
          <w:lang w:val="en-GB"/>
        </w:rPr>
        <w:t>.</w:t>
      </w:r>
      <w:r w:rsidR="00CC3E87" w:rsidRPr="001D754F">
        <w:rPr>
          <w:rFonts w:asciiTheme="minorHAnsi" w:hAnsiTheme="minorHAnsi" w:cstheme="minorHAnsi"/>
          <w:sz w:val="24"/>
          <w:szCs w:val="24"/>
          <w:lang w:val="en-GB"/>
        </w:rPr>
        <w:t xml:space="preserve">  Since </w:t>
      </w:r>
      <w:proofErr w:type="gramStart"/>
      <w:r w:rsidR="00CC3E87" w:rsidRPr="001D754F">
        <w:rPr>
          <w:rFonts w:asciiTheme="minorHAnsi" w:hAnsiTheme="minorHAnsi" w:cstheme="minorHAnsi"/>
          <w:sz w:val="24"/>
          <w:szCs w:val="24"/>
          <w:lang w:val="en-GB"/>
        </w:rPr>
        <w:t>then</w:t>
      </w:r>
      <w:proofErr w:type="gramEnd"/>
      <w:r w:rsidR="00CC3E87" w:rsidRPr="001D754F">
        <w:rPr>
          <w:rFonts w:asciiTheme="minorHAnsi" w:hAnsiTheme="minorHAnsi" w:cstheme="minorHAnsi"/>
          <w:sz w:val="24"/>
          <w:szCs w:val="24"/>
          <w:lang w:val="en-GB"/>
        </w:rPr>
        <w:t xml:space="preserve"> the Council has:</w:t>
      </w:r>
    </w:p>
    <w:p w14:paraId="1EBF0B3B" w14:textId="022A0FE8" w:rsidR="00CC3E87" w:rsidRPr="001D754F" w:rsidRDefault="00CC3E87" w:rsidP="00E26353">
      <w:pPr>
        <w:pStyle w:val="BodyText"/>
        <w:numPr>
          <w:ilvl w:val="0"/>
          <w:numId w:val="28"/>
        </w:numPr>
        <w:spacing w:before="119" w:line="240" w:lineRule="auto"/>
        <w:ind w:right="106"/>
        <w:jc w:val="both"/>
        <w:rPr>
          <w:rFonts w:asciiTheme="minorHAnsi" w:hAnsiTheme="minorHAnsi" w:cstheme="minorHAnsi"/>
          <w:sz w:val="24"/>
          <w:szCs w:val="24"/>
          <w:lang w:val="en-GB"/>
        </w:rPr>
      </w:pPr>
      <w:r w:rsidRPr="001D754F">
        <w:rPr>
          <w:rFonts w:asciiTheme="minorHAnsi" w:hAnsiTheme="minorHAnsi" w:cstheme="minorHAnsi"/>
          <w:sz w:val="24"/>
          <w:szCs w:val="24"/>
          <w:lang w:val="en-GB"/>
        </w:rPr>
        <w:t xml:space="preserve">Joined the UK Network of </w:t>
      </w:r>
      <w:r w:rsidR="003003EB">
        <w:rPr>
          <w:rFonts w:asciiTheme="minorHAnsi" w:hAnsiTheme="minorHAnsi" w:cstheme="minorHAnsi"/>
          <w:sz w:val="24"/>
          <w:szCs w:val="24"/>
          <w:lang w:val="en-GB"/>
        </w:rPr>
        <w:t>Age-friendly</w:t>
      </w:r>
      <w:r w:rsidRPr="001D754F">
        <w:rPr>
          <w:rFonts w:asciiTheme="minorHAnsi" w:hAnsiTheme="minorHAnsi" w:cstheme="minorHAnsi"/>
          <w:sz w:val="24"/>
          <w:szCs w:val="24"/>
          <w:lang w:val="en-GB"/>
        </w:rPr>
        <w:t xml:space="preserve"> communities</w:t>
      </w:r>
      <w:r w:rsidR="00F90C8D">
        <w:rPr>
          <w:rFonts w:asciiTheme="minorHAnsi" w:hAnsiTheme="minorHAnsi" w:cstheme="minorHAnsi"/>
          <w:sz w:val="24"/>
          <w:szCs w:val="24"/>
          <w:lang w:val="en-GB"/>
        </w:rPr>
        <w:t xml:space="preserve"> and became member of the WHO Global Network for Age-Friendly Cities and Communities.</w:t>
      </w:r>
    </w:p>
    <w:p w14:paraId="221E8B69" w14:textId="3D76B905" w:rsidR="00CC3E87" w:rsidRPr="001D754F" w:rsidRDefault="00CC3E87" w:rsidP="00E26353">
      <w:pPr>
        <w:pStyle w:val="BodyText"/>
        <w:numPr>
          <w:ilvl w:val="0"/>
          <w:numId w:val="28"/>
        </w:numPr>
        <w:spacing w:before="119" w:line="240" w:lineRule="auto"/>
        <w:ind w:right="106"/>
        <w:jc w:val="both"/>
        <w:rPr>
          <w:rFonts w:asciiTheme="minorHAnsi" w:hAnsiTheme="minorHAnsi" w:cstheme="minorHAnsi"/>
          <w:sz w:val="24"/>
          <w:szCs w:val="24"/>
          <w:lang w:val="en-GB"/>
        </w:rPr>
      </w:pPr>
      <w:r w:rsidRPr="001D754F">
        <w:rPr>
          <w:rFonts w:asciiTheme="minorHAnsi" w:hAnsiTheme="minorHAnsi" w:cstheme="minorHAnsi"/>
          <w:sz w:val="24"/>
          <w:szCs w:val="24"/>
          <w:lang w:val="en-GB"/>
        </w:rPr>
        <w:t xml:space="preserve">Established an </w:t>
      </w:r>
      <w:r w:rsidR="003003EB">
        <w:rPr>
          <w:rFonts w:asciiTheme="minorHAnsi" w:hAnsiTheme="minorHAnsi" w:cstheme="minorHAnsi"/>
          <w:sz w:val="24"/>
          <w:szCs w:val="24"/>
          <w:lang w:val="en-GB"/>
        </w:rPr>
        <w:t>Age-friendly</w:t>
      </w:r>
      <w:r w:rsidRPr="001D754F">
        <w:rPr>
          <w:rFonts w:asciiTheme="minorHAnsi" w:hAnsiTheme="minorHAnsi" w:cstheme="minorHAnsi"/>
          <w:sz w:val="24"/>
          <w:szCs w:val="24"/>
          <w:lang w:val="en-GB"/>
        </w:rPr>
        <w:t xml:space="preserve"> Alliance which comprises key statutory partners.</w:t>
      </w:r>
    </w:p>
    <w:p w14:paraId="08D6FEBC" w14:textId="229E54BE" w:rsidR="00CC3E87" w:rsidRPr="001D754F" w:rsidRDefault="00CC3E87" w:rsidP="00E26353">
      <w:pPr>
        <w:pStyle w:val="BodyText"/>
        <w:numPr>
          <w:ilvl w:val="0"/>
          <w:numId w:val="28"/>
        </w:numPr>
        <w:spacing w:before="119" w:line="240" w:lineRule="auto"/>
        <w:ind w:right="106"/>
        <w:jc w:val="both"/>
        <w:rPr>
          <w:rFonts w:asciiTheme="minorHAnsi" w:hAnsiTheme="minorHAnsi" w:cstheme="minorHAnsi"/>
          <w:sz w:val="24"/>
          <w:szCs w:val="24"/>
          <w:lang w:val="en-GB"/>
        </w:rPr>
      </w:pPr>
      <w:r w:rsidRPr="001D754F">
        <w:rPr>
          <w:rFonts w:asciiTheme="minorHAnsi" w:hAnsiTheme="minorHAnsi" w:cstheme="minorHAnsi"/>
          <w:sz w:val="24"/>
          <w:szCs w:val="24"/>
          <w:lang w:val="en-GB"/>
        </w:rPr>
        <w:t xml:space="preserve">Established an </w:t>
      </w:r>
      <w:r w:rsidR="003003EB">
        <w:rPr>
          <w:rFonts w:asciiTheme="minorHAnsi" w:hAnsiTheme="minorHAnsi" w:cstheme="minorHAnsi"/>
          <w:sz w:val="24"/>
          <w:szCs w:val="24"/>
          <w:lang w:val="en-GB"/>
        </w:rPr>
        <w:t>Age-friendly</w:t>
      </w:r>
      <w:r w:rsidRPr="001D754F">
        <w:rPr>
          <w:rFonts w:asciiTheme="minorHAnsi" w:hAnsiTheme="minorHAnsi" w:cstheme="minorHAnsi"/>
          <w:sz w:val="24"/>
          <w:szCs w:val="24"/>
          <w:lang w:val="en-GB"/>
        </w:rPr>
        <w:t xml:space="preserve"> Forum which includes representatives from community, voluntary and social enterprise sector organisations with an interest in older </w:t>
      </w:r>
      <w:r w:rsidR="005C1FEA" w:rsidRPr="001D754F">
        <w:rPr>
          <w:rFonts w:asciiTheme="minorHAnsi" w:hAnsiTheme="minorHAnsi" w:cstheme="minorHAnsi"/>
          <w:sz w:val="24"/>
          <w:szCs w:val="24"/>
          <w:lang w:val="en-GB"/>
        </w:rPr>
        <w:t>people’s</w:t>
      </w:r>
      <w:r w:rsidRPr="001D754F">
        <w:rPr>
          <w:rFonts w:asciiTheme="minorHAnsi" w:hAnsiTheme="minorHAnsi" w:cstheme="minorHAnsi"/>
          <w:sz w:val="24"/>
          <w:szCs w:val="24"/>
          <w:lang w:val="en-GB"/>
        </w:rPr>
        <w:t xml:space="preserve"> issues.</w:t>
      </w:r>
    </w:p>
    <w:p w14:paraId="2E8A82AB" w14:textId="77777777" w:rsidR="00F12F3D" w:rsidRPr="001D754F" w:rsidRDefault="00F12F3D" w:rsidP="00F12F3D">
      <w:pPr>
        <w:pStyle w:val="BodyText"/>
        <w:numPr>
          <w:ilvl w:val="0"/>
          <w:numId w:val="28"/>
        </w:numPr>
        <w:spacing w:before="119" w:line="240" w:lineRule="auto"/>
        <w:ind w:right="106"/>
        <w:jc w:val="both"/>
        <w:rPr>
          <w:rFonts w:asciiTheme="minorHAnsi" w:hAnsiTheme="minorHAnsi" w:cstheme="minorHAnsi"/>
          <w:sz w:val="24"/>
          <w:szCs w:val="24"/>
          <w:lang w:val="en-GB"/>
        </w:rPr>
      </w:pPr>
      <w:r w:rsidRPr="001D754F">
        <w:rPr>
          <w:rFonts w:asciiTheme="minorHAnsi" w:hAnsiTheme="minorHAnsi" w:cstheme="minorHAnsi"/>
          <w:sz w:val="24"/>
          <w:szCs w:val="24"/>
          <w:lang w:val="en-GB"/>
        </w:rPr>
        <w:t xml:space="preserve">Undertaken a baseline mapping of the Borough including collation of relevant statistics and survey information. </w:t>
      </w:r>
    </w:p>
    <w:p w14:paraId="3AF71FA1" w14:textId="25BAB829" w:rsidR="00CC3E87" w:rsidRPr="001D754F" w:rsidRDefault="00CC3E87" w:rsidP="00E26353">
      <w:pPr>
        <w:pStyle w:val="BodyText"/>
        <w:numPr>
          <w:ilvl w:val="0"/>
          <w:numId w:val="28"/>
        </w:numPr>
        <w:spacing w:before="119" w:line="240" w:lineRule="auto"/>
        <w:ind w:right="106"/>
        <w:jc w:val="both"/>
        <w:rPr>
          <w:rFonts w:asciiTheme="minorHAnsi" w:hAnsiTheme="minorHAnsi" w:cstheme="minorHAnsi"/>
          <w:sz w:val="24"/>
          <w:szCs w:val="24"/>
          <w:lang w:val="en-GB"/>
        </w:rPr>
      </w:pPr>
      <w:r w:rsidRPr="001D754F">
        <w:rPr>
          <w:rFonts w:asciiTheme="minorHAnsi" w:hAnsiTheme="minorHAnsi" w:cstheme="minorHAnsi"/>
          <w:sz w:val="24"/>
          <w:szCs w:val="24"/>
          <w:lang w:val="en-GB"/>
        </w:rPr>
        <w:t xml:space="preserve">Launched the </w:t>
      </w:r>
      <w:r w:rsidR="003003EB">
        <w:rPr>
          <w:rFonts w:asciiTheme="minorHAnsi" w:hAnsiTheme="minorHAnsi" w:cstheme="minorHAnsi"/>
          <w:sz w:val="24"/>
          <w:szCs w:val="24"/>
          <w:lang w:val="en-GB"/>
        </w:rPr>
        <w:t>Age-friendly</w:t>
      </w:r>
      <w:r w:rsidRPr="001D754F">
        <w:rPr>
          <w:rFonts w:asciiTheme="minorHAnsi" w:hAnsiTheme="minorHAnsi" w:cstheme="minorHAnsi"/>
          <w:sz w:val="24"/>
          <w:szCs w:val="24"/>
          <w:lang w:val="en-GB"/>
        </w:rPr>
        <w:t xml:space="preserve"> Charter for the </w:t>
      </w:r>
      <w:r w:rsidR="00AB0D1A">
        <w:rPr>
          <w:rFonts w:asciiTheme="minorHAnsi" w:hAnsiTheme="minorHAnsi" w:cstheme="minorHAnsi"/>
          <w:sz w:val="24"/>
          <w:szCs w:val="24"/>
          <w:lang w:val="en-GB"/>
        </w:rPr>
        <w:t>area</w:t>
      </w:r>
      <w:r w:rsidRPr="001D754F">
        <w:rPr>
          <w:rFonts w:asciiTheme="minorHAnsi" w:hAnsiTheme="minorHAnsi" w:cstheme="minorHAnsi"/>
          <w:sz w:val="24"/>
          <w:szCs w:val="24"/>
          <w:lang w:val="en-GB"/>
        </w:rPr>
        <w:t xml:space="preserve"> which sets out the visions for an </w:t>
      </w:r>
      <w:r w:rsidR="003003EB">
        <w:rPr>
          <w:rFonts w:asciiTheme="minorHAnsi" w:hAnsiTheme="minorHAnsi" w:cstheme="minorHAnsi"/>
          <w:sz w:val="24"/>
          <w:szCs w:val="24"/>
          <w:lang w:val="en-GB"/>
        </w:rPr>
        <w:t>age-friendly</w:t>
      </w:r>
      <w:r w:rsidRPr="001D754F">
        <w:rPr>
          <w:rFonts w:asciiTheme="minorHAnsi" w:hAnsiTheme="minorHAnsi" w:cstheme="minorHAnsi"/>
          <w:sz w:val="24"/>
          <w:szCs w:val="24"/>
          <w:lang w:val="en-GB"/>
        </w:rPr>
        <w:t xml:space="preserve"> </w:t>
      </w:r>
      <w:r w:rsidR="00AB570C">
        <w:rPr>
          <w:rFonts w:asciiTheme="minorHAnsi" w:hAnsiTheme="minorHAnsi" w:cstheme="minorHAnsi"/>
          <w:sz w:val="24"/>
          <w:szCs w:val="24"/>
          <w:lang w:val="en-GB"/>
        </w:rPr>
        <w:t>Causeway Coast and Glens</w:t>
      </w:r>
      <w:r w:rsidRPr="001D754F">
        <w:rPr>
          <w:rFonts w:asciiTheme="minorHAnsi" w:hAnsiTheme="minorHAnsi" w:cstheme="minorHAnsi"/>
          <w:sz w:val="24"/>
          <w:szCs w:val="24"/>
          <w:lang w:val="en-GB"/>
        </w:rPr>
        <w:t xml:space="preserve"> community and which is based on feedback from older people in the Borough.</w:t>
      </w:r>
    </w:p>
    <w:p w14:paraId="705D20CF" w14:textId="346904D2" w:rsidR="00221306" w:rsidRPr="00221306" w:rsidRDefault="00221306" w:rsidP="00E26353">
      <w:pPr>
        <w:spacing w:line="276" w:lineRule="auto"/>
        <w:ind w:left="112"/>
        <w:jc w:val="both"/>
        <w:rPr>
          <w:rFonts w:asciiTheme="minorHAnsi" w:hAnsiTheme="minorHAnsi" w:cstheme="minorHAnsi"/>
          <w:sz w:val="24"/>
        </w:rPr>
      </w:pPr>
      <w:r w:rsidRPr="00221306">
        <w:rPr>
          <w:rFonts w:asciiTheme="minorHAnsi" w:hAnsiTheme="minorHAnsi" w:cstheme="minorHAnsi"/>
          <w:color w:val="000000"/>
          <w:sz w:val="24"/>
        </w:rPr>
        <w:t>Being age-friendly is not a defined state, and it doesn’t have an end point. Rather, it is a journey along which we will continue to adapt to support the health and wellbeing of older people.</w:t>
      </w:r>
      <w:r w:rsidRPr="001D754F">
        <w:rPr>
          <w:rStyle w:val="EndnoteReference"/>
          <w:rFonts w:asciiTheme="minorHAnsi" w:hAnsiTheme="minorHAnsi" w:cstheme="minorHAnsi"/>
          <w:color w:val="000000"/>
          <w:sz w:val="24"/>
          <w:szCs w:val="24"/>
        </w:rPr>
        <w:endnoteReference w:id="3"/>
      </w:r>
      <w:r w:rsidRPr="00221306">
        <w:rPr>
          <w:rFonts w:asciiTheme="minorHAnsi" w:hAnsiTheme="minorHAnsi" w:cstheme="minorHAnsi"/>
          <w:color w:val="000000"/>
          <w:sz w:val="24"/>
        </w:rPr>
        <w:t xml:space="preserve"> </w:t>
      </w:r>
      <w:r w:rsidR="00474011">
        <w:rPr>
          <w:rFonts w:asciiTheme="minorHAnsi" w:hAnsiTheme="minorHAnsi" w:cstheme="minorHAnsi"/>
          <w:color w:val="000000"/>
          <w:sz w:val="24"/>
        </w:rPr>
        <w:t xml:space="preserve"> The cycle of engaging, planning, </w:t>
      </w:r>
      <w:r w:rsidR="007C1E0D">
        <w:rPr>
          <w:rFonts w:asciiTheme="minorHAnsi" w:hAnsiTheme="minorHAnsi" w:cstheme="minorHAnsi"/>
          <w:color w:val="000000"/>
          <w:sz w:val="24"/>
        </w:rPr>
        <w:t>implementing,</w:t>
      </w:r>
      <w:r w:rsidR="00474011">
        <w:rPr>
          <w:rFonts w:asciiTheme="minorHAnsi" w:hAnsiTheme="minorHAnsi" w:cstheme="minorHAnsi"/>
          <w:color w:val="000000"/>
          <w:sz w:val="24"/>
        </w:rPr>
        <w:t xml:space="preserve"> and evaluating (Figure 1) is one of </w:t>
      </w:r>
      <w:r w:rsidR="00474011">
        <w:rPr>
          <w:rFonts w:asciiTheme="minorHAnsi" w:hAnsiTheme="minorHAnsi" w:cstheme="minorHAnsi"/>
          <w:color w:val="000000"/>
          <w:sz w:val="24"/>
        </w:rPr>
        <w:lastRenderedPageBreak/>
        <w:t>continuous development and improvement, allowing age-friendly plans to respond to the changing circumstances and environment in which it is delivered.</w:t>
      </w:r>
    </w:p>
    <w:p w14:paraId="2F9030D1" w14:textId="77777777" w:rsidR="00BF6749" w:rsidRPr="00BF6749" w:rsidRDefault="00BF6749" w:rsidP="00BF6749">
      <w:pPr>
        <w:pStyle w:val="ListParagraph"/>
        <w:numPr>
          <w:ilvl w:val="0"/>
          <w:numId w:val="0"/>
        </w:numPr>
        <w:spacing w:line="276" w:lineRule="auto"/>
        <w:ind w:left="472"/>
        <w:jc w:val="center"/>
        <w:rPr>
          <w:rFonts w:asciiTheme="minorHAnsi" w:hAnsiTheme="minorHAnsi" w:cstheme="minorHAnsi"/>
          <w:sz w:val="24"/>
        </w:rPr>
      </w:pPr>
      <w:r w:rsidRPr="001D754F">
        <w:rPr>
          <w:noProof/>
        </w:rPr>
        <w:drawing>
          <wp:inline distT="0" distB="0" distL="0" distR="0" wp14:anchorId="25E89029" wp14:editId="65EF4E0F">
            <wp:extent cx="4243647" cy="2878682"/>
            <wp:effectExtent l="0" t="0" r="5080" b="0"/>
            <wp:docPr id="1518890062"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90062" name="Picture 1" descr="A diagram of a diagram&#10;&#10;Description automatically generated with medium confidence"/>
                    <pic:cNvPicPr/>
                  </pic:nvPicPr>
                  <pic:blipFill>
                    <a:blip r:embed="rId14"/>
                    <a:stretch>
                      <a:fillRect/>
                    </a:stretch>
                  </pic:blipFill>
                  <pic:spPr>
                    <a:xfrm>
                      <a:off x="0" y="0"/>
                      <a:ext cx="4253449" cy="2885331"/>
                    </a:xfrm>
                    <a:prstGeom prst="rect">
                      <a:avLst/>
                    </a:prstGeom>
                  </pic:spPr>
                </pic:pic>
              </a:graphicData>
            </a:graphic>
          </wp:inline>
        </w:drawing>
      </w:r>
    </w:p>
    <w:p w14:paraId="49AD86EF" w14:textId="16576EF2" w:rsidR="00BF6749" w:rsidRPr="00BF6749" w:rsidRDefault="00F12F3D" w:rsidP="00474011">
      <w:pPr>
        <w:spacing w:line="276" w:lineRule="auto"/>
        <w:jc w:val="both"/>
        <w:rPr>
          <w:rFonts w:asciiTheme="minorHAnsi" w:hAnsiTheme="minorHAnsi" w:cstheme="minorHAnsi"/>
          <w:sz w:val="24"/>
        </w:rPr>
      </w:pPr>
      <w:r>
        <w:rPr>
          <w:rFonts w:asciiTheme="minorHAnsi" w:hAnsiTheme="minorHAnsi" w:cstheme="minorHAnsi"/>
          <w:sz w:val="24"/>
        </w:rPr>
        <w:t xml:space="preserve">Figure 1:  </w:t>
      </w:r>
      <w:r w:rsidR="00BF6749" w:rsidRPr="00BF6749">
        <w:rPr>
          <w:rFonts w:asciiTheme="minorHAnsi" w:hAnsiTheme="minorHAnsi" w:cstheme="minorHAnsi"/>
          <w:sz w:val="24"/>
        </w:rPr>
        <w:t xml:space="preserve">Model of principles and steps for creating age-friendly environments </w:t>
      </w:r>
    </w:p>
    <w:p w14:paraId="211E63D4" w14:textId="77777777" w:rsidR="00BF6749" w:rsidRPr="00BF6749" w:rsidRDefault="00BF6749" w:rsidP="00BF6749">
      <w:pPr>
        <w:spacing w:line="276" w:lineRule="auto"/>
        <w:jc w:val="both"/>
        <w:rPr>
          <w:rFonts w:asciiTheme="minorHAnsi" w:hAnsiTheme="minorHAnsi" w:cstheme="minorHAnsi"/>
          <w:sz w:val="20"/>
          <w:szCs w:val="20"/>
        </w:rPr>
      </w:pPr>
      <w:r w:rsidRPr="00BF6749">
        <w:rPr>
          <w:rFonts w:asciiTheme="minorHAnsi" w:hAnsiTheme="minorHAnsi" w:cstheme="minorHAnsi"/>
          <w:sz w:val="20"/>
          <w:szCs w:val="20"/>
        </w:rPr>
        <w:t>Source:  National Programme for age-friendly cities and communities.  A Guide.  World Health Organisation</w:t>
      </w:r>
    </w:p>
    <w:p w14:paraId="63D2F56F" w14:textId="77777777" w:rsidR="00CC3E87" w:rsidRPr="001D754F" w:rsidRDefault="00CC3E87" w:rsidP="00D66CFE">
      <w:pPr>
        <w:spacing w:line="276" w:lineRule="auto"/>
        <w:jc w:val="both"/>
        <w:rPr>
          <w:rFonts w:asciiTheme="minorHAnsi" w:hAnsiTheme="minorHAnsi" w:cstheme="minorHAnsi"/>
          <w:sz w:val="24"/>
          <w:szCs w:val="24"/>
        </w:rPr>
      </w:pPr>
    </w:p>
    <w:p w14:paraId="412B91BB" w14:textId="1FAEF2FE" w:rsidR="00537D57" w:rsidRPr="001D754F" w:rsidRDefault="00537D57" w:rsidP="00E55F5D">
      <w:pPr>
        <w:spacing w:line="276" w:lineRule="auto"/>
        <w:jc w:val="center"/>
        <w:rPr>
          <w:rFonts w:asciiTheme="minorHAnsi" w:hAnsiTheme="minorHAnsi" w:cstheme="minorHAnsi"/>
          <w:sz w:val="24"/>
          <w:szCs w:val="24"/>
        </w:rPr>
      </w:pPr>
      <w:r w:rsidRPr="001D754F">
        <w:rPr>
          <w:rFonts w:asciiTheme="minorHAnsi" w:hAnsiTheme="minorHAnsi" w:cstheme="minorHAnsi"/>
          <w:noProof/>
          <w:sz w:val="24"/>
          <w:szCs w:val="24"/>
        </w:rPr>
        <w:drawing>
          <wp:inline distT="0" distB="0" distL="0" distR="0" wp14:anchorId="15ACB82B" wp14:editId="5F395D0B">
            <wp:extent cx="3619500" cy="3518958"/>
            <wp:effectExtent l="0" t="0" r="0" b="5715"/>
            <wp:docPr id="215805381" name="Picture 1" descr="A flow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05381" name="Picture 1" descr="A flower with text and images&#10;&#10;Description automatically generated with medium confidence"/>
                    <pic:cNvPicPr/>
                  </pic:nvPicPr>
                  <pic:blipFill>
                    <a:blip r:embed="rId15"/>
                    <a:stretch>
                      <a:fillRect/>
                    </a:stretch>
                  </pic:blipFill>
                  <pic:spPr>
                    <a:xfrm>
                      <a:off x="0" y="0"/>
                      <a:ext cx="3620026" cy="3519469"/>
                    </a:xfrm>
                    <a:prstGeom prst="rect">
                      <a:avLst/>
                    </a:prstGeom>
                  </pic:spPr>
                </pic:pic>
              </a:graphicData>
            </a:graphic>
          </wp:inline>
        </w:drawing>
      </w:r>
    </w:p>
    <w:p w14:paraId="0FC4560B" w14:textId="536CCAAA" w:rsidR="00474011" w:rsidRPr="00474011" w:rsidRDefault="00474011" w:rsidP="00D66CFE">
      <w:pPr>
        <w:spacing w:line="276" w:lineRule="auto"/>
        <w:jc w:val="both"/>
        <w:rPr>
          <w:rFonts w:asciiTheme="minorHAnsi" w:hAnsiTheme="minorHAnsi" w:cstheme="minorHAnsi"/>
          <w:sz w:val="24"/>
          <w:szCs w:val="24"/>
        </w:rPr>
      </w:pPr>
      <w:r w:rsidRPr="00474011">
        <w:rPr>
          <w:rFonts w:asciiTheme="minorHAnsi" w:hAnsiTheme="minorHAnsi" w:cstheme="minorHAnsi"/>
          <w:sz w:val="24"/>
          <w:szCs w:val="24"/>
        </w:rPr>
        <w:t>Figure 2:</w:t>
      </w:r>
      <w:r>
        <w:rPr>
          <w:rFonts w:asciiTheme="minorHAnsi" w:hAnsiTheme="minorHAnsi" w:cstheme="minorHAnsi"/>
          <w:sz w:val="24"/>
          <w:szCs w:val="24"/>
        </w:rPr>
        <w:t xml:space="preserve">  </w:t>
      </w:r>
      <w:r w:rsidR="00ED308F">
        <w:rPr>
          <w:rFonts w:asciiTheme="minorHAnsi" w:hAnsiTheme="minorHAnsi" w:cstheme="minorHAnsi"/>
          <w:sz w:val="24"/>
          <w:szCs w:val="24"/>
        </w:rPr>
        <w:t xml:space="preserve">Age-friendly City/Community Domains of Action </w:t>
      </w:r>
    </w:p>
    <w:p w14:paraId="316AD0EE" w14:textId="10EDD9AC" w:rsidR="00537D57" w:rsidRPr="00E55F5D" w:rsidRDefault="00537D57" w:rsidP="00D66CFE">
      <w:pPr>
        <w:spacing w:line="276" w:lineRule="auto"/>
        <w:jc w:val="both"/>
        <w:rPr>
          <w:rFonts w:asciiTheme="minorHAnsi" w:hAnsiTheme="minorHAnsi" w:cstheme="minorHAnsi"/>
          <w:sz w:val="20"/>
          <w:szCs w:val="20"/>
        </w:rPr>
      </w:pPr>
      <w:r w:rsidRPr="00E55F5D">
        <w:rPr>
          <w:rFonts w:asciiTheme="minorHAnsi" w:hAnsiTheme="minorHAnsi" w:cstheme="minorHAnsi"/>
          <w:sz w:val="20"/>
          <w:szCs w:val="20"/>
        </w:rPr>
        <w:t xml:space="preserve">Source:  </w:t>
      </w:r>
      <w:r w:rsidR="00776380" w:rsidRPr="00E55F5D">
        <w:rPr>
          <w:rFonts w:asciiTheme="minorHAnsi" w:hAnsiTheme="minorHAnsi" w:cstheme="minorHAnsi"/>
          <w:sz w:val="20"/>
          <w:szCs w:val="20"/>
        </w:rPr>
        <w:t>National Programme for age-friendly cities and communities.  A Guide.  World Health Organisation</w:t>
      </w:r>
    </w:p>
    <w:p w14:paraId="3F04FC80" w14:textId="77777777" w:rsidR="007507EE" w:rsidRDefault="007507EE" w:rsidP="00D66CFE">
      <w:pPr>
        <w:spacing w:line="276" w:lineRule="auto"/>
        <w:jc w:val="both"/>
        <w:rPr>
          <w:rFonts w:asciiTheme="minorHAnsi" w:hAnsiTheme="minorHAnsi" w:cstheme="minorHAnsi"/>
          <w:sz w:val="24"/>
          <w:szCs w:val="24"/>
        </w:rPr>
      </w:pPr>
    </w:p>
    <w:p w14:paraId="1E70DE7F" w14:textId="6ACC69D5" w:rsidR="005C16D6" w:rsidRDefault="00841725" w:rsidP="00D66CFE">
      <w:pPr>
        <w:spacing w:line="276" w:lineRule="auto"/>
        <w:jc w:val="both"/>
        <w:rPr>
          <w:rFonts w:asciiTheme="minorHAnsi" w:hAnsiTheme="minorHAnsi" w:cstheme="minorHAnsi"/>
          <w:sz w:val="24"/>
          <w:szCs w:val="24"/>
        </w:rPr>
      </w:pPr>
      <w:bookmarkStart w:id="2" w:name="_Hlk157084423"/>
      <w:r>
        <w:rPr>
          <w:rFonts w:asciiTheme="minorHAnsi" w:hAnsiTheme="minorHAnsi" w:cstheme="minorHAnsi"/>
          <w:sz w:val="24"/>
          <w:szCs w:val="24"/>
        </w:rPr>
        <w:lastRenderedPageBreak/>
        <w:t>Age-Fr</w:t>
      </w:r>
      <w:r w:rsidR="005C16D6">
        <w:rPr>
          <w:rFonts w:asciiTheme="minorHAnsi" w:hAnsiTheme="minorHAnsi" w:cstheme="minorHAnsi"/>
          <w:sz w:val="24"/>
          <w:szCs w:val="24"/>
        </w:rPr>
        <w:t>iendly is framed in eight “domains</w:t>
      </w:r>
      <w:bookmarkEnd w:id="2"/>
      <w:r w:rsidR="005C16D6">
        <w:rPr>
          <w:rFonts w:asciiTheme="minorHAnsi" w:hAnsiTheme="minorHAnsi" w:cstheme="minorHAnsi"/>
          <w:sz w:val="24"/>
          <w:szCs w:val="24"/>
        </w:rPr>
        <w:t>” as illustrated above:</w:t>
      </w:r>
    </w:p>
    <w:p w14:paraId="0AE2B3D4" w14:textId="53230DC3" w:rsidR="005C16D6" w:rsidRPr="009F4926" w:rsidRDefault="005C16D6" w:rsidP="007D1430">
      <w:pPr>
        <w:pStyle w:val="ListParagraph"/>
        <w:numPr>
          <w:ilvl w:val="0"/>
          <w:numId w:val="29"/>
        </w:numPr>
        <w:spacing w:line="276" w:lineRule="auto"/>
        <w:jc w:val="both"/>
        <w:rPr>
          <w:rFonts w:asciiTheme="minorHAnsi" w:hAnsiTheme="minorHAnsi" w:cstheme="minorHAnsi"/>
          <w:sz w:val="24"/>
        </w:rPr>
      </w:pPr>
      <w:bookmarkStart w:id="3" w:name="_Hlk157084520"/>
      <w:r w:rsidRPr="009F4926">
        <w:rPr>
          <w:rFonts w:asciiTheme="minorHAnsi" w:hAnsiTheme="minorHAnsi" w:cstheme="minorHAnsi"/>
          <w:sz w:val="24"/>
        </w:rPr>
        <w:t>Housing</w:t>
      </w:r>
    </w:p>
    <w:p w14:paraId="4BF9469F" w14:textId="7E32745C" w:rsidR="005C16D6" w:rsidRPr="009F4926" w:rsidRDefault="005C16D6" w:rsidP="007D1430">
      <w:pPr>
        <w:pStyle w:val="ListParagraph"/>
        <w:numPr>
          <w:ilvl w:val="0"/>
          <w:numId w:val="29"/>
        </w:numPr>
        <w:spacing w:line="276" w:lineRule="auto"/>
        <w:jc w:val="both"/>
        <w:rPr>
          <w:rFonts w:asciiTheme="minorHAnsi" w:hAnsiTheme="minorHAnsi" w:cstheme="minorHAnsi"/>
          <w:sz w:val="24"/>
        </w:rPr>
      </w:pPr>
      <w:r w:rsidRPr="009F4926">
        <w:rPr>
          <w:rFonts w:asciiTheme="minorHAnsi" w:hAnsiTheme="minorHAnsi" w:cstheme="minorHAnsi"/>
          <w:sz w:val="24"/>
        </w:rPr>
        <w:t>Social Participation</w:t>
      </w:r>
    </w:p>
    <w:p w14:paraId="4D16DA65" w14:textId="212857A2" w:rsidR="005C16D6" w:rsidRPr="009F4926" w:rsidRDefault="009F4926" w:rsidP="007D1430">
      <w:pPr>
        <w:pStyle w:val="ListParagraph"/>
        <w:numPr>
          <w:ilvl w:val="0"/>
          <w:numId w:val="29"/>
        </w:numPr>
        <w:spacing w:line="276" w:lineRule="auto"/>
        <w:jc w:val="both"/>
        <w:rPr>
          <w:rFonts w:asciiTheme="minorHAnsi" w:hAnsiTheme="minorHAnsi" w:cstheme="minorHAnsi"/>
          <w:sz w:val="24"/>
        </w:rPr>
      </w:pPr>
      <w:r w:rsidRPr="009F4926">
        <w:rPr>
          <w:rFonts w:asciiTheme="minorHAnsi" w:hAnsiTheme="minorHAnsi" w:cstheme="minorHAnsi"/>
          <w:sz w:val="24"/>
        </w:rPr>
        <w:t>Respect</w:t>
      </w:r>
      <w:r w:rsidR="005C16D6" w:rsidRPr="009F4926">
        <w:rPr>
          <w:rFonts w:asciiTheme="minorHAnsi" w:hAnsiTheme="minorHAnsi" w:cstheme="minorHAnsi"/>
          <w:sz w:val="24"/>
        </w:rPr>
        <w:t xml:space="preserve"> and Social Inclusion</w:t>
      </w:r>
    </w:p>
    <w:p w14:paraId="19DB7DD2" w14:textId="6BFA2BD2" w:rsidR="005C16D6" w:rsidRPr="009F4926" w:rsidRDefault="005C16D6" w:rsidP="007D1430">
      <w:pPr>
        <w:pStyle w:val="ListParagraph"/>
        <w:numPr>
          <w:ilvl w:val="0"/>
          <w:numId w:val="29"/>
        </w:numPr>
        <w:spacing w:line="276" w:lineRule="auto"/>
        <w:jc w:val="both"/>
        <w:rPr>
          <w:rFonts w:asciiTheme="minorHAnsi" w:hAnsiTheme="minorHAnsi" w:cstheme="minorHAnsi"/>
          <w:sz w:val="24"/>
        </w:rPr>
      </w:pPr>
      <w:r w:rsidRPr="009F4926">
        <w:rPr>
          <w:rFonts w:asciiTheme="minorHAnsi" w:hAnsiTheme="minorHAnsi" w:cstheme="minorHAnsi"/>
          <w:sz w:val="24"/>
        </w:rPr>
        <w:t>Civic Participation and Employment</w:t>
      </w:r>
    </w:p>
    <w:p w14:paraId="22648CF8" w14:textId="1E85A91E" w:rsidR="005C16D6" w:rsidRPr="009F4926" w:rsidRDefault="009F4926" w:rsidP="007D1430">
      <w:pPr>
        <w:pStyle w:val="ListParagraph"/>
        <w:numPr>
          <w:ilvl w:val="0"/>
          <w:numId w:val="29"/>
        </w:numPr>
        <w:spacing w:line="276" w:lineRule="auto"/>
        <w:jc w:val="both"/>
        <w:rPr>
          <w:rFonts w:asciiTheme="minorHAnsi" w:hAnsiTheme="minorHAnsi" w:cstheme="minorHAnsi"/>
          <w:sz w:val="24"/>
        </w:rPr>
      </w:pPr>
      <w:r w:rsidRPr="009F4926">
        <w:rPr>
          <w:rFonts w:asciiTheme="minorHAnsi" w:hAnsiTheme="minorHAnsi" w:cstheme="minorHAnsi"/>
          <w:sz w:val="24"/>
        </w:rPr>
        <w:t>Communication and Information</w:t>
      </w:r>
    </w:p>
    <w:p w14:paraId="3ACA808C" w14:textId="51B039AB" w:rsidR="009F4926" w:rsidRPr="009F4926" w:rsidRDefault="009F4926" w:rsidP="007D1430">
      <w:pPr>
        <w:pStyle w:val="ListParagraph"/>
        <w:numPr>
          <w:ilvl w:val="0"/>
          <w:numId w:val="29"/>
        </w:numPr>
        <w:spacing w:line="276" w:lineRule="auto"/>
        <w:jc w:val="both"/>
        <w:rPr>
          <w:rFonts w:asciiTheme="minorHAnsi" w:hAnsiTheme="minorHAnsi" w:cstheme="minorHAnsi"/>
          <w:sz w:val="24"/>
        </w:rPr>
      </w:pPr>
      <w:r w:rsidRPr="009F4926">
        <w:rPr>
          <w:rFonts w:asciiTheme="minorHAnsi" w:hAnsiTheme="minorHAnsi" w:cstheme="minorHAnsi"/>
          <w:sz w:val="24"/>
        </w:rPr>
        <w:t>Community Support and Health Services</w:t>
      </w:r>
    </w:p>
    <w:p w14:paraId="7203AB81" w14:textId="299377D6" w:rsidR="009F4926" w:rsidRPr="009F4926" w:rsidRDefault="009F4926" w:rsidP="007D1430">
      <w:pPr>
        <w:pStyle w:val="ListParagraph"/>
        <w:numPr>
          <w:ilvl w:val="0"/>
          <w:numId w:val="29"/>
        </w:numPr>
        <w:spacing w:line="276" w:lineRule="auto"/>
        <w:jc w:val="both"/>
        <w:rPr>
          <w:rFonts w:asciiTheme="minorHAnsi" w:hAnsiTheme="minorHAnsi" w:cstheme="minorHAnsi"/>
          <w:sz w:val="24"/>
        </w:rPr>
      </w:pPr>
      <w:r w:rsidRPr="009F4926">
        <w:rPr>
          <w:rFonts w:asciiTheme="minorHAnsi" w:hAnsiTheme="minorHAnsi" w:cstheme="minorHAnsi"/>
          <w:sz w:val="24"/>
        </w:rPr>
        <w:t>Outdoor Spaces and Buildings</w:t>
      </w:r>
    </w:p>
    <w:p w14:paraId="7189D8D7" w14:textId="27D6A95E" w:rsidR="009F4926" w:rsidRDefault="009F4926" w:rsidP="007D1430">
      <w:pPr>
        <w:pStyle w:val="ListParagraph"/>
        <w:numPr>
          <w:ilvl w:val="0"/>
          <w:numId w:val="29"/>
        </w:numPr>
        <w:spacing w:line="276" w:lineRule="auto"/>
        <w:jc w:val="both"/>
        <w:rPr>
          <w:rFonts w:asciiTheme="minorHAnsi" w:hAnsiTheme="minorHAnsi" w:cstheme="minorHAnsi"/>
          <w:sz w:val="24"/>
        </w:rPr>
      </w:pPr>
      <w:r w:rsidRPr="009F4926">
        <w:rPr>
          <w:rFonts w:asciiTheme="minorHAnsi" w:hAnsiTheme="minorHAnsi" w:cstheme="minorHAnsi"/>
          <w:sz w:val="24"/>
        </w:rPr>
        <w:t>Transportation</w:t>
      </w:r>
    </w:p>
    <w:bookmarkEnd w:id="3"/>
    <w:p w14:paraId="0DEED843" w14:textId="3997D602" w:rsidR="00F5540B" w:rsidRPr="00F5540B" w:rsidRDefault="00F5540B" w:rsidP="00F5540B">
      <w:pPr>
        <w:spacing w:line="276" w:lineRule="auto"/>
        <w:jc w:val="both"/>
        <w:rPr>
          <w:rFonts w:asciiTheme="minorHAnsi" w:hAnsiTheme="minorHAnsi" w:cstheme="minorHAnsi"/>
          <w:sz w:val="24"/>
        </w:rPr>
      </w:pPr>
      <w:r w:rsidRPr="00F5540B">
        <w:rPr>
          <w:rFonts w:asciiTheme="minorHAnsi" w:hAnsiTheme="minorHAnsi" w:cstheme="minorHAnsi"/>
          <w:sz w:val="24"/>
        </w:rPr>
        <w:t xml:space="preserve">The eight domains of age-friendly cover all the aspects of community life that need to be considered to support citizens to age well. They can be summarised as actions to improve the physical environment, social environment, and delivery of key services. </w:t>
      </w:r>
    </w:p>
    <w:p w14:paraId="693A6E46" w14:textId="43201171" w:rsidR="0021755A" w:rsidRPr="001D754F" w:rsidRDefault="00480F18"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Recent research</w:t>
      </w:r>
      <w:r w:rsidR="0075529C">
        <w:rPr>
          <w:rFonts w:asciiTheme="minorHAnsi" w:hAnsiTheme="minorHAnsi" w:cstheme="minorHAnsi"/>
          <w:sz w:val="24"/>
          <w:szCs w:val="24"/>
        </w:rPr>
        <w:t xml:space="preserve"> </w:t>
      </w:r>
      <w:r w:rsidRPr="001D754F">
        <w:rPr>
          <w:rFonts w:asciiTheme="minorHAnsi" w:hAnsiTheme="minorHAnsi" w:cstheme="minorHAnsi"/>
          <w:sz w:val="24"/>
          <w:szCs w:val="24"/>
        </w:rPr>
        <w:t>highlight</w:t>
      </w:r>
      <w:r w:rsidR="0075529C">
        <w:rPr>
          <w:rFonts w:asciiTheme="minorHAnsi" w:hAnsiTheme="minorHAnsi" w:cstheme="minorHAnsi"/>
          <w:sz w:val="24"/>
          <w:szCs w:val="24"/>
        </w:rPr>
        <w:t>s</w:t>
      </w:r>
      <w:r w:rsidRPr="001D754F">
        <w:rPr>
          <w:rFonts w:asciiTheme="minorHAnsi" w:hAnsiTheme="minorHAnsi" w:cstheme="minorHAnsi"/>
          <w:sz w:val="24"/>
          <w:szCs w:val="24"/>
        </w:rPr>
        <w:t xml:space="preserve"> </w:t>
      </w:r>
      <w:r w:rsidR="00DB40F7" w:rsidRPr="001D754F">
        <w:rPr>
          <w:rFonts w:asciiTheme="minorHAnsi" w:hAnsiTheme="minorHAnsi" w:cstheme="minorHAnsi"/>
          <w:sz w:val="24"/>
          <w:szCs w:val="24"/>
        </w:rPr>
        <w:t>that</w:t>
      </w:r>
      <w:r w:rsidRPr="001D754F">
        <w:rPr>
          <w:rFonts w:asciiTheme="minorHAnsi" w:hAnsiTheme="minorHAnsi" w:cstheme="minorHAnsi"/>
          <w:sz w:val="24"/>
          <w:szCs w:val="24"/>
        </w:rPr>
        <w:t xml:space="preserve"> social participation can also be </w:t>
      </w:r>
      <w:r w:rsidR="00DB40F7" w:rsidRPr="001D754F">
        <w:rPr>
          <w:rFonts w:asciiTheme="minorHAnsi" w:hAnsiTheme="minorHAnsi" w:cstheme="minorHAnsi"/>
          <w:sz w:val="24"/>
          <w:szCs w:val="24"/>
        </w:rPr>
        <w:t>understood</w:t>
      </w:r>
      <w:r w:rsidRPr="001D754F">
        <w:rPr>
          <w:rFonts w:asciiTheme="minorHAnsi" w:hAnsiTheme="minorHAnsi" w:cstheme="minorHAnsi"/>
          <w:sz w:val="24"/>
          <w:szCs w:val="24"/>
        </w:rPr>
        <w:t xml:space="preserve"> as social </w:t>
      </w:r>
      <w:r w:rsidR="00DB40F7" w:rsidRPr="001D754F">
        <w:rPr>
          <w:rFonts w:asciiTheme="minorHAnsi" w:hAnsiTheme="minorHAnsi" w:cstheme="minorHAnsi"/>
          <w:sz w:val="24"/>
          <w:szCs w:val="24"/>
        </w:rPr>
        <w:t>connection</w:t>
      </w:r>
      <w:r w:rsidR="0075529C">
        <w:rPr>
          <w:rFonts w:asciiTheme="minorHAnsi" w:hAnsiTheme="minorHAnsi" w:cstheme="minorHAnsi"/>
          <w:sz w:val="24"/>
          <w:szCs w:val="24"/>
        </w:rPr>
        <w:t>, and that to be truly reflective of the challenges and issues, t</w:t>
      </w:r>
      <w:r w:rsidR="00DB40F7" w:rsidRPr="001D754F">
        <w:rPr>
          <w:rFonts w:asciiTheme="minorHAnsi" w:hAnsiTheme="minorHAnsi" w:cstheme="minorHAnsi"/>
          <w:sz w:val="24"/>
          <w:szCs w:val="24"/>
        </w:rPr>
        <w:t>ransportation</w:t>
      </w:r>
      <w:r w:rsidR="009F3BE8" w:rsidRPr="001D754F">
        <w:rPr>
          <w:rFonts w:asciiTheme="minorHAnsi" w:hAnsiTheme="minorHAnsi" w:cstheme="minorHAnsi"/>
          <w:sz w:val="24"/>
          <w:szCs w:val="24"/>
        </w:rPr>
        <w:t xml:space="preserve"> could be read as transport and mobility</w:t>
      </w:r>
      <w:r w:rsidR="0075529C">
        <w:rPr>
          <w:rFonts w:asciiTheme="minorHAnsi" w:hAnsiTheme="minorHAnsi" w:cstheme="minorHAnsi"/>
          <w:sz w:val="24"/>
          <w:szCs w:val="24"/>
        </w:rPr>
        <w:t>.</w:t>
      </w:r>
    </w:p>
    <w:p w14:paraId="2027D8A9" w14:textId="77777777" w:rsidR="0080290A" w:rsidRDefault="0080290A">
      <w:pPr>
        <w:rPr>
          <w:rFonts w:asciiTheme="majorHAnsi" w:eastAsiaTheme="majorEastAsia" w:hAnsiTheme="majorHAnsi" w:cstheme="majorBidi"/>
          <w:color w:val="2F5496" w:themeColor="accent1" w:themeShade="BF"/>
          <w:sz w:val="40"/>
          <w:szCs w:val="32"/>
        </w:rPr>
      </w:pPr>
      <w:r>
        <w:br w:type="page"/>
      </w:r>
    </w:p>
    <w:p w14:paraId="196689AC" w14:textId="1C08FEE8" w:rsidR="00ED7406" w:rsidRPr="00887E52" w:rsidRDefault="00394C75" w:rsidP="00887E52">
      <w:pPr>
        <w:pStyle w:val="Heading1"/>
      </w:pPr>
      <w:bookmarkStart w:id="4" w:name="_Toc149250017"/>
      <w:r w:rsidRPr="00887E52">
        <w:lastRenderedPageBreak/>
        <w:t xml:space="preserve">Why </w:t>
      </w:r>
      <w:r w:rsidR="005F4DDC" w:rsidRPr="00887E52">
        <w:t xml:space="preserve">an </w:t>
      </w:r>
      <w:r w:rsidRPr="00887E52">
        <w:t>age-friendly</w:t>
      </w:r>
      <w:r w:rsidR="005F4DDC" w:rsidRPr="00887E52">
        <w:t xml:space="preserve"> strategy and action plan</w:t>
      </w:r>
      <w:r w:rsidR="00EE5CF8" w:rsidRPr="00887E52">
        <w:t xml:space="preserve"> for </w:t>
      </w:r>
      <w:r w:rsidR="00AB570C" w:rsidRPr="00887E52">
        <w:t>Causeway Coast and Glens</w:t>
      </w:r>
      <w:r w:rsidRPr="00887E52">
        <w:t>?</w:t>
      </w:r>
      <w:bookmarkEnd w:id="4"/>
      <w:r w:rsidRPr="00887E52">
        <w:t xml:space="preserve"> </w:t>
      </w:r>
    </w:p>
    <w:p w14:paraId="57F0EFD8" w14:textId="154537AD" w:rsidR="00144FB3" w:rsidRPr="001D754F" w:rsidRDefault="00EE5CF8"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Where people live </w:t>
      </w:r>
      <w:proofErr w:type="gramStart"/>
      <w:r w:rsidRPr="001D754F">
        <w:rPr>
          <w:rFonts w:asciiTheme="minorHAnsi" w:hAnsiTheme="minorHAnsi" w:cstheme="minorHAnsi"/>
          <w:sz w:val="24"/>
          <w:szCs w:val="24"/>
        </w:rPr>
        <w:t>affects</w:t>
      </w:r>
      <w:proofErr w:type="gramEnd"/>
      <w:r w:rsidRPr="001D754F">
        <w:rPr>
          <w:rFonts w:asciiTheme="minorHAnsi" w:hAnsiTheme="minorHAnsi" w:cstheme="minorHAnsi"/>
          <w:sz w:val="24"/>
          <w:szCs w:val="24"/>
        </w:rPr>
        <w:t xml:space="preserve"> healthy ageing</w:t>
      </w:r>
      <w:r w:rsidR="003944AF">
        <w:rPr>
          <w:rFonts w:asciiTheme="minorHAnsi" w:hAnsiTheme="minorHAnsi" w:cstheme="minorHAnsi"/>
          <w:sz w:val="24"/>
          <w:szCs w:val="24"/>
        </w:rPr>
        <w:t xml:space="preserve">.  </w:t>
      </w:r>
      <w:r w:rsidR="003944AF" w:rsidRPr="001D754F">
        <w:rPr>
          <w:rFonts w:asciiTheme="minorHAnsi" w:hAnsiTheme="minorHAnsi" w:cstheme="minorHAnsi"/>
          <w:sz w:val="24"/>
          <w:szCs w:val="24"/>
        </w:rPr>
        <w:t>As we age, our physical and social environment should provide us with the basic resources and support necessary to lead a healthy active life</w:t>
      </w:r>
      <w:r w:rsidR="00EC7587">
        <w:rPr>
          <w:rFonts w:asciiTheme="minorHAnsi" w:hAnsiTheme="minorHAnsi" w:cstheme="minorHAnsi"/>
          <w:sz w:val="24"/>
          <w:szCs w:val="24"/>
        </w:rPr>
        <w:t>.</w:t>
      </w:r>
      <w:r w:rsidR="003944AF">
        <w:rPr>
          <w:rFonts w:asciiTheme="minorHAnsi" w:hAnsiTheme="minorHAnsi" w:cstheme="minorHAnsi"/>
          <w:sz w:val="24"/>
          <w:szCs w:val="24"/>
        </w:rPr>
        <w:t xml:space="preserve"> </w:t>
      </w:r>
      <w:proofErr w:type="gramStart"/>
      <w:r w:rsidR="003944AF">
        <w:rPr>
          <w:rFonts w:asciiTheme="minorHAnsi" w:hAnsiTheme="minorHAnsi" w:cstheme="minorHAnsi"/>
          <w:sz w:val="24"/>
          <w:szCs w:val="24"/>
        </w:rPr>
        <w:t>However</w:t>
      </w:r>
      <w:proofErr w:type="gramEnd"/>
      <w:r w:rsidR="003944AF">
        <w:rPr>
          <w:rFonts w:asciiTheme="minorHAnsi" w:hAnsiTheme="minorHAnsi" w:cstheme="minorHAnsi"/>
          <w:sz w:val="24"/>
          <w:szCs w:val="24"/>
        </w:rPr>
        <w:t xml:space="preserve"> the </w:t>
      </w:r>
      <w:r w:rsidR="003D5A34">
        <w:rPr>
          <w:rFonts w:asciiTheme="minorHAnsi" w:hAnsiTheme="minorHAnsi" w:cstheme="minorHAnsi"/>
          <w:sz w:val="24"/>
          <w:szCs w:val="24"/>
        </w:rPr>
        <w:t xml:space="preserve">opportunities and challenges we encounter </w:t>
      </w:r>
      <w:r w:rsidRPr="001D754F">
        <w:rPr>
          <w:rFonts w:asciiTheme="minorHAnsi" w:hAnsiTheme="minorHAnsi" w:cstheme="minorHAnsi"/>
          <w:sz w:val="24"/>
          <w:szCs w:val="24"/>
        </w:rPr>
        <w:t xml:space="preserve">affect </w:t>
      </w:r>
      <w:r w:rsidR="000A5F18">
        <w:rPr>
          <w:rFonts w:asciiTheme="minorHAnsi" w:hAnsiTheme="minorHAnsi" w:cstheme="minorHAnsi"/>
          <w:sz w:val="24"/>
          <w:szCs w:val="24"/>
        </w:rPr>
        <w:t xml:space="preserve">our </w:t>
      </w:r>
      <w:r w:rsidRPr="001D754F">
        <w:rPr>
          <w:rFonts w:asciiTheme="minorHAnsi" w:hAnsiTheme="minorHAnsi" w:cstheme="minorHAnsi"/>
          <w:sz w:val="24"/>
          <w:szCs w:val="24"/>
        </w:rPr>
        <w:t xml:space="preserve">decisions and behaviour as well as </w:t>
      </w:r>
      <w:r w:rsidR="00D9379A">
        <w:rPr>
          <w:rFonts w:asciiTheme="minorHAnsi" w:hAnsiTheme="minorHAnsi" w:cstheme="minorHAnsi"/>
          <w:sz w:val="24"/>
          <w:szCs w:val="24"/>
        </w:rPr>
        <w:t>our</w:t>
      </w:r>
      <w:r w:rsidRPr="001D754F">
        <w:rPr>
          <w:rFonts w:asciiTheme="minorHAnsi" w:hAnsiTheme="minorHAnsi" w:cstheme="minorHAnsi"/>
          <w:sz w:val="24"/>
          <w:szCs w:val="24"/>
        </w:rPr>
        <w:t xml:space="preserve"> experience of older age.</w:t>
      </w:r>
      <w:r w:rsidR="004606F5">
        <w:rPr>
          <w:rFonts w:asciiTheme="minorHAnsi" w:hAnsiTheme="minorHAnsi" w:cstheme="minorHAnsi"/>
          <w:sz w:val="24"/>
          <w:szCs w:val="24"/>
        </w:rPr>
        <w:t xml:space="preserve">  </w:t>
      </w:r>
      <w:r w:rsidR="00144FB3" w:rsidRPr="001D754F">
        <w:rPr>
          <w:rFonts w:asciiTheme="minorHAnsi" w:hAnsiTheme="minorHAnsi" w:cstheme="minorHAnsi"/>
          <w:sz w:val="24"/>
          <w:szCs w:val="24"/>
        </w:rPr>
        <w:t xml:space="preserve">Through an age-friendly action plan, </w:t>
      </w:r>
      <w:r w:rsidR="00AB570C">
        <w:rPr>
          <w:rFonts w:asciiTheme="minorHAnsi" w:hAnsiTheme="minorHAnsi" w:cstheme="minorHAnsi"/>
          <w:sz w:val="24"/>
          <w:szCs w:val="24"/>
        </w:rPr>
        <w:t>Causeway Coast and Glens</w:t>
      </w:r>
      <w:r w:rsidR="00BE22C3">
        <w:rPr>
          <w:rFonts w:asciiTheme="minorHAnsi" w:hAnsiTheme="minorHAnsi" w:cstheme="minorHAnsi"/>
          <w:sz w:val="24"/>
          <w:szCs w:val="24"/>
        </w:rPr>
        <w:t xml:space="preserve"> Borough Council and </w:t>
      </w:r>
      <w:r w:rsidR="000A5F18">
        <w:rPr>
          <w:rFonts w:asciiTheme="minorHAnsi" w:hAnsiTheme="minorHAnsi" w:cstheme="minorHAnsi"/>
          <w:sz w:val="24"/>
          <w:szCs w:val="24"/>
        </w:rPr>
        <w:t>p</w:t>
      </w:r>
      <w:r w:rsidR="00BE22C3">
        <w:rPr>
          <w:rFonts w:asciiTheme="minorHAnsi" w:hAnsiTheme="minorHAnsi" w:cstheme="minorHAnsi"/>
          <w:sz w:val="24"/>
          <w:szCs w:val="24"/>
        </w:rPr>
        <w:t>artners</w:t>
      </w:r>
      <w:r w:rsidR="00CC3E87" w:rsidRPr="001D754F">
        <w:rPr>
          <w:rFonts w:asciiTheme="minorHAnsi" w:hAnsiTheme="minorHAnsi" w:cstheme="minorHAnsi"/>
          <w:sz w:val="24"/>
          <w:szCs w:val="24"/>
        </w:rPr>
        <w:t xml:space="preserve"> can develop and promote l</w:t>
      </w:r>
      <w:r w:rsidR="00144FB3" w:rsidRPr="001D754F">
        <w:rPr>
          <w:rFonts w:asciiTheme="minorHAnsi" w:hAnsiTheme="minorHAnsi" w:cstheme="minorHAnsi"/>
          <w:sz w:val="24"/>
          <w:szCs w:val="24"/>
        </w:rPr>
        <w:t xml:space="preserve">ocal actions which </w:t>
      </w:r>
      <w:r w:rsidR="00CC3E87" w:rsidRPr="001D754F">
        <w:rPr>
          <w:rFonts w:asciiTheme="minorHAnsi" w:hAnsiTheme="minorHAnsi" w:cstheme="minorHAnsi"/>
          <w:sz w:val="24"/>
          <w:szCs w:val="24"/>
        </w:rPr>
        <w:t>foster</w:t>
      </w:r>
      <w:r w:rsidR="00144FB3" w:rsidRPr="001D754F">
        <w:rPr>
          <w:rFonts w:asciiTheme="minorHAnsi" w:hAnsiTheme="minorHAnsi" w:cstheme="minorHAnsi"/>
          <w:sz w:val="24"/>
          <w:szCs w:val="24"/>
        </w:rPr>
        <w:t xml:space="preserve"> the full </w:t>
      </w:r>
      <w:r w:rsidR="00CC3E87" w:rsidRPr="001D754F">
        <w:rPr>
          <w:rFonts w:asciiTheme="minorHAnsi" w:hAnsiTheme="minorHAnsi" w:cstheme="minorHAnsi"/>
          <w:sz w:val="24"/>
          <w:szCs w:val="24"/>
        </w:rPr>
        <w:t>participation</w:t>
      </w:r>
      <w:r w:rsidR="00144FB3" w:rsidRPr="001D754F">
        <w:rPr>
          <w:rFonts w:asciiTheme="minorHAnsi" w:hAnsiTheme="minorHAnsi" w:cstheme="minorHAnsi"/>
          <w:sz w:val="24"/>
          <w:szCs w:val="24"/>
        </w:rPr>
        <w:t xml:space="preserve"> of older people in </w:t>
      </w:r>
      <w:r w:rsidR="00CC3E87" w:rsidRPr="001D754F">
        <w:rPr>
          <w:rFonts w:asciiTheme="minorHAnsi" w:hAnsiTheme="minorHAnsi" w:cstheme="minorHAnsi"/>
          <w:sz w:val="24"/>
          <w:szCs w:val="24"/>
        </w:rPr>
        <w:t>community</w:t>
      </w:r>
      <w:r w:rsidR="00144FB3" w:rsidRPr="001D754F">
        <w:rPr>
          <w:rFonts w:asciiTheme="minorHAnsi" w:hAnsiTheme="minorHAnsi" w:cstheme="minorHAnsi"/>
          <w:sz w:val="24"/>
          <w:szCs w:val="24"/>
        </w:rPr>
        <w:t xml:space="preserve"> </w:t>
      </w:r>
      <w:r w:rsidR="00F5540B" w:rsidRPr="001D754F">
        <w:rPr>
          <w:rFonts w:asciiTheme="minorHAnsi" w:hAnsiTheme="minorHAnsi" w:cstheme="minorHAnsi"/>
          <w:sz w:val="24"/>
          <w:szCs w:val="24"/>
        </w:rPr>
        <w:t>life</w:t>
      </w:r>
      <w:r w:rsidR="00F5540B">
        <w:rPr>
          <w:rFonts w:asciiTheme="minorHAnsi" w:hAnsiTheme="minorHAnsi" w:cstheme="minorHAnsi"/>
          <w:sz w:val="24"/>
          <w:szCs w:val="24"/>
        </w:rPr>
        <w:t xml:space="preserve"> and</w:t>
      </w:r>
      <w:r w:rsidR="00144FB3" w:rsidRPr="001D754F">
        <w:rPr>
          <w:rFonts w:asciiTheme="minorHAnsi" w:hAnsiTheme="minorHAnsi" w:cstheme="minorHAnsi"/>
          <w:sz w:val="24"/>
          <w:szCs w:val="24"/>
        </w:rPr>
        <w:t xml:space="preserve"> promote healthy and active ageing.</w:t>
      </w:r>
    </w:p>
    <w:p w14:paraId="2A2C239C" w14:textId="21A62167" w:rsidR="004606F5" w:rsidRPr="004606F5" w:rsidRDefault="004606F5" w:rsidP="004606F5">
      <w:pPr>
        <w:spacing w:line="276" w:lineRule="auto"/>
        <w:jc w:val="both"/>
        <w:rPr>
          <w:rFonts w:asciiTheme="minorHAnsi" w:hAnsiTheme="minorHAnsi" w:cstheme="minorHAnsi"/>
          <w:sz w:val="24"/>
        </w:rPr>
      </w:pPr>
      <w:r w:rsidRPr="004606F5">
        <w:rPr>
          <w:rFonts w:asciiTheme="minorHAnsi" w:hAnsiTheme="minorHAnsi" w:cstheme="minorHAnsi"/>
          <w:sz w:val="24"/>
        </w:rPr>
        <w:t xml:space="preserve">In age-friendly places, age is not a barrier to living well. People live long, healthy and fulfilling lives enhanced by a range of activities, services and support in an environment that is welcoming, </w:t>
      </w:r>
      <w:r w:rsidR="007C1E0D" w:rsidRPr="004606F5">
        <w:rPr>
          <w:rFonts w:asciiTheme="minorHAnsi" w:hAnsiTheme="minorHAnsi" w:cstheme="minorHAnsi"/>
          <w:sz w:val="24"/>
        </w:rPr>
        <w:t>safe,</w:t>
      </w:r>
      <w:r w:rsidRPr="004606F5">
        <w:rPr>
          <w:rFonts w:asciiTheme="minorHAnsi" w:hAnsiTheme="minorHAnsi" w:cstheme="minorHAnsi"/>
          <w:sz w:val="24"/>
        </w:rPr>
        <w:t xml:space="preserve"> and easy to move around. Age-friendly ensures that </w:t>
      </w:r>
      <w:r w:rsidR="00D9379A">
        <w:rPr>
          <w:rFonts w:asciiTheme="minorHAnsi" w:hAnsiTheme="minorHAnsi" w:cstheme="minorHAnsi"/>
          <w:color w:val="000000"/>
          <w:sz w:val="24"/>
        </w:rPr>
        <w:t>older people</w:t>
      </w:r>
      <w:r w:rsidRPr="004606F5">
        <w:rPr>
          <w:rFonts w:asciiTheme="minorHAnsi" w:hAnsiTheme="minorHAnsi" w:cstheme="minorHAnsi"/>
          <w:color w:val="000000"/>
          <w:sz w:val="24"/>
        </w:rPr>
        <w:t xml:space="preserve"> are valued f</w:t>
      </w:r>
      <w:r w:rsidR="00FA7832">
        <w:rPr>
          <w:rFonts w:asciiTheme="minorHAnsi" w:hAnsiTheme="minorHAnsi" w:cstheme="minorHAnsi"/>
          <w:color w:val="000000"/>
          <w:sz w:val="24"/>
        </w:rPr>
        <w:t>or</w:t>
      </w:r>
      <w:r w:rsidRPr="004606F5">
        <w:rPr>
          <w:rFonts w:asciiTheme="minorHAnsi" w:hAnsiTheme="minorHAnsi" w:cstheme="minorHAnsi"/>
          <w:color w:val="000000"/>
          <w:sz w:val="24"/>
        </w:rPr>
        <w:t xml:space="preserve"> their experience and </w:t>
      </w:r>
      <w:r w:rsidR="00FA7832">
        <w:rPr>
          <w:rFonts w:asciiTheme="minorHAnsi" w:hAnsiTheme="minorHAnsi" w:cstheme="minorHAnsi"/>
          <w:color w:val="000000"/>
          <w:sz w:val="24"/>
        </w:rPr>
        <w:t xml:space="preserve">that they are </w:t>
      </w:r>
      <w:r w:rsidRPr="004606F5">
        <w:rPr>
          <w:rFonts w:asciiTheme="minorHAnsi" w:hAnsiTheme="minorHAnsi" w:cstheme="minorHAnsi"/>
          <w:color w:val="000000"/>
          <w:sz w:val="24"/>
        </w:rPr>
        <w:t>actively involved in decisions that affect them.</w:t>
      </w:r>
      <w:r>
        <w:rPr>
          <w:rFonts w:asciiTheme="minorHAnsi" w:hAnsiTheme="minorHAnsi" w:cstheme="minorHAnsi"/>
          <w:color w:val="000000"/>
          <w:sz w:val="24"/>
        </w:rPr>
        <w:t xml:space="preserve">  It is not simply a</w:t>
      </w:r>
      <w:r w:rsidR="00D309A6">
        <w:rPr>
          <w:rFonts w:asciiTheme="minorHAnsi" w:hAnsiTheme="minorHAnsi" w:cstheme="minorHAnsi"/>
          <w:color w:val="000000"/>
          <w:sz w:val="24"/>
        </w:rPr>
        <w:t xml:space="preserve"> case of having a strategy and action plan, it is also about taking a long term, </w:t>
      </w:r>
      <w:r w:rsidR="00CB4FB1">
        <w:rPr>
          <w:rFonts w:asciiTheme="minorHAnsi" w:hAnsiTheme="minorHAnsi" w:cstheme="minorHAnsi"/>
          <w:color w:val="000000"/>
          <w:sz w:val="24"/>
        </w:rPr>
        <w:t>co-ordinated approach to supporting the delivery of the plan through:</w:t>
      </w:r>
    </w:p>
    <w:p w14:paraId="0AA30EEB" w14:textId="77777777" w:rsidR="00EE5CF8" w:rsidRPr="001D754F" w:rsidRDefault="00EE5CF8" w:rsidP="007D1430">
      <w:pPr>
        <w:pStyle w:val="ListParagraph"/>
        <w:numPr>
          <w:ilvl w:val="0"/>
          <w:numId w:val="23"/>
        </w:numPr>
        <w:spacing w:line="276" w:lineRule="auto"/>
        <w:jc w:val="both"/>
        <w:rPr>
          <w:rFonts w:asciiTheme="minorHAnsi" w:hAnsiTheme="minorHAnsi" w:cstheme="minorHAnsi"/>
          <w:sz w:val="24"/>
        </w:rPr>
      </w:pPr>
      <w:r w:rsidRPr="001D754F">
        <w:rPr>
          <w:rFonts w:asciiTheme="minorHAnsi" w:hAnsiTheme="minorHAnsi" w:cstheme="minorHAnsi"/>
          <w:sz w:val="24"/>
        </w:rPr>
        <w:t>Listening to diverse voices and enabling meaningful engagement of older people</w:t>
      </w:r>
    </w:p>
    <w:p w14:paraId="2C7FFF5A" w14:textId="33E90405" w:rsidR="00EE5CF8" w:rsidRPr="001D754F" w:rsidRDefault="00EE5CF8" w:rsidP="007D1430">
      <w:pPr>
        <w:pStyle w:val="ListParagraph"/>
        <w:numPr>
          <w:ilvl w:val="0"/>
          <w:numId w:val="23"/>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Nurturing leadership and building capacity </w:t>
      </w:r>
      <w:r w:rsidR="00BE22C3">
        <w:rPr>
          <w:rFonts w:asciiTheme="minorHAnsi" w:hAnsiTheme="minorHAnsi" w:cstheme="minorHAnsi"/>
          <w:sz w:val="24"/>
        </w:rPr>
        <w:t xml:space="preserve">across sectors </w:t>
      </w:r>
      <w:r w:rsidRPr="001D754F">
        <w:rPr>
          <w:rFonts w:asciiTheme="minorHAnsi" w:hAnsiTheme="minorHAnsi" w:cstheme="minorHAnsi"/>
          <w:sz w:val="24"/>
        </w:rPr>
        <w:t xml:space="preserve">to take appropriate action, </w:t>
      </w:r>
    </w:p>
    <w:p w14:paraId="4573D917" w14:textId="0D4C0411" w:rsidR="00EE5CF8" w:rsidRPr="001D754F" w:rsidRDefault="00EE5CF8" w:rsidP="007D1430">
      <w:pPr>
        <w:pStyle w:val="ListParagraph"/>
        <w:numPr>
          <w:ilvl w:val="0"/>
          <w:numId w:val="23"/>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Connecting various stakeholders </w:t>
      </w:r>
      <w:r w:rsidR="00BE22C3">
        <w:rPr>
          <w:rFonts w:asciiTheme="minorHAnsi" w:hAnsiTheme="minorHAnsi" w:cstheme="minorHAnsi"/>
          <w:sz w:val="24"/>
        </w:rPr>
        <w:t>t</w:t>
      </w:r>
      <w:r w:rsidRPr="001D754F">
        <w:rPr>
          <w:rFonts w:asciiTheme="minorHAnsi" w:hAnsiTheme="minorHAnsi" w:cstheme="minorHAnsi"/>
          <w:sz w:val="24"/>
        </w:rPr>
        <w:t xml:space="preserve">o share and learn from the experience of </w:t>
      </w:r>
      <w:proofErr w:type="gramStart"/>
      <w:r w:rsidRPr="001D754F">
        <w:rPr>
          <w:rFonts w:asciiTheme="minorHAnsi" w:hAnsiTheme="minorHAnsi" w:cstheme="minorHAnsi"/>
          <w:sz w:val="24"/>
        </w:rPr>
        <w:t>others</w:t>
      </w:r>
      <w:proofErr w:type="gramEnd"/>
    </w:p>
    <w:p w14:paraId="085C2671" w14:textId="345B29D7" w:rsidR="00EE5CF8" w:rsidRPr="001D754F" w:rsidRDefault="00EE5CF8" w:rsidP="007D1430">
      <w:pPr>
        <w:pStyle w:val="ListParagraph"/>
        <w:numPr>
          <w:ilvl w:val="0"/>
          <w:numId w:val="23"/>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Strengthening data, </w:t>
      </w:r>
      <w:r w:rsidR="007C1E0D" w:rsidRPr="001D754F">
        <w:rPr>
          <w:rFonts w:asciiTheme="minorHAnsi" w:hAnsiTheme="minorHAnsi" w:cstheme="minorHAnsi"/>
          <w:sz w:val="24"/>
        </w:rPr>
        <w:t>research,</w:t>
      </w:r>
      <w:r w:rsidRPr="001D754F">
        <w:rPr>
          <w:rFonts w:asciiTheme="minorHAnsi" w:hAnsiTheme="minorHAnsi" w:cstheme="minorHAnsi"/>
          <w:sz w:val="24"/>
        </w:rPr>
        <w:t xml:space="preserve"> and innovation to accelerate </w:t>
      </w:r>
      <w:proofErr w:type="gramStart"/>
      <w:r w:rsidRPr="001D754F">
        <w:rPr>
          <w:rFonts w:asciiTheme="minorHAnsi" w:hAnsiTheme="minorHAnsi" w:cstheme="minorHAnsi"/>
          <w:sz w:val="24"/>
        </w:rPr>
        <w:t>implementation</w:t>
      </w:r>
      <w:proofErr w:type="gramEnd"/>
    </w:p>
    <w:p w14:paraId="79104CBF" w14:textId="1E9B548D" w:rsidR="00331869" w:rsidRPr="001D754F" w:rsidRDefault="003779DA" w:rsidP="00D66CFE">
      <w:pPr>
        <w:pStyle w:val="Heading2"/>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How </w:t>
      </w:r>
      <w:r w:rsidR="00066828" w:rsidRPr="001D754F">
        <w:rPr>
          <w:rFonts w:asciiTheme="minorHAnsi" w:hAnsiTheme="minorHAnsi" w:cstheme="minorHAnsi"/>
          <w:sz w:val="24"/>
          <w:szCs w:val="24"/>
        </w:rPr>
        <w:t>the</w:t>
      </w:r>
      <w:r w:rsidRPr="001D754F">
        <w:rPr>
          <w:rFonts w:asciiTheme="minorHAnsi" w:hAnsiTheme="minorHAnsi" w:cstheme="minorHAnsi"/>
          <w:sz w:val="24"/>
          <w:szCs w:val="24"/>
        </w:rPr>
        <w:t xml:space="preserve"> strategy and action plan</w:t>
      </w:r>
      <w:r w:rsidR="00066828" w:rsidRPr="001D754F">
        <w:rPr>
          <w:rFonts w:asciiTheme="minorHAnsi" w:hAnsiTheme="minorHAnsi" w:cstheme="minorHAnsi"/>
          <w:sz w:val="24"/>
          <w:szCs w:val="24"/>
        </w:rPr>
        <w:t xml:space="preserve"> was developed </w:t>
      </w:r>
    </w:p>
    <w:p w14:paraId="329AFCF3" w14:textId="4726026E" w:rsidR="00B83198" w:rsidRPr="001D754F" w:rsidRDefault="003E535A" w:rsidP="00D66CFE">
      <w:pPr>
        <w:spacing w:line="276" w:lineRule="auto"/>
        <w:jc w:val="both"/>
        <w:rPr>
          <w:rFonts w:asciiTheme="minorHAnsi" w:hAnsiTheme="minorHAnsi" w:cstheme="minorHAnsi"/>
          <w:sz w:val="24"/>
          <w:szCs w:val="24"/>
          <w:shd w:val="clear" w:color="auto" w:fill="FFFFFF"/>
        </w:rPr>
      </w:pPr>
      <w:r w:rsidRPr="001D754F">
        <w:rPr>
          <w:rFonts w:asciiTheme="minorHAnsi" w:hAnsiTheme="minorHAnsi" w:cstheme="minorHAnsi"/>
          <w:sz w:val="24"/>
          <w:szCs w:val="24"/>
          <w:shd w:val="clear" w:color="auto" w:fill="FFFFFF"/>
        </w:rPr>
        <w:t xml:space="preserve">Co-design </w:t>
      </w:r>
      <w:r w:rsidR="00331869" w:rsidRPr="001D754F">
        <w:rPr>
          <w:rFonts w:asciiTheme="minorHAnsi" w:hAnsiTheme="minorHAnsi" w:cstheme="minorHAnsi"/>
          <w:sz w:val="24"/>
          <w:szCs w:val="24"/>
          <w:shd w:val="clear" w:color="auto" w:fill="FFFFFF"/>
        </w:rPr>
        <w:t xml:space="preserve">is a way of thinking and a way of working that recognises that people are part of the solution because they are experts in their own experience. It then supports people to become equal collaborators in decisions that affect them.  </w:t>
      </w:r>
    </w:p>
    <w:p w14:paraId="5C09FC00" w14:textId="0B460320" w:rsidR="003E535A" w:rsidRPr="001D754F" w:rsidRDefault="00023A1A" w:rsidP="00D66CFE">
      <w:pPr>
        <w:spacing w:line="276" w:lineRule="auto"/>
        <w:jc w:val="both"/>
        <w:rPr>
          <w:rFonts w:asciiTheme="minorHAnsi" w:hAnsiTheme="minorHAnsi" w:cstheme="minorHAnsi"/>
          <w:sz w:val="24"/>
          <w:szCs w:val="24"/>
          <w:shd w:val="clear" w:color="auto" w:fill="FFFFFF"/>
        </w:rPr>
      </w:pPr>
      <w:bookmarkStart w:id="5" w:name="_Hlk157076170"/>
      <w:r w:rsidRPr="001D754F">
        <w:rPr>
          <w:rFonts w:asciiTheme="minorHAnsi" w:hAnsiTheme="minorHAnsi" w:cstheme="minorHAnsi"/>
          <w:sz w:val="24"/>
          <w:szCs w:val="24"/>
          <w:shd w:val="clear" w:color="auto" w:fill="FFFFFF"/>
        </w:rPr>
        <w:t xml:space="preserve">Following the </w:t>
      </w:r>
      <w:r w:rsidR="00CD4471" w:rsidRPr="001D754F">
        <w:rPr>
          <w:rFonts w:asciiTheme="minorHAnsi" w:hAnsiTheme="minorHAnsi" w:cstheme="minorHAnsi"/>
          <w:sz w:val="24"/>
          <w:szCs w:val="24"/>
          <w:shd w:val="clear" w:color="auto" w:fill="FFFFFF"/>
        </w:rPr>
        <w:t>Council signing up to the age-friendly agenda in 2020, it ha</w:t>
      </w:r>
      <w:r w:rsidR="00D9379A">
        <w:rPr>
          <w:rFonts w:asciiTheme="minorHAnsi" w:hAnsiTheme="minorHAnsi" w:cstheme="minorHAnsi"/>
          <w:sz w:val="24"/>
          <w:szCs w:val="24"/>
          <w:shd w:val="clear" w:color="auto" w:fill="FFFFFF"/>
        </w:rPr>
        <w:t>s</w:t>
      </w:r>
      <w:r w:rsidR="00CD4471" w:rsidRPr="001D754F">
        <w:rPr>
          <w:rFonts w:asciiTheme="minorHAnsi" w:hAnsiTheme="minorHAnsi" w:cstheme="minorHAnsi"/>
          <w:sz w:val="24"/>
          <w:szCs w:val="24"/>
          <w:shd w:val="clear" w:color="auto" w:fill="FFFFFF"/>
        </w:rPr>
        <w:t xml:space="preserve"> established an Age-Friendly Alliance comprising key statutory and regional partners, and an Age-Friendly Forum comprising the local age sector networks and </w:t>
      </w:r>
      <w:r w:rsidR="00EF14AB" w:rsidRPr="001D754F">
        <w:rPr>
          <w:rFonts w:asciiTheme="minorHAnsi" w:hAnsiTheme="minorHAnsi" w:cstheme="minorHAnsi"/>
          <w:sz w:val="24"/>
          <w:szCs w:val="24"/>
          <w:shd w:val="clear" w:color="auto" w:fill="FFFFFF"/>
        </w:rPr>
        <w:t>age focused community and voluntary organisations.  Work ha</w:t>
      </w:r>
      <w:r w:rsidR="00D9379A">
        <w:rPr>
          <w:rFonts w:asciiTheme="minorHAnsi" w:hAnsiTheme="minorHAnsi" w:cstheme="minorHAnsi"/>
          <w:sz w:val="24"/>
          <w:szCs w:val="24"/>
          <w:shd w:val="clear" w:color="auto" w:fill="FFFFFF"/>
        </w:rPr>
        <w:t>s</w:t>
      </w:r>
      <w:r w:rsidR="00EF14AB" w:rsidRPr="001D754F">
        <w:rPr>
          <w:rFonts w:asciiTheme="minorHAnsi" w:hAnsiTheme="minorHAnsi" w:cstheme="minorHAnsi"/>
          <w:sz w:val="24"/>
          <w:szCs w:val="24"/>
          <w:shd w:val="clear" w:color="auto" w:fill="FFFFFF"/>
        </w:rPr>
        <w:t xml:space="preserve"> also been done through COAST</w:t>
      </w:r>
      <w:r w:rsidR="00CF4898">
        <w:rPr>
          <w:rFonts w:asciiTheme="minorHAnsi" w:hAnsiTheme="minorHAnsi" w:cstheme="minorHAnsi"/>
          <w:sz w:val="24"/>
          <w:szCs w:val="24"/>
          <w:shd w:val="clear" w:color="auto" w:fill="FFFFFF"/>
        </w:rPr>
        <w:t xml:space="preserve"> (the local age sector network) </w:t>
      </w:r>
      <w:r w:rsidR="00EF14AB" w:rsidRPr="001D754F">
        <w:rPr>
          <w:rFonts w:asciiTheme="minorHAnsi" w:hAnsiTheme="minorHAnsi" w:cstheme="minorHAnsi"/>
          <w:sz w:val="24"/>
          <w:szCs w:val="24"/>
          <w:shd w:val="clear" w:color="auto" w:fill="FFFFFF"/>
        </w:rPr>
        <w:t>to recruit Older People’s Champions from across the Borough</w:t>
      </w:r>
      <w:r w:rsidR="005817D1" w:rsidRPr="001D754F">
        <w:rPr>
          <w:rFonts w:asciiTheme="minorHAnsi" w:hAnsiTheme="minorHAnsi" w:cstheme="minorHAnsi"/>
          <w:sz w:val="24"/>
          <w:szCs w:val="24"/>
          <w:shd w:val="clear" w:color="auto" w:fill="FFFFFF"/>
        </w:rPr>
        <w:t xml:space="preserve"> who could provide an engagement </w:t>
      </w:r>
      <w:r w:rsidR="00421057" w:rsidRPr="001D754F">
        <w:rPr>
          <w:rFonts w:asciiTheme="minorHAnsi" w:hAnsiTheme="minorHAnsi" w:cstheme="minorHAnsi"/>
          <w:sz w:val="24"/>
          <w:szCs w:val="24"/>
          <w:shd w:val="clear" w:color="auto" w:fill="FFFFFF"/>
        </w:rPr>
        <w:t xml:space="preserve">forum and voice for older residents.  </w:t>
      </w:r>
    </w:p>
    <w:p w14:paraId="31889E6E" w14:textId="339A67EF" w:rsidR="00421057" w:rsidRPr="001D754F" w:rsidRDefault="00421057" w:rsidP="00D66CFE">
      <w:pPr>
        <w:spacing w:line="276" w:lineRule="auto"/>
        <w:jc w:val="both"/>
        <w:rPr>
          <w:rFonts w:asciiTheme="minorHAnsi" w:hAnsiTheme="minorHAnsi" w:cstheme="minorHAnsi"/>
          <w:sz w:val="24"/>
          <w:szCs w:val="24"/>
          <w:shd w:val="clear" w:color="auto" w:fill="FFFFFF"/>
        </w:rPr>
      </w:pPr>
      <w:r w:rsidRPr="001D754F">
        <w:rPr>
          <w:rFonts w:asciiTheme="minorHAnsi" w:hAnsiTheme="minorHAnsi" w:cstheme="minorHAnsi"/>
          <w:sz w:val="24"/>
          <w:szCs w:val="24"/>
          <w:shd w:val="clear" w:color="auto" w:fill="FFFFFF"/>
        </w:rPr>
        <w:t>The co-design process u</w:t>
      </w:r>
      <w:r w:rsidR="00CF4898">
        <w:rPr>
          <w:rFonts w:asciiTheme="minorHAnsi" w:hAnsiTheme="minorHAnsi" w:cstheme="minorHAnsi"/>
          <w:sz w:val="24"/>
          <w:szCs w:val="24"/>
          <w:shd w:val="clear" w:color="auto" w:fill="FFFFFF"/>
        </w:rPr>
        <w:t xml:space="preserve">sed </w:t>
      </w:r>
      <w:r w:rsidRPr="001D754F">
        <w:rPr>
          <w:rFonts w:asciiTheme="minorHAnsi" w:hAnsiTheme="minorHAnsi" w:cstheme="minorHAnsi"/>
          <w:sz w:val="24"/>
          <w:szCs w:val="24"/>
          <w:shd w:val="clear" w:color="auto" w:fill="FFFFFF"/>
        </w:rPr>
        <w:t xml:space="preserve">these </w:t>
      </w:r>
      <w:r w:rsidR="00F76C38" w:rsidRPr="001D754F">
        <w:rPr>
          <w:rFonts w:asciiTheme="minorHAnsi" w:hAnsiTheme="minorHAnsi" w:cstheme="minorHAnsi"/>
          <w:sz w:val="24"/>
          <w:szCs w:val="24"/>
          <w:shd w:val="clear" w:color="auto" w:fill="FFFFFF"/>
        </w:rPr>
        <w:t>existing groupin</w:t>
      </w:r>
      <w:r w:rsidR="00ED6B6F" w:rsidRPr="001D754F">
        <w:rPr>
          <w:rFonts w:asciiTheme="minorHAnsi" w:hAnsiTheme="minorHAnsi" w:cstheme="minorHAnsi"/>
          <w:sz w:val="24"/>
          <w:szCs w:val="24"/>
          <w:shd w:val="clear" w:color="auto" w:fill="FFFFFF"/>
        </w:rPr>
        <w:t>gs</w:t>
      </w:r>
      <w:r w:rsidR="00CF4898">
        <w:rPr>
          <w:rFonts w:asciiTheme="minorHAnsi" w:hAnsiTheme="minorHAnsi" w:cstheme="minorHAnsi"/>
          <w:sz w:val="24"/>
          <w:szCs w:val="24"/>
          <w:shd w:val="clear" w:color="auto" w:fill="FFFFFF"/>
        </w:rPr>
        <w:t>,</w:t>
      </w:r>
      <w:r w:rsidR="00ED6B6F" w:rsidRPr="001D754F">
        <w:rPr>
          <w:rFonts w:asciiTheme="minorHAnsi" w:hAnsiTheme="minorHAnsi" w:cstheme="minorHAnsi"/>
          <w:sz w:val="24"/>
          <w:szCs w:val="24"/>
          <w:shd w:val="clear" w:color="auto" w:fill="FFFFFF"/>
        </w:rPr>
        <w:t xml:space="preserve"> alongside a variety of other methods</w:t>
      </w:r>
      <w:r w:rsidR="00CF4898">
        <w:rPr>
          <w:rFonts w:asciiTheme="minorHAnsi" w:hAnsiTheme="minorHAnsi" w:cstheme="minorHAnsi"/>
          <w:sz w:val="24"/>
          <w:szCs w:val="24"/>
          <w:shd w:val="clear" w:color="auto" w:fill="FFFFFF"/>
        </w:rPr>
        <w:t>,</w:t>
      </w:r>
      <w:r w:rsidR="00ED6B6F" w:rsidRPr="001D754F">
        <w:rPr>
          <w:rFonts w:asciiTheme="minorHAnsi" w:hAnsiTheme="minorHAnsi" w:cstheme="minorHAnsi"/>
          <w:sz w:val="24"/>
          <w:szCs w:val="24"/>
          <w:shd w:val="clear" w:color="auto" w:fill="FFFFFF"/>
        </w:rPr>
        <w:t xml:space="preserve"> to identify the </w:t>
      </w:r>
      <w:r w:rsidR="00843088" w:rsidRPr="001D754F">
        <w:rPr>
          <w:rFonts w:asciiTheme="minorHAnsi" w:hAnsiTheme="minorHAnsi" w:cstheme="minorHAnsi"/>
          <w:sz w:val="24"/>
          <w:szCs w:val="24"/>
          <w:shd w:val="clear" w:color="auto" w:fill="FFFFFF"/>
        </w:rPr>
        <w:t xml:space="preserve">positives and the challenges of growing older in </w:t>
      </w:r>
      <w:r w:rsidR="00AB570C">
        <w:rPr>
          <w:rFonts w:asciiTheme="minorHAnsi" w:hAnsiTheme="minorHAnsi" w:cstheme="minorHAnsi"/>
          <w:sz w:val="24"/>
          <w:szCs w:val="24"/>
          <w:shd w:val="clear" w:color="auto" w:fill="FFFFFF"/>
        </w:rPr>
        <w:t>Causeway Coast and Glens</w:t>
      </w:r>
      <w:r w:rsidR="00843088" w:rsidRPr="001D754F">
        <w:rPr>
          <w:rFonts w:asciiTheme="minorHAnsi" w:hAnsiTheme="minorHAnsi" w:cstheme="minorHAnsi"/>
          <w:sz w:val="24"/>
          <w:szCs w:val="24"/>
          <w:shd w:val="clear" w:color="auto" w:fill="FFFFFF"/>
        </w:rPr>
        <w:t>, and to draw out suggestions for action</w:t>
      </w:r>
      <w:r w:rsidR="006706FE" w:rsidRPr="001D754F">
        <w:rPr>
          <w:rFonts w:asciiTheme="minorHAnsi" w:hAnsiTheme="minorHAnsi" w:cstheme="minorHAnsi"/>
          <w:sz w:val="24"/>
          <w:szCs w:val="24"/>
          <w:shd w:val="clear" w:color="auto" w:fill="FFFFFF"/>
        </w:rPr>
        <w:t>.</w:t>
      </w:r>
    </w:p>
    <w:p w14:paraId="0282242A" w14:textId="3BBFCDEA" w:rsidR="00B83198" w:rsidRPr="001D754F" w:rsidRDefault="006706FE" w:rsidP="00D66CFE">
      <w:pPr>
        <w:spacing w:line="276" w:lineRule="auto"/>
        <w:jc w:val="both"/>
        <w:rPr>
          <w:rFonts w:asciiTheme="minorHAnsi" w:hAnsiTheme="minorHAnsi" w:cstheme="minorHAnsi"/>
          <w:sz w:val="24"/>
          <w:szCs w:val="24"/>
          <w:shd w:val="clear" w:color="auto" w:fill="FFFFFF"/>
        </w:rPr>
      </w:pPr>
      <w:r w:rsidRPr="001D754F">
        <w:rPr>
          <w:rFonts w:asciiTheme="minorHAnsi" w:hAnsiTheme="minorHAnsi" w:cstheme="minorHAnsi"/>
          <w:sz w:val="24"/>
          <w:szCs w:val="24"/>
          <w:shd w:val="clear" w:color="auto" w:fill="FFFFFF"/>
        </w:rPr>
        <w:t xml:space="preserve">The co-design process </w:t>
      </w:r>
      <w:r w:rsidR="00F07B1C" w:rsidRPr="001D754F">
        <w:rPr>
          <w:rFonts w:asciiTheme="minorHAnsi" w:hAnsiTheme="minorHAnsi" w:cstheme="minorHAnsi"/>
          <w:sz w:val="24"/>
          <w:szCs w:val="24"/>
          <w:shd w:val="clear" w:color="auto" w:fill="FFFFFF"/>
        </w:rPr>
        <w:t>included</w:t>
      </w:r>
      <w:r w:rsidR="00B83198" w:rsidRPr="001D754F">
        <w:rPr>
          <w:rFonts w:asciiTheme="minorHAnsi" w:hAnsiTheme="minorHAnsi" w:cstheme="minorHAnsi"/>
          <w:sz w:val="24"/>
          <w:szCs w:val="24"/>
          <w:shd w:val="clear" w:color="auto" w:fill="FFFFFF"/>
        </w:rPr>
        <w:t xml:space="preserve">: </w:t>
      </w:r>
    </w:p>
    <w:p w14:paraId="7DE1FBA1" w14:textId="4E0AE75D" w:rsidR="00CF1758" w:rsidRPr="001D754F" w:rsidRDefault="008D64CB" w:rsidP="007D1430">
      <w:pPr>
        <w:pStyle w:val="ListParagraph"/>
        <w:numPr>
          <w:ilvl w:val="0"/>
          <w:numId w:val="19"/>
        </w:numPr>
        <w:spacing w:line="276" w:lineRule="auto"/>
        <w:jc w:val="both"/>
        <w:rPr>
          <w:rFonts w:asciiTheme="minorHAnsi" w:hAnsiTheme="minorHAnsi" w:cstheme="minorHAnsi"/>
          <w:b/>
          <w:bCs/>
          <w:sz w:val="24"/>
          <w:shd w:val="clear" w:color="auto" w:fill="FFFFFF"/>
        </w:rPr>
      </w:pPr>
      <w:r w:rsidRPr="001D754F">
        <w:rPr>
          <w:rFonts w:asciiTheme="minorHAnsi" w:hAnsiTheme="minorHAnsi" w:cstheme="minorHAnsi"/>
          <w:sz w:val="24"/>
          <w:shd w:val="clear" w:color="auto" w:fill="FFFFFF"/>
        </w:rPr>
        <w:t>E</w:t>
      </w:r>
      <w:r w:rsidR="00CF1758" w:rsidRPr="001D754F">
        <w:rPr>
          <w:rFonts w:asciiTheme="minorHAnsi" w:hAnsiTheme="minorHAnsi" w:cstheme="minorHAnsi"/>
          <w:sz w:val="24"/>
          <w:shd w:val="clear" w:color="auto" w:fill="FFFFFF"/>
        </w:rPr>
        <w:t>ngagement</w:t>
      </w:r>
      <w:r>
        <w:rPr>
          <w:rFonts w:asciiTheme="minorHAnsi" w:hAnsiTheme="minorHAnsi" w:cstheme="minorHAnsi"/>
          <w:sz w:val="24"/>
          <w:shd w:val="clear" w:color="auto" w:fill="FFFFFF"/>
        </w:rPr>
        <w:t xml:space="preserve"> workshops</w:t>
      </w:r>
      <w:r w:rsidR="00CF1758" w:rsidRPr="001D754F">
        <w:rPr>
          <w:rFonts w:asciiTheme="minorHAnsi" w:hAnsiTheme="minorHAnsi" w:cstheme="minorHAnsi"/>
          <w:sz w:val="24"/>
          <w:shd w:val="clear" w:color="auto" w:fill="FFFFFF"/>
        </w:rPr>
        <w:t xml:space="preserve"> </w:t>
      </w:r>
      <w:r w:rsidR="003E535A" w:rsidRPr="001D754F">
        <w:rPr>
          <w:rFonts w:asciiTheme="minorHAnsi" w:hAnsiTheme="minorHAnsi" w:cstheme="minorHAnsi"/>
          <w:sz w:val="24"/>
          <w:shd w:val="clear" w:color="auto" w:fill="FFFFFF"/>
        </w:rPr>
        <w:t>with the Age</w:t>
      </w:r>
      <w:r w:rsidR="00B83198" w:rsidRPr="001D754F">
        <w:rPr>
          <w:rFonts w:asciiTheme="minorHAnsi" w:hAnsiTheme="minorHAnsi" w:cstheme="minorHAnsi"/>
          <w:sz w:val="24"/>
          <w:shd w:val="clear" w:color="auto" w:fill="FFFFFF"/>
        </w:rPr>
        <w:t>-f</w:t>
      </w:r>
      <w:r w:rsidR="003E535A" w:rsidRPr="001D754F">
        <w:rPr>
          <w:rFonts w:asciiTheme="minorHAnsi" w:hAnsiTheme="minorHAnsi" w:cstheme="minorHAnsi"/>
          <w:sz w:val="24"/>
          <w:shd w:val="clear" w:color="auto" w:fill="FFFFFF"/>
        </w:rPr>
        <w:t>riendly Alliance</w:t>
      </w:r>
      <w:r w:rsidR="00E32E0E" w:rsidRPr="001D754F">
        <w:rPr>
          <w:rFonts w:asciiTheme="minorHAnsi" w:hAnsiTheme="minorHAnsi" w:cstheme="minorHAnsi"/>
          <w:sz w:val="24"/>
          <w:shd w:val="clear" w:color="auto" w:fill="FFFFFF"/>
        </w:rPr>
        <w:t xml:space="preserve"> and </w:t>
      </w:r>
      <w:r w:rsidR="003003EB">
        <w:rPr>
          <w:rFonts w:asciiTheme="minorHAnsi" w:hAnsiTheme="minorHAnsi" w:cstheme="minorHAnsi"/>
          <w:sz w:val="24"/>
          <w:shd w:val="clear" w:color="auto" w:fill="FFFFFF"/>
        </w:rPr>
        <w:t>Age-friendly</w:t>
      </w:r>
      <w:r w:rsidR="00E32E0E" w:rsidRPr="001D754F">
        <w:rPr>
          <w:rFonts w:asciiTheme="minorHAnsi" w:hAnsiTheme="minorHAnsi" w:cstheme="minorHAnsi"/>
          <w:sz w:val="24"/>
          <w:shd w:val="clear" w:color="auto" w:fill="FFFFFF"/>
        </w:rPr>
        <w:t xml:space="preserve"> Forum</w:t>
      </w:r>
    </w:p>
    <w:p w14:paraId="58BDB47C" w14:textId="0EE31D1E" w:rsidR="003825E9" w:rsidRPr="001D754F" w:rsidRDefault="00CF4898" w:rsidP="007D1430">
      <w:pPr>
        <w:pStyle w:val="ListParagraph"/>
        <w:numPr>
          <w:ilvl w:val="0"/>
          <w:numId w:val="19"/>
        </w:numPr>
        <w:spacing w:line="276" w:lineRule="auto"/>
        <w:jc w:val="both"/>
        <w:rPr>
          <w:rFonts w:asciiTheme="minorHAnsi" w:hAnsiTheme="minorHAnsi" w:cstheme="minorHAnsi"/>
          <w:b/>
          <w:bCs/>
          <w:sz w:val="24"/>
          <w:shd w:val="clear" w:color="auto" w:fill="FFFFFF"/>
        </w:rPr>
      </w:pPr>
      <w:r w:rsidRPr="001D754F">
        <w:rPr>
          <w:rFonts w:asciiTheme="minorHAnsi" w:hAnsiTheme="minorHAnsi" w:cstheme="minorHAnsi"/>
          <w:sz w:val="24"/>
          <w:shd w:val="clear" w:color="auto" w:fill="FFFFFF"/>
        </w:rPr>
        <w:t xml:space="preserve">Engagement </w:t>
      </w:r>
      <w:r w:rsidR="003825E9" w:rsidRPr="001D754F">
        <w:rPr>
          <w:rFonts w:asciiTheme="minorHAnsi" w:hAnsiTheme="minorHAnsi" w:cstheme="minorHAnsi"/>
          <w:sz w:val="24"/>
          <w:shd w:val="clear" w:color="auto" w:fill="FFFFFF"/>
        </w:rPr>
        <w:t>with regional and local age-sector organisations and organisations who</w:t>
      </w:r>
      <w:r w:rsidR="00701330" w:rsidRPr="001D754F">
        <w:rPr>
          <w:rFonts w:asciiTheme="minorHAnsi" w:hAnsiTheme="minorHAnsi" w:cstheme="minorHAnsi"/>
          <w:sz w:val="24"/>
          <w:shd w:val="clear" w:color="auto" w:fill="FFFFFF"/>
        </w:rPr>
        <w:t>se</w:t>
      </w:r>
      <w:r w:rsidR="003825E9" w:rsidRPr="001D754F">
        <w:rPr>
          <w:rFonts w:asciiTheme="minorHAnsi" w:hAnsiTheme="minorHAnsi" w:cstheme="minorHAnsi"/>
          <w:sz w:val="24"/>
          <w:shd w:val="clear" w:color="auto" w:fill="FFFFFF"/>
        </w:rPr>
        <w:t xml:space="preserve"> services </w:t>
      </w:r>
      <w:r w:rsidR="00701330" w:rsidRPr="001D754F">
        <w:rPr>
          <w:rFonts w:asciiTheme="minorHAnsi" w:hAnsiTheme="minorHAnsi" w:cstheme="minorHAnsi"/>
          <w:sz w:val="24"/>
          <w:shd w:val="clear" w:color="auto" w:fill="FFFFFF"/>
        </w:rPr>
        <w:t>users include older people</w:t>
      </w:r>
      <w:r w:rsidR="001A0C6A" w:rsidRPr="001D754F">
        <w:rPr>
          <w:rFonts w:asciiTheme="minorHAnsi" w:hAnsiTheme="minorHAnsi" w:cstheme="minorHAnsi"/>
          <w:sz w:val="24"/>
          <w:shd w:val="clear" w:color="auto" w:fill="FFFFFF"/>
        </w:rPr>
        <w:t xml:space="preserve"> living in </w:t>
      </w:r>
      <w:r w:rsidR="00AB570C">
        <w:rPr>
          <w:rFonts w:asciiTheme="minorHAnsi" w:hAnsiTheme="minorHAnsi" w:cstheme="minorHAnsi"/>
          <w:sz w:val="24"/>
          <w:shd w:val="clear" w:color="auto" w:fill="FFFFFF"/>
        </w:rPr>
        <w:t>Causeway Coast and Glens</w:t>
      </w:r>
    </w:p>
    <w:p w14:paraId="55961268" w14:textId="7C9E0DC3" w:rsidR="003E535A" w:rsidRPr="001D754F" w:rsidRDefault="00CF4898" w:rsidP="007D1430">
      <w:pPr>
        <w:pStyle w:val="ListParagraph"/>
        <w:numPr>
          <w:ilvl w:val="0"/>
          <w:numId w:val="19"/>
        </w:numPr>
        <w:spacing w:line="276" w:lineRule="auto"/>
        <w:jc w:val="both"/>
        <w:rPr>
          <w:rFonts w:asciiTheme="minorHAnsi" w:hAnsiTheme="minorHAnsi" w:cstheme="minorHAnsi"/>
          <w:sz w:val="24"/>
          <w:shd w:val="clear" w:color="auto" w:fill="FFFFFF"/>
        </w:rPr>
      </w:pPr>
      <w:r w:rsidRPr="001D754F">
        <w:rPr>
          <w:rFonts w:asciiTheme="minorHAnsi" w:hAnsiTheme="minorHAnsi" w:cstheme="minorHAnsi"/>
          <w:sz w:val="24"/>
          <w:shd w:val="clear" w:color="auto" w:fill="FFFFFF"/>
        </w:rPr>
        <w:t xml:space="preserve">Focus </w:t>
      </w:r>
      <w:r w:rsidR="00730407" w:rsidRPr="001D754F">
        <w:rPr>
          <w:rFonts w:asciiTheme="minorHAnsi" w:hAnsiTheme="minorHAnsi" w:cstheme="minorHAnsi"/>
          <w:sz w:val="24"/>
          <w:shd w:val="clear" w:color="auto" w:fill="FFFFFF"/>
        </w:rPr>
        <w:t xml:space="preserve">groups and meetings with statutory, community and voluntary </w:t>
      </w:r>
      <w:proofErr w:type="gramStart"/>
      <w:r w:rsidR="00730407" w:rsidRPr="001D754F">
        <w:rPr>
          <w:rFonts w:asciiTheme="minorHAnsi" w:hAnsiTheme="minorHAnsi" w:cstheme="minorHAnsi"/>
          <w:sz w:val="24"/>
          <w:shd w:val="clear" w:color="auto" w:fill="FFFFFF"/>
        </w:rPr>
        <w:t>organisations</w:t>
      </w:r>
      <w:proofErr w:type="gramEnd"/>
      <w:r w:rsidR="00730407" w:rsidRPr="001D754F">
        <w:rPr>
          <w:rFonts w:asciiTheme="minorHAnsi" w:hAnsiTheme="minorHAnsi" w:cstheme="minorHAnsi"/>
          <w:sz w:val="24"/>
          <w:shd w:val="clear" w:color="auto" w:fill="FFFFFF"/>
        </w:rPr>
        <w:t xml:space="preserve"> </w:t>
      </w:r>
    </w:p>
    <w:p w14:paraId="15D183B1" w14:textId="7587249A" w:rsidR="003E535A" w:rsidRPr="001D754F" w:rsidRDefault="00CF4898" w:rsidP="007D1430">
      <w:pPr>
        <w:pStyle w:val="ListParagraph"/>
        <w:numPr>
          <w:ilvl w:val="0"/>
          <w:numId w:val="19"/>
        </w:numPr>
        <w:spacing w:line="276" w:lineRule="auto"/>
        <w:jc w:val="both"/>
        <w:rPr>
          <w:rFonts w:asciiTheme="minorHAnsi" w:hAnsiTheme="minorHAnsi" w:cstheme="minorHAnsi"/>
          <w:sz w:val="24"/>
          <w:shd w:val="clear" w:color="auto" w:fill="FFFFFF"/>
        </w:rPr>
      </w:pPr>
      <w:r w:rsidRPr="001D754F">
        <w:rPr>
          <w:rFonts w:asciiTheme="minorHAnsi" w:hAnsiTheme="minorHAnsi" w:cstheme="minorHAnsi"/>
          <w:sz w:val="24"/>
          <w:shd w:val="clear" w:color="auto" w:fill="FFFFFF"/>
        </w:rPr>
        <w:lastRenderedPageBreak/>
        <w:t>A</w:t>
      </w:r>
      <w:r w:rsidR="003E535A" w:rsidRPr="001D754F">
        <w:rPr>
          <w:rFonts w:asciiTheme="minorHAnsi" w:hAnsiTheme="minorHAnsi" w:cstheme="minorHAnsi"/>
          <w:sz w:val="24"/>
          <w:shd w:val="clear" w:color="auto" w:fill="FFFFFF"/>
        </w:rPr>
        <w:t>n online survey with open, narrative style questions which encouraged older people to share their experiences and opinions</w:t>
      </w:r>
      <w:r w:rsidR="00FC3255" w:rsidRPr="001D754F">
        <w:rPr>
          <w:rFonts w:asciiTheme="minorHAnsi" w:hAnsiTheme="minorHAnsi" w:cstheme="minorHAnsi"/>
          <w:sz w:val="24"/>
          <w:shd w:val="clear" w:color="auto" w:fill="FFFFFF"/>
        </w:rPr>
        <w:t>.</w:t>
      </w:r>
    </w:p>
    <w:p w14:paraId="461B70A8" w14:textId="3C421B34" w:rsidR="00FC3255" w:rsidRPr="001D754F" w:rsidRDefault="00CF4898" w:rsidP="007D1430">
      <w:pPr>
        <w:pStyle w:val="ListParagraph"/>
        <w:numPr>
          <w:ilvl w:val="0"/>
          <w:numId w:val="19"/>
        </w:numPr>
        <w:spacing w:line="276" w:lineRule="auto"/>
        <w:jc w:val="both"/>
        <w:rPr>
          <w:rFonts w:asciiTheme="minorHAnsi" w:hAnsiTheme="minorHAnsi" w:cstheme="minorHAnsi"/>
          <w:sz w:val="24"/>
          <w:shd w:val="clear" w:color="auto" w:fill="FFFFFF"/>
        </w:rPr>
      </w:pPr>
      <w:r w:rsidRPr="001D754F">
        <w:rPr>
          <w:rFonts w:asciiTheme="minorHAnsi" w:hAnsiTheme="minorHAnsi" w:cstheme="minorHAnsi"/>
          <w:sz w:val="24"/>
          <w:shd w:val="clear" w:color="auto" w:fill="FFFFFF"/>
        </w:rPr>
        <w:t xml:space="preserve">Results </w:t>
      </w:r>
      <w:r w:rsidR="00FC3255" w:rsidRPr="001D754F">
        <w:rPr>
          <w:rFonts w:asciiTheme="minorHAnsi" w:hAnsiTheme="minorHAnsi" w:cstheme="minorHAnsi"/>
          <w:sz w:val="24"/>
          <w:shd w:val="clear" w:color="auto" w:fill="FFFFFF"/>
        </w:rPr>
        <w:t xml:space="preserve">from a quantitative survey that </w:t>
      </w:r>
      <w:r w:rsidR="00AB570C">
        <w:rPr>
          <w:rFonts w:asciiTheme="minorHAnsi" w:hAnsiTheme="minorHAnsi" w:cstheme="minorHAnsi"/>
          <w:sz w:val="24"/>
          <w:shd w:val="clear" w:color="auto" w:fill="FFFFFF"/>
        </w:rPr>
        <w:t>Causeway Coast and Glens</w:t>
      </w:r>
      <w:r w:rsidR="001A0C6A" w:rsidRPr="001D754F">
        <w:rPr>
          <w:rFonts w:asciiTheme="minorHAnsi" w:hAnsiTheme="minorHAnsi" w:cstheme="minorHAnsi"/>
          <w:sz w:val="24"/>
          <w:shd w:val="clear" w:color="auto" w:fill="FFFFFF"/>
        </w:rPr>
        <w:t xml:space="preserve"> had undertaken in </w:t>
      </w:r>
      <w:proofErr w:type="gramStart"/>
      <w:r w:rsidR="006706FE" w:rsidRPr="001D754F">
        <w:rPr>
          <w:rFonts w:asciiTheme="minorHAnsi" w:hAnsiTheme="minorHAnsi" w:cstheme="minorHAnsi"/>
          <w:sz w:val="24"/>
          <w:shd w:val="clear" w:color="auto" w:fill="FFFFFF"/>
        </w:rPr>
        <w:t>2021</w:t>
      </w:r>
      <w:proofErr w:type="gramEnd"/>
      <w:r w:rsidR="00FC3255" w:rsidRPr="001D754F">
        <w:rPr>
          <w:rFonts w:asciiTheme="minorHAnsi" w:hAnsiTheme="minorHAnsi" w:cstheme="minorHAnsi"/>
          <w:sz w:val="24"/>
          <w:shd w:val="clear" w:color="auto" w:fill="FFFFFF"/>
        </w:rPr>
        <w:t xml:space="preserve"> </w:t>
      </w:r>
    </w:p>
    <w:p w14:paraId="240211CD" w14:textId="432A51E0" w:rsidR="003E535A" w:rsidRPr="001D754F" w:rsidRDefault="00CF4898" w:rsidP="007D1430">
      <w:pPr>
        <w:pStyle w:val="ListParagraph"/>
        <w:numPr>
          <w:ilvl w:val="0"/>
          <w:numId w:val="19"/>
        </w:numPr>
        <w:spacing w:line="276" w:lineRule="auto"/>
        <w:jc w:val="both"/>
        <w:rPr>
          <w:rFonts w:asciiTheme="minorHAnsi" w:hAnsiTheme="minorHAnsi" w:cstheme="minorHAnsi"/>
          <w:sz w:val="24"/>
          <w:shd w:val="clear" w:color="auto" w:fill="FFFFFF"/>
        </w:rPr>
      </w:pPr>
      <w:r w:rsidRPr="001D754F">
        <w:rPr>
          <w:rFonts w:asciiTheme="minorHAnsi" w:hAnsiTheme="minorHAnsi" w:cstheme="minorHAnsi"/>
          <w:sz w:val="24"/>
          <w:shd w:val="clear" w:color="auto" w:fill="FFFFFF"/>
        </w:rPr>
        <w:t>P</w:t>
      </w:r>
      <w:r w:rsidR="003E535A" w:rsidRPr="001D754F">
        <w:rPr>
          <w:rFonts w:asciiTheme="minorHAnsi" w:hAnsiTheme="minorHAnsi" w:cstheme="minorHAnsi"/>
          <w:sz w:val="24"/>
          <w:shd w:val="clear" w:color="auto" w:fill="FFFFFF"/>
        </w:rPr>
        <w:t xml:space="preserve">ostcard surveys </w:t>
      </w:r>
      <w:r w:rsidR="00CF1758" w:rsidRPr="001D754F">
        <w:rPr>
          <w:rFonts w:asciiTheme="minorHAnsi" w:hAnsiTheme="minorHAnsi" w:cstheme="minorHAnsi"/>
          <w:sz w:val="24"/>
          <w:shd w:val="clear" w:color="auto" w:fill="FFFFFF"/>
        </w:rPr>
        <w:t xml:space="preserve">on </w:t>
      </w:r>
      <w:r w:rsidR="003E535A" w:rsidRPr="001D754F">
        <w:rPr>
          <w:rFonts w:asciiTheme="minorHAnsi" w:hAnsiTheme="minorHAnsi" w:cstheme="minorHAnsi"/>
          <w:sz w:val="24"/>
          <w:shd w:val="clear" w:color="auto" w:fill="FFFFFF"/>
        </w:rPr>
        <w:t>age</w:t>
      </w:r>
      <w:r w:rsidR="00CF1758" w:rsidRPr="001D754F">
        <w:rPr>
          <w:rFonts w:asciiTheme="minorHAnsi" w:hAnsiTheme="minorHAnsi" w:cstheme="minorHAnsi"/>
          <w:sz w:val="24"/>
          <w:shd w:val="clear" w:color="auto" w:fill="FFFFFF"/>
        </w:rPr>
        <w:t>-</w:t>
      </w:r>
      <w:r w:rsidR="003E535A" w:rsidRPr="001D754F">
        <w:rPr>
          <w:rFonts w:asciiTheme="minorHAnsi" w:hAnsiTheme="minorHAnsi" w:cstheme="minorHAnsi"/>
          <w:sz w:val="24"/>
          <w:shd w:val="clear" w:color="auto" w:fill="FFFFFF"/>
        </w:rPr>
        <w:t xml:space="preserve">friendly </w:t>
      </w:r>
      <w:r w:rsidR="00CF1758" w:rsidRPr="001D754F">
        <w:rPr>
          <w:rFonts w:asciiTheme="minorHAnsi" w:hAnsiTheme="minorHAnsi" w:cstheme="minorHAnsi"/>
          <w:sz w:val="24"/>
          <w:shd w:val="clear" w:color="auto" w:fill="FFFFFF"/>
        </w:rPr>
        <w:t xml:space="preserve">themes, </w:t>
      </w:r>
      <w:r w:rsidR="003E535A" w:rsidRPr="001D754F">
        <w:rPr>
          <w:rFonts w:asciiTheme="minorHAnsi" w:hAnsiTheme="minorHAnsi" w:cstheme="minorHAnsi"/>
          <w:sz w:val="24"/>
          <w:shd w:val="clear" w:color="auto" w:fill="FFFFFF"/>
        </w:rPr>
        <w:t xml:space="preserve">which were distributed through the </w:t>
      </w:r>
      <w:r w:rsidR="00D0119B">
        <w:rPr>
          <w:rFonts w:asciiTheme="minorHAnsi" w:hAnsiTheme="minorHAnsi" w:cstheme="minorHAnsi"/>
          <w:sz w:val="24"/>
          <w:shd w:val="clear" w:color="auto" w:fill="FFFFFF"/>
        </w:rPr>
        <w:t>A</w:t>
      </w:r>
      <w:r w:rsidR="00CD7BDD" w:rsidRPr="001D754F">
        <w:rPr>
          <w:rFonts w:asciiTheme="minorHAnsi" w:hAnsiTheme="minorHAnsi" w:cstheme="minorHAnsi"/>
          <w:sz w:val="24"/>
          <w:shd w:val="clear" w:color="auto" w:fill="FFFFFF"/>
        </w:rPr>
        <w:t xml:space="preserve">lliance and </w:t>
      </w:r>
      <w:r w:rsidR="00D0119B">
        <w:rPr>
          <w:rFonts w:asciiTheme="minorHAnsi" w:hAnsiTheme="minorHAnsi" w:cstheme="minorHAnsi"/>
          <w:sz w:val="24"/>
          <w:shd w:val="clear" w:color="auto" w:fill="FFFFFF"/>
        </w:rPr>
        <w:t>F</w:t>
      </w:r>
      <w:r w:rsidR="00CD7BDD" w:rsidRPr="001D754F">
        <w:rPr>
          <w:rFonts w:asciiTheme="minorHAnsi" w:hAnsiTheme="minorHAnsi" w:cstheme="minorHAnsi"/>
          <w:sz w:val="24"/>
          <w:shd w:val="clear" w:color="auto" w:fill="FFFFFF"/>
        </w:rPr>
        <w:t>orum members as well as</w:t>
      </w:r>
      <w:r w:rsidR="003E535A" w:rsidRPr="001D754F">
        <w:rPr>
          <w:rFonts w:asciiTheme="minorHAnsi" w:hAnsiTheme="minorHAnsi" w:cstheme="minorHAnsi"/>
          <w:sz w:val="24"/>
          <w:shd w:val="clear" w:color="auto" w:fill="FFFFFF"/>
        </w:rPr>
        <w:t xml:space="preserve"> public buildings</w:t>
      </w:r>
      <w:r w:rsidR="00CF1758" w:rsidRPr="001D754F">
        <w:rPr>
          <w:rFonts w:asciiTheme="minorHAnsi" w:hAnsiTheme="minorHAnsi" w:cstheme="minorHAnsi"/>
          <w:sz w:val="24"/>
          <w:shd w:val="clear" w:color="auto" w:fill="FFFFFF"/>
        </w:rPr>
        <w:t>,</w:t>
      </w:r>
      <w:r w:rsidR="003E535A" w:rsidRPr="001D754F">
        <w:rPr>
          <w:rFonts w:asciiTheme="minorHAnsi" w:hAnsiTheme="minorHAnsi" w:cstheme="minorHAnsi"/>
          <w:sz w:val="24"/>
          <w:shd w:val="clear" w:color="auto" w:fill="FFFFFF"/>
        </w:rPr>
        <w:t xml:space="preserve"> such as community and leisure centres</w:t>
      </w:r>
      <w:r w:rsidR="001A0C6A" w:rsidRPr="001D754F">
        <w:rPr>
          <w:rFonts w:asciiTheme="minorHAnsi" w:hAnsiTheme="minorHAnsi" w:cstheme="minorHAnsi"/>
          <w:sz w:val="24"/>
          <w:shd w:val="clear" w:color="auto" w:fill="FFFFFF"/>
        </w:rPr>
        <w:t xml:space="preserve"> and libraries</w:t>
      </w:r>
      <w:r w:rsidR="00CD7BDD" w:rsidRPr="001D754F">
        <w:rPr>
          <w:rFonts w:asciiTheme="minorHAnsi" w:hAnsiTheme="minorHAnsi" w:cstheme="minorHAnsi"/>
          <w:sz w:val="24"/>
          <w:shd w:val="clear" w:color="auto" w:fill="FFFFFF"/>
        </w:rPr>
        <w:t>.</w:t>
      </w:r>
    </w:p>
    <w:p w14:paraId="456A3F88" w14:textId="0C1ADC27" w:rsidR="00CD7BDD" w:rsidRPr="001D754F" w:rsidRDefault="00CD7BDD" w:rsidP="007D1430">
      <w:pPr>
        <w:pStyle w:val="ListParagraph"/>
        <w:numPr>
          <w:ilvl w:val="0"/>
          <w:numId w:val="19"/>
        </w:numPr>
        <w:spacing w:line="276" w:lineRule="auto"/>
        <w:jc w:val="both"/>
        <w:rPr>
          <w:rFonts w:asciiTheme="minorHAnsi" w:hAnsiTheme="minorHAnsi" w:cstheme="minorHAnsi"/>
          <w:sz w:val="24"/>
          <w:shd w:val="clear" w:color="auto" w:fill="FFFFFF"/>
        </w:rPr>
      </w:pPr>
      <w:r w:rsidRPr="001D754F">
        <w:rPr>
          <w:rFonts w:asciiTheme="minorHAnsi" w:hAnsiTheme="minorHAnsi" w:cstheme="minorHAnsi"/>
          <w:sz w:val="24"/>
          <w:shd w:val="clear" w:color="auto" w:fill="FFFFFF"/>
        </w:rPr>
        <w:t xml:space="preserve">Focus groups and </w:t>
      </w:r>
      <w:r w:rsidR="006706FE" w:rsidRPr="001D754F">
        <w:rPr>
          <w:rFonts w:asciiTheme="minorHAnsi" w:hAnsiTheme="minorHAnsi" w:cstheme="minorHAnsi"/>
          <w:sz w:val="24"/>
          <w:shd w:val="clear" w:color="auto" w:fill="FFFFFF"/>
        </w:rPr>
        <w:t>drop-in</w:t>
      </w:r>
      <w:r w:rsidRPr="001D754F">
        <w:rPr>
          <w:rFonts w:asciiTheme="minorHAnsi" w:hAnsiTheme="minorHAnsi" w:cstheme="minorHAnsi"/>
          <w:sz w:val="24"/>
          <w:shd w:val="clear" w:color="auto" w:fill="FFFFFF"/>
        </w:rPr>
        <w:t xml:space="preserve"> sessions in each of the Council’s seven District Electoral Areas (</w:t>
      </w:r>
      <w:r w:rsidR="00CF4898">
        <w:rPr>
          <w:rFonts w:asciiTheme="minorHAnsi" w:hAnsiTheme="minorHAnsi" w:cstheme="minorHAnsi"/>
          <w:sz w:val="24"/>
          <w:shd w:val="clear" w:color="auto" w:fill="FFFFFF"/>
        </w:rPr>
        <w:t>DEA</w:t>
      </w:r>
      <w:r w:rsidR="00CF4898" w:rsidRPr="001D754F">
        <w:rPr>
          <w:rFonts w:asciiTheme="minorHAnsi" w:hAnsiTheme="minorHAnsi" w:cstheme="minorHAnsi"/>
          <w:sz w:val="24"/>
          <w:shd w:val="clear" w:color="auto" w:fill="FFFFFF"/>
        </w:rPr>
        <w:t>s</w:t>
      </w:r>
      <w:r w:rsidRPr="001D754F">
        <w:rPr>
          <w:rFonts w:asciiTheme="minorHAnsi" w:hAnsiTheme="minorHAnsi" w:cstheme="minorHAnsi"/>
          <w:sz w:val="24"/>
          <w:shd w:val="clear" w:color="auto" w:fill="FFFFFF"/>
        </w:rPr>
        <w:t>)</w:t>
      </w:r>
    </w:p>
    <w:p w14:paraId="3AF6FC50" w14:textId="066B7C12" w:rsidR="00CE664B" w:rsidRPr="001D754F" w:rsidRDefault="00CF4898" w:rsidP="007D1430">
      <w:pPr>
        <w:pStyle w:val="ListParagraph"/>
        <w:numPr>
          <w:ilvl w:val="0"/>
          <w:numId w:val="19"/>
        </w:numPr>
        <w:spacing w:line="276" w:lineRule="auto"/>
        <w:jc w:val="both"/>
        <w:rPr>
          <w:rFonts w:asciiTheme="minorHAnsi" w:hAnsiTheme="minorHAnsi" w:cstheme="minorHAnsi"/>
          <w:sz w:val="24"/>
          <w:shd w:val="clear" w:color="auto" w:fill="FFFFFF"/>
        </w:rPr>
      </w:pPr>
      <w:r w:rsidRPr="001D754F">
        <w:rPr>
          <w:rFonts w:asciiTheme="minorHAnsi" w:hAnsiTheme="minorHAnsi" w:cstheme="minorHAnsi"/>
          <w:sz w:val="24"/>
          <w:shd w:val="clear" w:color="auto" w:fill="FFFFFF"/>
        </w:rPr>
        <w:t>C</w:t>
      </w:r>
      <w:r w:rsidR="003E535A" w:rsidRPr="001D754F">
        <w:rPr>
          <w:rFonts w:asciiTheme="minorHAnsi" w:hAnsiTheme="minorHAnsi" w:cstheme="minorHAnsi"/>
          <w:sz w:val="24"/>
          <w:shd w:val="clear" w:color="auto" w:fill="FFFFFF"/>
        </w:rPr>
        <w:t xml:space="preserve">reative workshops </w:t>
      </w:r>
      <w:r w:rsidR="002A38D9" w:rsidRPr="001D754F">
        <w:rPr>
          <w:rFonts w:asciiTheme="minorHAnsi" w:hAnsiTheme="minorHAnsi" w:cstheme="minorHAnsi"/>
          <w:sz w:val="24"/>
          <w:shd w:val="clear" w:color="auto" w:fill="FFFFFF"/>
        </w:rPr>
        <w:t xml:space="preserve">and other targeted engagement </w:t>
      </w:r>
      <w:r w:rsidR="003E535A" w:rsidRPr="001D754F">
        <w:rPr>
          <w:rFonts w:asciiTheme="minorHAnsi" w:hAnsiTheme="minorHAnsi" w:cstheme="minorHAnsi"/>
          <w:sz w:val="24"/>
          <w:shd w:val="clear" w:color="auto" w:fill="FFFFFF"/>
        </w:rPr>
        <w:t xml:space="preserve">with groups who might otherwise </w:t>
      </w:r>
      <w:r w:rsidR="009B7F99" w:rsidRPr="001D754F">
        <w:rPr>
          <w:rFonts w:asciiTheme="minorHAnsi" w:hAnsiTheme="minorHAnsi" w:cstheme="minorHAnsi"/>
          <w:sz w:val="24"/>
          <w:shd w:val="clear" w:color="auto" w:fill="FFFFFF"/>
        </w:rPr>
        <w:t>have not been heard</w:t>
      </w:r>
      <w:r w:rsidR="00CD7BDD" w:rsidRPr="001D754F">
        <w:rPr>
          <w:rFonts w:asciiTheme="minorHAnsi" w:hAnsiTheme="minorHAnsi" w:cstheme="minorHAnsi"/>
          <w:sz w:val="24"/>
          <w:shd w:val="clear" w:color="auto" w:fill="FFFFFF"/>
        </w:rPr>
        <w:t>.</w:t>
      </w:r>
    </w:p>
    <w:bookmarkEnd w:id="5"/>
    <w:p w14:paraId="6A76AC83" w14:textId="072407FC" w:rsidR="003E535A" w:rsidRPr="001D754F" w:rsidRDefault="00730407" w:rsidP="00D66CFE">
      <w:pPr>
        <w:spacing w:line="276" w:lineRule="auto"/>
        <w:jc w:val="both"/>
        <w:rPr>
          <w:rFonts w:asciiTheme="minorHAnsi" w:hAnsiTheme="minorHAnsi" w:cstheme="minorHAnsi"/>
          <w:sz w:val="24"/>
          <w:szCs w:val="24"/>
          <w:shd w:val="clear" w:color="auto" w:fill="FFFFFF"/>
        </w:rPr>
      </w:pPr>
      <w:r w:rsidRPr="001D754F">
        <w:rPr>
          <w:rFonts w:asciiTheme="minorHAnsi" w:hAnsiTheme="minorHAnsi" w:cstheme="minorHAnsi"/>
          <w:sz w:val="24"/>
          <w:szCs w:val="24"/>
          <w:shd w:val="clear" w:color="auto" w:fill="FFFFFF"/>
        </w:rPr>
        <w:t>Findings from the engagement were brough</w:t>
      </w:r>
      <w:r w:rsidR="00701330" w:rsidRPr="001D754F">
        <w:rPr>
          <w:rFonts w:asciiTheme="minorHAnsi" w:hAnsiTheme="minorHAnsi" w:cstheme="minorHAnsi"/>
          <w:sz w:val="24"/>
          <w:szCs w:val="24"/>
          <w:shd w:val="clear" w:color="auto" w:fill="FFFFFF"/>
        </w:rPr>
        <w:t>t</w:t>
      </w:r>
      <w:r w:rsidRPr="001D754F">
        <w:rPr>
          <w:rFonts w:asciiTheme="minorHAnsi" w:hAnsiTheme="minorHAnsi" w:cstheme="minorHAnsi"/>
          <w:sz w:val="24"/>
          <w:szCs w:val="24"/>
          <w:shd w:val="clear" w:color="auto" w:fill="FFFFFF"/>
        </w:rPr>
        <w:t xml:space="preserve"> back to the </w:t>
      </w:r>
      <w:r w:rsidR="009745E8" w:rsidRPr="001D754F">
        <w:rPr>
          <w:rFonts w:asciiTheme="minorHAnsi" w:hAnsiTheme="minorHAnsi" w:cstheme="minorHAnsi"/>
          <w:sz w:val="24"/>
          <w:szCs w:val="24"/>
          <w:shd w:val="clear" w:color="auto" w:fill="FFFFFF"/>
        </w:rPr>
        <w:t>Age</w:t>
      </w:r>
      <w:r w:rsidRPr="001D754F">
        <w:rPr>
          <w:rFonts w:asciiTheme="minorHAnsi" w:hAnsiTheme="minorHAnsi" w:cstheme="minorHAnsi"/>
          <w:sz w:val="24"/>
          <w:szCs w:val="24"/>
          <w:shd w:val="clear" w:color="auto" w:fill="FFFFFF"/>
        </w:rPr>
        <w:t xml:space="preserve">-friendly Alliance to reflect on what works and what matters most for people as they grow older. </w:t>
      </w:r>
    </w:p>
    <w:p w14:paraId="08DA33F4" w14:textId="0294EEBA" w:rsidR="007C12AA" w:rsidRPr="001D754F" w:rsidRDefault="003E535A" w:rsidP="00D66CFE">
      <w:pPr>
        <w:spacing w:line="276" w:lineRule="auto"/>
        <w:jc w:val="both"/>
        <w:rPr>
          <w:rFonts w:asciiTheme="minorHAnsi" w:hAnsiTheme="minorHAnsi" w:cstheme="minorHAnsi"/>
          <w:sz w:val="24"/>
          <w:szCs w:val="24"/>
          <w:shd w:val="clear" w:color="auto" w:fill="FFFFFF"/>
        </w:rPr>
      </w:pPr>
      <w:r w:rsidRPr="001D754F">
        <w:rPr>
          <w:rFonts w:asciiTheme="minorHAnsi" w:hAnsiTheme="minorHAnsi" w:cstheme="minorHAnsi"/>
          <w:sz w:val="24"/>
          <w:szCs w:val="24"/>
          <w:shd w:val="clear" w:color="auto" w:fill="FFFFFF"/>
        </w:rPr>
        <w:t>Age</w:t>
      </w:r>
      <w:r w:rsidR="000E0B5C" w:rsidRPr="001D754F">
        <w:rPr>
          <w:rFonts w:asciiTheme="minorHAnsi" w:hAnsiTheme="minorHAnsi" w:cstheme="minorHAnsi"/>
          <w:sz w:val="24"/>
          <w:szCs w:val="24"/>
          <w:shd w:val="clear" w:color="auto" w:fill="FFFFFF"/>
        </w:rPr>
        <w:t>-f</w:t>
      </w:r>
      <w:r w:rsidRPr="001D754F">
        <w:rPr>
          <w:rFonts w:asciiTheme="minorHAnsi" w:hAnsiTheme="minorHAnsi" w:cstheme="minorHAnsi"/>
          <w:sz w:val="24"/>
          <w:szCs w:val="24"/>
          <w:shd w:val="clear" w:color="auto" w:fill="FFFFFF"/>
        </w:rPr>
        <w:t>riendly aims to ensure that as we grow older</w:t>
      </w:r>
      <w:r w:rsidR="000E0B5C" w:rsidRPr="001D754F">
        <w:rPr>
          <w:rFonts w:asciiTheme="minorHAnsi" w:hAnsiTheme="minorHAnsi" w:cstheme="minorHAnsi"/>
          <w:sz w:val="24"/>
          <w:szCs w:val="24"/>
          <w:shd w:val="clear" w:color="auto" w:fill="FFFFFF"/>
        </w:rPr>
        <w:t>,</w:t>
      </w:r>
      <w:r w:rsidRPr="001D754F">
        <w:rPr>
          <w:rFonts w:asciiTheme="minorHAnsi" w:hAnsiTheme="minorHAnsi" w:cstheme="minorHAnsi"/>
          <w:sz w:val="24"/>
          <w:szCs w:val="24"/>
          <w:shd w:val="clear" w:color="auto" w:fill="FFFFFF"/>
        </w:rPr>
        <w:t xml:space="preserve"> we remain active participants in our communities. As such</w:t>
      </w:r>
      <w:r w:rsidR="000E0B5C" w:rsidRPr="001D754F">
        <w:rPr>
          <w:rFonts w:asciiTheme="minorHAnsi" w:hAnsiTheme="minorHAnsi" w:cstheme="minorHAnsi"/>
          <w:sz w:val="24"/>
          <w:szCs w:val="24"/>
          <w:shd w:val="clear" w:color="auto" w:fill="FFFFFF"/>
        </w:rPr>
        <w:t>,</w:t>
      </w:r>
      <w:r w:rsidRPr="001D754F">
        <w:rPr>
          <w:rFonts w:asciiTheme="minorHAnsi" w:hAnsiTheme="minorHAnsi" w:cstheme="minorHAnsi"/>
          <w:sz w:val="24"/>
          <w:szCs w:val="24"/>
          <w:shd w:val="clear" w:color="auto" w:fill="FFFFFF"/>
        </w:rPr>
        <w:t xml:space="preserve"> a commitment to </w:t>
      </w:r>
      <w:r w:rsidR="003003EB">
        <w:rPr>
          <w:rFonts w:asciiTheme="minorHAnsi" w:hAnsiTheme="minorHAnsi" w:cstheme="minorHAnsi"/>
          <w:sz w:val="24"/>
          <w:szCs w:val="24"/>
          <w:shd w:val="clear" w:color="auto" w:fill="FFFFFF"/>
        </w:rPr>
        <w:t>age-friendly</w:t>
      </w:r>
      <w:r w:rsidRPr="001D754F">
        <w:rPr>
          <w:rFonts w:asciiTheme="minorHAnsi" w:hAnsiTheme="minorHAnsi" w:cstheme="minorHAnsi"/>
          <w:sz w:val="24"/>
          <w:szCs w:val="24"/>
          <w:shd w:val="clear" w:color="auto" w:fill="FFFFFF"/>
        </w:rPr>
        <w:t xml:space="preserve"> should also be a commitment to the continued engagement of older people in the design</w:t>
      </w:r>
      <w:r w:rsidR="000E0B5C" w:rsidRPr="001D754F">
        <w:rPr>
          <w:rFonts w:asciiTheme="minorHAnsi" w:hAnsiTheme="minorHAnsi" w:cstheme="minorHAnsi"/>
          <w:sz w:val="24"/>
          <w:szCs w:val="24"/>
          <w:shd w:val="clear" w:color="auto" w:fill="FFFFFF"/>
        </w:rPr>
        <w:t>, delivery</w:t>
      </w:r>
      <w:r w:rsidRPr="001D754F">
        <w:rPr>
          <w:rFonts w:asciiTheme="minorHAnsi" w:hAnsiTheme="minorHAnsi" w:cstheme="minorHAnsi"/>
          <w:sz w:val="24"/>
          <w:szCs w:val="24"/>
          <w:shd w:val="clear" w:color="auto" w:fill="FFFFFF"/>
        </w:rPr>
        <w:t xml:space="preserve"> and review of actions delivered through the strategy. </w:t>
      </w:r>
      <w:r w:rsidR="00F43808">
        <w:rPr>
          <w:rFonts w:asciiTheme="minorHAnsi" w:hAnsiTheme="minorHAnsi" w:cstheme="minorHAnsi"/>
          <w:sz w:val="24"/>
          <w:szCs w:val="24"/>
          <w:shd w:val="clear" w:color="auto" w:fill="FFFFFF"/>
        </w:rPr>
        <w:t>Causeway Coast and Glens</w:t>
      </w:r>
      <w:r w:rsidR="00F43808" w:rsidRPr="001D754F">
        <w:rPr>
          <w:rFonts w:asciiTheme="minorHAnsi" w:hAnsiTheme="minorHAnsi" w:cstheme="minorHAnsi"/>
          <w:sz w:val="24"/>
          <w:szCs w:val="24"/>
          <w:shd w:val="clear" w:color="auto" w:fill="FFFFFF"/>
        </w:rPr>
        <w:t xml:space="preserve"> area benefits from many people and groups committed to making the </w:t>
      </w:r>
      <w:r w:rsidR="00AB0D1A">
        <w:rPr>
          <w:rFonts w:asciiTheme="minorHAnsi" w:hAnsiTheme="minorHAnsi" w:cstheme="minorHAnsi"/>
          <w:sz w:val="24"/>
          <w:szCs w:val="24"/>
          <w:shd w:val="clear" w:color="auto" w:fill="FFFFFF"/>
        </w:rPr>
        <w:t>Area</w:t>
      </w:r>
      <w:r w:rsidR="00F43808" w:rsidRPr="001D754F">
        <w:rPr>
          <w:rFonts w:asciiTheme="minorHAnsi" w:hAnsiTheme="minorHAnsi" w:cstheme="minorHAnsi"/>
          <w:sz w:val="24"/>
          <w:szCs w:val="24"/>
          <w:shd w:val="clear" w:color="auto" w:fill="FFFFFF"/>
        </w:rPr>
        <w:t xml:space="preserve"> a place where people age well. Many gave generously to developing the strategy and action plan, and their expertise and experience was invaluable.</w:t>
      </w:r>
    </w:p>
    <w:p w14:paraId="377806BD" w14:textId="77777777" w:rsidR="00736025" w:rsidRDefault="00736025">
      <w:pPr>
        <w:rPr>
          <w:rFonts w:asciiTheme="majorHAnsi" w:eastAsiaTheme="majorEastAsia" w:hAnsiTheme="majorHAnsi" w:cstheme="majorBidi"/>
          <w:color w:val="2F5496" w:themeColor="accent1" w:themeShade="BF"/>
          <w:sz w:val="40"/>
          <w:szCs w:val="32"/>
        </w:rPr>
      </w:pPr>
      <w:r>
        <w:br w:type="page"/>
      </w:r>
    </w:p>
    <w:p w14:paraId="176663BE" w14:textId="59F8C3AF" w:rsidR="009C70CC" w:rsidRPr="001D754F" w:rsidRDefault="009C70CC" w:rsidP="00736025">
      <w:pPr>
        <w:pStyle w:val="Heading1"/>
      </w:pPr>
      <w:bookmarkStart w:id="6" w:name="_Toc149250018"/>
      <w:r w:rsidRPr="001D754F">
        <w:lastRenderedPageBreak/>
        <w:t>What it’s like to grow older around here</w:t>
      </w:r>
      <w:bookmarkEnd w:id="6"/>
      <w:r w:rsidRPr="001D754F">
        <w:t xml:space="preserve"> </w:t>
      </w:r>
    </w:p>
    <w:p w14:paraId="4E0D2E70" w14:textId="77777777" w:rsidR="009C70CC" w:rsidRPr="001D754F" w:rsidRDefault="009C70CC" w:rsidP="00E05C24">
      <w:pPr>
        <w:pStyle w:val="Quote"/>
        <w:jc w:val="center"/>
        <w:rPr>
          <w:rFonts w:cstheme="minorHAnsi"/>
          <w:sz w:val="24"/>
          <w:szCs w:val="24"/>
        </w:rPr>
      </w:pPr>
      <w:r w:rsidRPr="001D754F">
        <w:rPr>
          <w:rFonts w:cstheme="minorHAnsi"/>
          <w:sz w:val="24"/>
          <w:szCs w:val="24"/>
        </w:rPr>
        <w:t>“I stand on the very first day of the rest of my life.”</w:t>
      </w:r>
    </w:p>
    <w:p w14:paraId="6ABB644A" w14:textId="049F568B" w:rsidR="009C70CC" w:rsidRPr="001D754F" w:rsidRDefault="00AB570C" w:rsidP="00D66CFE">
      <w:pPr>
        <w:spacing w:line="276" w:lineRule="auto"/>
        <w:jc w:val="both"/>
        <w:rPr>
          <w:rFonts w:asciiTheme="minorHAnsi" w:hAnsiTheme="minorHAnsi" w:cstheme="minorHAnsi"/>
          <w:sz w:val="24"/>
          <w:szCs w:val="24"/>
        </w:rPr>
      </w:pPr>
      <w:r>
        <w:rPr>
          <w:rFonts w:asciiTheme="minorHAnsi" w:hAnsiTheme="minorHAnsi" w:cstheme="minorHAnsi"/>
          <w:sz w:val="24"/>
          <w:szCs w:val="24"/>
        </w:rPr>
        <w:t>Causeway Coast and Glens</w:t>
      </w:r>
      <w:r w:rsidR="009C70CC" w:rsidRPr="001D754F">
        <w:rPr>
          <w:rFonts w:asciiTheme="minorHAnsi" w:hAnsiTheme="minorHAnsi" w:cstheme="minorHAnsi"/>
          <w:sz w:val="24"/>
          <w:szCs w:val="24"/>
        </w:rPr>
        <w:t xml:space="preserve"> is home to over 46,000 older people. That means one in every three people here are aged 55 and over.</w:t>
      </w:r>
      <w:r w:rsidR="009C70CC" w:rsidRPr="001D754F">
        <w:rPr>
          <w:rStyle w:val="EndnoteReference"/>
          <w:rFonts w:asciiTheme="minorHAnsi" w:hAnsiTheme="minorHAnsi" w:cstheme="minorHAnsi"/>
          <w:sz w:val="24"/>
          <w:szCs w:val="24"/>
        </w:rPr>
        <w:endnoteReference w:id="4"/>
      </w:r>
      <w:r w:rsidR="009C70CC" w:rsidRPr="001D754F">
        <w:rPr>
          <w:rFonts w:asciiTheme="minorHAnsi" w:hAnsiTheme="minorHAnsi" w:cstheme="minorHAnsi"/>
          <w:sz w:val="24"/>
          <w:szCs w:val="24"/>
        </w:rPr>
        <w:t xml:space="preserve"> By 2043, it is estimated that 2 in every 5 people will be aged 55 and over.</w:t>
      </w:r>
      <w:r w:rsidR="009C70CC" w:rsidRPr="001D754F">
        <w:rPr>
          <w:rStyle w:val="EndnoteReference"/>
          <w:rFonts w:asciiTheme="minorHAnsi" w:hAnsiTheme="minorHAnsi" w:cstheme="minorHAnsi"/>
          <w:sz w:val="24"/>
          <w:szCs w:val="24"/>
        </w:rPr>
        <w:endnoteReference w:id="5"/>
      </w:r>
      <w:r w:rsidR="009C70CC" w:rsidRPr="001D754F">
        <w:rPr>
          <w:rFonts w:asciiTheme="minorHAnsi" w:hAnsiTheme="minorHAnsi" w:cstheme="minorHAnsi"/>
          <w:sz w:val="24"/>
          <w:szCs w:val="24"/>
        </w:rPr>
        <w:t xml:space="preserve"> </w:t>
      </w:r>
    </w:p>
    <w:p w14:paraId="32035069" w14:textId="15250701" w:rsidR="009C70CC"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Over 430 older people living in the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area gave generously of their time and wisdom to help shape this age-friendly strategy and action plan. We also heard from people working in health and in the voluntary and community sector, which provides vital support to older people. This section summari</w:t>
      </w:r>
      <w:r w:rsidR="00FF3802">
        <w:rPr>
          <w:rFonts w:asciiTheme="minorHAnsi" w:hAnsiTheme="minorHAnsi" w:cstheme="minorHAnsi"/>
          <w:sz w:val="24"/>
          <w:szCs w:val="24"/>
        </w:rPr>
        <w:t>ses</w:t>
      </w:r>
      <w:r w:rsidRPr="001D754F">
        <w:rPr>
          <w:rFonts w:asciiTheme="minorHAnsi" w:hAnsiTheme="minorHAnsi" w:cstheme="minorHAnsi"/>
          <w:sz w:val="24"/>
          <w:szCs w:val="24"/>
        </w:rPr>
        <w:t xml:space="preserve">, briefly, what we heard. </w:t>
      </w:r>
    </w:p>
    <w:p w14:paraId="488A7121" w14:textId="6CA6157E" w:rsidR="00993F1C" w:rsidRDefault="00993F1C" w:rsidP="00D66CFE">
      <w:pPr>
        <w:spacing w:line="276" w:lineRule="auto"/>
        <w:jc w:val="both"/>
        <w:rPr>
          <w:rFonts w:asciiTheme="minorHAnsi" w:hAnsiTheme="minorHAnsi" w:cstheme="minorHAnsi"/>
          <w:sz w:val="24"/>
          <w:szCs w:val="24"/>
        </w:rPr>
      </w:pPr>
      <w:r w:rsidRPr="008542BC">
        <w:rPr>
          <w:noProof/>
          <w:highlight w:val="yellow"/>
        </w:rPr>
        <w:drawing>
          <wp:inline distT="0" distB="0" distL="0" distR="0" wp14:anchorId="1F06B8F7" wp14:editId="133073C9">
            <wp:extent cx="5760720" cy="402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028440"/>
                    </a:xfrm>
                    <a:prstGeom prst="rect">
                      <a:avLst/>
                    </a:prstGeom>
                  </pic:spPr>
                </pic:pic>
              </a:graphicData>
            </a:graphic>
          </wp:inline>
        </w:drawing>
      </w:r>
    </w:p>
    <w:p w14:paraId="3A936F58" w14:textId="208BF184" w:rsidR="008542BC" w:rsidRPr="001D754F" w:rsidRDefault="008542BC" w:rsidP="00D66CFE">
      <w:pPr>
        <w:spacing w:line="276" w:lineRule="auto"/>
        <w:jc w:val="both"/>
        <w:rPr>
          <w:rFonts w:asciiTheme="minorHAnsi" w:hAnsiTheme="minorHAnsi" w:cstheme="minorHAnsi"/>
          <w:sz w:val="24"/>
          <w:szCs w:val="24"/>
        </w:rPr>
      </w:pPr>
      <w:r w:rsidRPr="00FF60B5">
        <w:rPr>
          <w:rFonts w:ascii="Avenir-Roman" w:hAnsi="Avenir-Roman" w:cs="Avenir-Roman"/>
          <w:sz w:val="18"/>
          <w:szCs w:val="18"/>
        </w:rPr>
        <w:t>NINIS Age Friendly Infographic Profile for Causeway Coast and Glens Council</w:t>
      </w:r>
    </w:p>
    <w:p w14:paraId="4430AAB4" w14:textId="1D88AC44" w:rsidR="009C70CC" w:rsidRPr="00736025" w:rsidRDefault="009C70CC" w:rsidP="00736025">
      <w:pPr>
        <w:pStyle w:val="Heading2"/>
      </w:pPr>
      <w:r w:rsidRPr="00736025">
        <w:t xml:space="preserve">Why </w:t>
      </w:r>
      <w:r w:rsidR="00AB570C" w:rsidRPr="00736025">
        <w:t>Causeway Coast and Glens</w:t>
      </w:r>
      <w:r w:rsidRPr="00736025">
        <w:t xml:space="preserve"> is a good place to grow </w:t>
      </w:r>
      <w:proofErr w:type="gramStart"/>
      <w:r w:rsidRPr="00736025">
        <w:t>older</w:t>
      </w:r>
      <w:proofErr w:type="gramEnd"/>
      <w:r w:rsidRPr="00736025">
        <w:t xml:space="preserve"> </w:t>
      </w:r>
    </w:p>
    <w:p w14:paraId="1A119E13" w14:textId="0E4D93FD" w:rsidR="009C70CC" w:rsidRPr="001D754F" w:rsidRDefault="009C70CC" w:rsidP="00E05C24">
      <w:pPr>
        <w:pStyle w:val="Quote"/>
        <w:jc w:val="center"/>
        <w:rPr>
          <w:rFonts w:cstheme="minorHAnsi"/>
          <w:sz w:val="24"/>
          <w:szCs w:val="24"/>
        </w:rPr>
      </w:pPr>
      <w:r w:rsidRPr="001D754F">
        <w:rPr>
          <w:rFonts w:cstheme="minorHAnsi"/>
          <w:sz w:val="24"/>
          <w:szCs w:val="24"/>
        </w:rPr>
        <w:t xml:space="preserve">“There’s a lot goes </w:t>
      </w:r>
      <w:r w:rsidR="008542BC">
        <w:rPr>
          <w:rFonts w:cstheme="minorHAnsi"/>
          <w:sz w:val="24"/>
          <w:szCs w:val="24"/>
        </w:rPr>
        <w:t>o</w:t>
      </w:r>
      <w:r w:rsidRPr="001D754F">
        <w:rPr>
          <w:rFonts w:cstheme="minorHAnsi"/>
          <w:sz w:val="24"/>
          <w:szCs w:val="24"/>
        </w:rPr>
        <w:t>n here for a small community.”</w:t>
      </w:r>
    </w:p>
    <w:p w14:paraId="30E9FAD9" w14:textId="483EE011"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95 per cent of older people in the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are satisfied or very satisfied with where they live.</w:t>
      </w:r>
      <w:r w:rsidRPr="001D754F">
        <w:rPr>
          <w:rStyle w:val="EndnoteReference"/>
          <w:rFonts w:asciiTheme="minorHAnsi" w:hAnsiTheme="minorHAnsi" w:cstheme="minorHAnsi"/>
          <w:sz w:val="24"/>
          <w:szCs w:val="24"/>
        </w:rPr>
        <w:endnoteReference w:id="6"/>
      </w:r>
      <w:r w:rsidRPr="001D754F">
        <w:rPr>
          <w:rFonts w:asciiTheme="minorHAnsi" w:hAnsiTheme="minorHAnsi" w:cstheme="minorHAnsi"/>
          <w:sz w:val="24"/>
          <w:szCs w:val="24"/>
        </w:rPr>
        <w:t xml:space="preserve"> </w:t>
      </w:r>
    </w:p>
    <w:p w14:paraId="1B49164D" w14:textId="77777777"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We heard that people love the beauty and greenery of the area, from its glens and forests to its parks and beaches. </w:t>
      </w:r>
    </w:p>
    <w:p w14:paraId="5DE935AD" w14:textId="0940A30E"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lastRenderedPageBreak/>
        <w:t xml:space="preserve">People also generally loved their local community, and in many places, there is lots to do, whether its walking groups or lunch clubs, Men’s Sheds or Knit and Natters, </w:t>
      </w:r>
      <w:r w:rsidR="007C1E0D" w:rsidRPr="001D754F">
        <w:rPr>
          <w:rFonts w:asciiTheme="minorHAnsi" w:hAnsiTheme="minorHAnsi" w:cstheme="minorHAnsi"/>
          <w:sz w:val="24"/>
          <w:szCs w:val="24"/>
        </w:rPr>
        <w:t>church,</w:t>
      </w:r>
      <w:r w:rsidRPr="001D754F">
        <w:rPr>
          <w:rFonts w:asciiTheme="minorHAnsi" w:hAnsiTheme="minorHAnsi" w:cstheme="minorHAnsi"/>
          <w:sz w:val="24"/>
          <w:szCs w:val="24"/>
        </w:rPr>
        <w:t xml:space="preserve"> or University of the Third Age. </w:t>
      </w:r>
    </w:p>
    <w:p w14:paraId="56BD2668" w14:textId="77777777"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People also generally feel safe in their homes and local area, and there are relatively few crimes against older people.</w:t>
      </w:r>
      <w:r w:rsidRPr="001D754F">
        <w:rPr>
          <w:rStyle w:val="EndnoteReference"/>
          <w:rFonts w:asciiTheme="minorHAnsi" w:hAnsiTheme="minorHAnsi" w:cstheme="minorHAnsi"/>
          <w:sz w:val="24"/>
          <w:szCs w:val="24"/>
        </w:rPr>
        <w:endnoteReference w:id="7"/>
      </w:r>
      <w:r w:rsidRPr="001D754F">
        <w:rPr>
          <w:rFonts w:asciiTheme="minorHAnsi" w:hAnsiTheme="minorHAnsi" w:cstheme="minorHAnsi"/>
          <w:sz w:val="24"/>
          <w:szCs w:val="24"/>
        </w:rPr>
        <w:t xml:space="preserve"> </w:t>
      </w:r>
    </w:p>
    <w:p w14:paraId="31774796" w14:textId="77777777" w:rsidR="009C70CC" w:rsidRPr="00736025" w:rsidRDefault="009C70CC" w:rsidP="00736025">
      <w:pPr>
        <w:pStyle w:val="Heading2"/>
      </w:pPr>
      <w:r w:rsidRPr="00736025">
        <w:t xml:space="preserve">What matters most as people grow </w:t>
      </w:r>
      <w:proofErr w:type="gramStart"/>
      <w:r w:rsidRPr="00736025">
        <w:t>older</w:t>
      </w:r>
      <w:proofErr w:type="gramEnd"/>
      <w:r w:rsidRPr="00736025">
        <w:t xml:space="preserve"> </w:t>
      </w:r>
    </w:p>
    <w:p w14:paraId="48021D3C" w14:textId="77777777" w:rsidR="009C70CC" w:rsidRPr="001D754F" w:rsidRDefault="009C70CC"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Health </w:t>
      </w:r>
    </w:p>
    <w:p w14:paraId="1428552D" w14:textId="7CC9A1A8"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Compared to older people across NI, in the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older people are more likely to feel that their age and their health prevents them from doing the things they want to do.</w:t>
      </w:r>
      <w:r w:rsidRPr="001D754F">
        <w:rPr>
          <w:rStyle w:val="EndnoteReference"/>
          <w:rFonts w:asciiTheme="minorHAnsi" w:hAnsiTheme="minorHAnsi" w:cstheme="minorHAnsi"/>
          <w:sz w:val="24"/>
          <w:szCs w:val="24"/>
        </w:rPr>
        <w:endnoteReference w:id="8"/>
      </w:r>
      <w:r w:rsidRPr="001D754F">
        <w:rPr>
          <w:rFonts w:asciiTheme="minorHAnsi" w:hAnsiTheme="minorHAnsi" w:cstheme="minorHAnsi"/>
          <w:sz w:val="24"/>
          <w:szCs w:val="24"/>
        </w:rPr>
        <w:t xml:space="preserve"> </w:t>
      </w:r>
    </w:p>
    <w:p w14:paraId="6A5852AC" w14:textId="71CFFCBE"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Health professionals reported a decline in health, </w:t>
      </w:r>
      <w:r w:rsidR="007C1E0D" w:rsidRPr="001D754F">
        <w:rPr>
          <w:rFonts w:asciiTheme="minorHAnsi" w:hAnsiTheme="minorHAnsi" w:cstheme="minorHAnsi"/>
          <w:sz w:val="24"/>
          <w:szCs w:val="24"/>
        </w:rPr>
        <w:t>strength,</w:t>
      </w:r>
      <w:r w:rsidRPr="001D754F">
        <w:rPr>
          <w:rFonts w:asciiTheme="minorHAnsi" w:hAnsiTheme="minorHAnsi" w:cstheme="minorHAnsi"/>
          <w:sz w:val="24"/>
          <w:szCs w:val="24"/>
        </w:rPr>
        <w:t xml:space="preserve"> and mental wellbeing in the older population, particularly since the pandemic, and among most older people we spoke, health was the most pressing concern. </w:t>
      </w:r>
    </w:p>
    <w:p w14:paraId="59687A95" w14:textId="77777777"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We heard frustrations about changes to the health service and that fears that treatment would not be available when needed. And while there is a good menu of support and services to address various health inequalities, they aren’t joined up, people aren’t accessing all the support available, and some are falling through the gaps altogether.  </w:t>
      </w:r>
    </w:p>
    <w:p w14:paraId="183387C3" w14:textId="77777777"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While there is no doubt the health sector is under immense strain, there are underused services and opportunities to work more closely with the voluntary and community sector. </w:t>
      </w:r>
    </w:p>
    <w:p w14:paraId="0BEC1152" w14:textId="77777777" w:rsidR="009C70CC" w:rsidRPr="001D754F" w:rsidRDefault="009C70CC"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Transport </w:t>
      </w:r>
    </w:p>
    <w:p w14:paraId="7A612338" w14:textId="18418C60"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42 per cent of older people in the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area never use public transport compared to 36 per cent of older people across NI.</w:t>
      </w:r>
      <w:r w:rsidRPr="001D754F">
        <w:rPr>
          <w:rStyle w:val="EndnoteReference"/>
          <w:rFonts w:asciiTheme="minorHAnsi" w:hAnsiTheme="minorHAnsi" w:cstheme="minorHAnsi"/>
          <w:sz w:val="24"/>
          <w:szCs w:val="24"/>
        </w:rPr>
        <w:endnoteReference w:id="9"/>
      </w:r>
    </w:p>
    <w:p w14:paraId="7B911087" w14:textId="5C4D60C6"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As a large and largely rural area, most older people in the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area feel driving is essential. Public transport generally was considered infrequent and inconvenient, particularly in rural areas, and against a backdrop of cuts to community transport and Translink’s 60+ </w:t>
      </w:r>
      <w:proofErr w:type="spellStart"/>
      <w:r w:rsidRPr="001D754F">
        <w:rPr>
          <w:rFonts w:asciiTheme="minorHAnsi" w:hAnsiTheme="minorHAnsi" w:cstheme="minorHAnsi"/>
          <w:sz w:val="24"/>
          <w:szCs w:val="24"/>
        </w:rPr>
        <w:t>SmartPass</w:t>
      </w:r>
      <w:proofErr w:type="spellEnd"/>
      <w:r w:rsidRPr="001D754F">
        <w:rPr>
          <w:rFonts w:asciiTheme="minorHAnsi" w:hAnsiTheme="minorHAnsi" w:cstheme="minorHAnsi"/>
          <w:sz w:val="24"/>
          <w:szCs w:val="24"/>
        </w:rPr>
        <w:t xml:space="preserve">, many are fearful of giving up their licences. </w:t>
      </w:r>
    </w:p>
    <w:p w14:paraId="07340E8C" w14:textId="71C4C76B"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Older people are also more likely to live in carless households.</w:t>
      </w:r>
      <w:r w:rsidRPr="001D754F">
        <w:rPr>
          <w:rStyle w:val="EndnoteReference"/>
          <w:rFonts w:asciiTheme="minorHAnsi" w:hAnsiTheme="minorHAnsi" w:cstheme="minorHAnsi"/>
          <w:sz w:val="24"/>
          <w:szCs w:val="24"/>
        </w:rPr>
        <w:endnoteReference w:id="10"/>
      </w:r>
      <w:r w:rsidRPr="001D754F">
        <w:rPr>
          <w:rFonts w:asciiTheme="minorHAnsi" w:hAnsiTheme="minorHAnsi" w:cstheme="minorHAnsi"/>
          <w:sz w:val="24"/>
          <w:szCs w:val="24"/>
        </w:rPr>
        <w:t xml:space="preserve"> Not being able to get to </w:t>
      </w:r>
      <w:proofErr w:type="gramStart"/>
      <w:r w:rsidRPr="001D754F">
        <w:rPr>
          <w:rFonts w:asciiTheme="minorHAnsi" w:hAnsiTheme="minorHAnsi" w:cstheme="minorHAnsi"/>
          <w:sz w:val="24"/>
          <w:szCs w:val="24"/>
        </w:rPr>
        <w:t>places</w:t>
      </w:r>
      <w:proofErr w:type="gramEnd"/>
      <w:r w:rsidRPr="001D754F">
        <w:rPr>
          <w:rFonts w:asciiTheme="minorHAnsi" w:hAnsiTheme="minorHAnsi" w:cstheme="minorHAnsi"/>
          <w:sz w:val="24"/>
          <w:szCs w:val="24"/>
        </w:rPr>
        <w:t xml:space="preserve"> they need or want to go impacts on other parts of their lives – whether it’s getting to a medical appointment, going to an exercise </w:t>
      </w:r>
      <w:r w:rsidR="007C1E0D" w:rsidRPr="001D754F">
        <w:rPr>
          <w:rFonts w:asciiTheme="minorHAnsi" w:hAnsiTheme="minorHAnsi" w:cstheme="minorHAnsi"/>
          <w:sz w:val="24"/>
          <w:szCs w:val="24"/>
        </w:rPr>
        <w:t>class,</w:t>
      </w:r>
      <w:r w:rsidRPr="001D754F">
        <w:rPr>
          <w:rFonts w:asciiTheme="minorHAnsi" w:hAnsiTheme="minorHAnsi" w:cstheme="minorHAnsi"/>
          <w:sz w:val="24"/>
          <w:szCs w:val="24"/>
        </w:rPr>
        <w:t xml:space="preserve"> or meeting friends and family. We heard, for example, from older people who got the train just to get out of the house and have somewhere to go. </w:t>
      </w:r>
    </w:p>
    <w:p w14:paraId="731EBBF1" w14:textId="77777777" w:rsidR="009C70CC" w:rsidRPr="001D754F" w:rsidRDefault="009C70CC"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Housing </w:t>
      </w:r>
    </w:p>
    <w:p w14:paraId="7D1CF765" w14:textId="4C7DE888"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People like where they live, but a lot of houses are old, large and, increasing</w:t>
      </w:r>
      <w:r w:rsidR="00F81428">
        <w:rPr>
          <w:rFonts w:asciiTheme="minorHAnsi" w:hAnsiTheme="minorHAnsi" w:cstheme="minorHAnsi"/>
          <w:sz w:val="24"/>
          <w:szCs w:val="24"/>
        </w:rPr>
        <w:t>ly</w:t>
      </w:r>
      <w:r w:rsidRPr="001D754F">
        <w:rPr>
          <w:rFonts w:asciiTheme="minorHAnsi" w:hAnsiTheme="minorHAnsi" w:cstheme="minorHAnsi"/>
          <w:sz w:val="24"/>
          <w:szCs w:val="24"/>
        </w:rPr>
        <w:t xml:space="preserve">, expensive. Opportunities to move or downsize are limited by the holiday home and rental markets, so people are keen to adapt their homes and want support to help maintain and look after them. </w:t>
      </w:r>
    </w:p>
    <w:p w14:paraId="5B4BDECB" w14:textId="77777777" w:rsidR="009C70CC" w:rsidRPr="001D754F" w:rsidRDefault="009C70CC"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lastRenderedPageBreak/>
        <w:t xml:space="preserve">Social care </w:t>
      </w:r>
    </w:p>
    <w:p w14:paraId="08AEEA64" w14:textId="77777777"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People also want help to live in their homes, safely and independently, for as long as possible. This includes flexible care packages, and for over 6,700 older people who currently care for a loved one, more respect for the work they do. </w:t>
      </w:r>
    </w:p>
    <w:p w14:paraId="3962AD3C" w14:textId="77777777"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In residential care, we heard that older people </w:t>
      </w:r>
      <w:proofErr w:type="gramStart"/>
      <w:r w:rsidRPr="001D754F">
        <w:rPr>
          <w:rFonts w:asciiTheme="minorHAnsi" w:hAnsiTheme="minorHAnsi" w:cstheme="minorHAnsi"/>
          <w:sz w:val="24"/>
          <w:szCs w:val="24"/>
        </w:rPr>
        <w:t>can</w:t>
      </w:r>
      <w:proofErr w:type="gramEnd"/>
      <w:r w:rsidRPr="001D754F">
        <w:rPr>
          <w:rFonts w:asciiTheme="minorHAnsi" w:hAnsiTheme="minorHAnsi" w:cstheme="minorHAnsi"/>
          <w:sz w:val="24"/>
          <w:szCs w:val="24"/>
        </w:rPr>
        <w:t xml:space="preserve"> feel lonely and that it is difficult to provide them with fun, enriching and social activities.      </w:t>
      </w:r>
    </w:p>
    <w:p w14:paraId="199CA566" w14:textId="77777777" w:rsidR="009C70CC" w:rsidRPr="001D754F" w:rsidRDefault="009C70CC"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Information and inclusion </w:t>
      </w:r>
    </w:p>
    <w:p w14:paraId="2982024A" w14:textId="77777777" w:rsidR="009C70CC" w:rsidRPr="001D754F" w:rsidRDefault="009C70CC" w:rsidP="00D66CFE">
      <w:pPr>
        <w:pStyle w:val="Quote"/>
        <w:jc w:val="both"/>
        <w:rPr>
          <w:rFonts w:cstheme="minorHAnsi"/>
          <w:sz w:val="24"/>
          <w:szCs w:val="24"/>
        </w:rPr>
      </w:pPr>
      <w:r w:rsidRPr="001D754F">
        <w:rPr>
          <w:rFonts w:cstheme="minorHAnsi"/>
          <w:sz w:val="24"/>
          <w:szCs w:val="24"/>
        </w:rPr>
        <w:t xml:space="preserve">“We want to be part, not </w:t>
      </w:r>
      <w:proofErr w:type="gramStart"/>
      <w:r w:rsidRPr="001D754F">
        <w:rPr>
          <w:rFonts w:cstheme="minorHAnsi"/>
          <w:sz w:val="24"/>
          <w:szCs w:val="24"/>
        </w:rPr>
        <w:t>parked”</w:t>
      </w:r>
      <w:proofErr w:type="gramEnd"/>
      <w:r w:rsidRPr="001D754F">
        <w:rPr>
          <w:rFonts w:cstheme="minorHAnsi"/>
          <w:sz w:val="24"/>
          <w:szCs w:val="24"/>
        </w:rPr>
        <w:t xml:space="preserve"> </w:t>
      </w:r>
    </w:p>
    <w:p w14:paraId="7B9E8840" w14:textId="77777777"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Again, while there is lots happening, it isn’t joined up, and just over 1 in 10 older people often or sometimes feel like they are missing out.</w:t>
      </w:r>
      <w:r w:rsidRPr="001D754F">
        <w:rPr>
          <w:rStyle w:val="EndnoteReference"/>
          <w:rFonts w:asciiTheme="minorHAnsi" w:hAnsiTheme="minorHAnsi" w:cstheme="minorHAnsi"/>
          <w:sz w:val="24"/>
          <w:szCs w:val="24"/>
        </w:rPr>
        <w:endnoteReference w:id="11"/>
      </w:r>
      <w:r w:rsidRPr="001D754F">
        <w:rPr>
          <w:rFonts w:asciiTheme="minorHAnsi" w:hAnsiTheme="minorHAnsi" w:cstheme="minorHAnsi"/>
          <w:sz w:val="24"/>
          <w:szCs w:val="24"/>
        </w:rPr>
        <w:t xml:space="preserve"> Word of mouth is the most powerful tool for finding out what’s on, but for those who have smaller social circles or don’t use social media, it can be difficult to hear. Local papers tend to carry press releases after events have happened, but this is where many would prefer to get information. </w:t>
      </w:r>
    </w:p>
    <w:p w14:paraId="0BDE085F" w14:textId="01CFEA2F" w:rsidR="009C70CC" w:rsidRPr="001D754F" w:rsidRDefault="009C70CC"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With “powerful wisdom” born of a lifetime’s </w:t>
      </w:r>
      <w:r w:rsidR="00F81428" w:rsidRPr="001D754F">
        <w:rPr>
          <w:rFonts w:asciiTheme="minorHAnsi" w:hAnsiTheme="minorHAnsi" w:cstheme="minorHAnsi"/>
          <w:sz w:val="24"/>
          <w:szCs w:val="24"/>
        </w:rPr>
        <w:t>experience, older</w:t>
      </w:r>
      <w:r w:rsidRPr="001D754F">
        <w:rPr>
          <w:rFonts w:asciiTheme="minorHAnsi" w:hAnsiTheme="minorHAnsi" w:cstheme="minorHAnsi"/>
          <w:sz w:val="24"/>
          <w:szCs w:val="24"/>
        </w:rPr>
        <w:t xml:space="preserve"> people also want to be part of decision making, helping to design services and support that meet their needs, and holding others accountable – including in the delivery of the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age-friendly action plan.  </w:t>
      </w:r>
    </w:p>
    <w:p w14:paraId="0E8E14BA" w14:textId="77777777" w:rsidR="00EA5D83" w:rsidRPr="001D754F" w:rsidRDefault="00EA5D83" w:rsidP="00D66CFE">
      <w:pPr>
        <w:spacing w:line="276" w:lineRule="auto"/>
        <w:jc w:val="both"/>
        <w:rPr>
          <w:rFonts w:asciiTheme="minorHAnsi" w:eastAsiaTheme="majorEastAsia" w:hAnsiTheme="minorHAnsi" w:cstheme="minorHAnsi"/>
          <w:color w:val="2F5496" w:themeColor="accent1" w:themeShade="BF"/>
          <w:sz w:val="24"/>
          <w:szCs w:val="24"/>
        </w:rPr>
      </w:pPr>
      <w:r w:rsidRPr="001D754F">
        <w:rPr>
          <w:rFonts w:asciiTheme="minorHAnsi" w:hAnsiTheme="minorHAnsi" w:cstheme="minorHAnsi"/>
          <w:sz w:val="24"/>
          <w:szCs w:val="24"/>
        </w:rPr>
        <w:br w:type="page"/>
      </w:r>
    </w:p>
    <w:p w14:paraId="5DE9918D" w14:textId="3309805C" w:rsidR="009E52D8" w:rsidRPr="00736025" w:rsidRDefault="00E30FB0" w:rsidP="00736025">
      <w:pPr>
        <w:pStyle w:val="Heading1"/>
      </w:pPr>
      <w:bookmarkStart w:id="7" w:name="_Toc149250019"/>
      <w:r w:rsidRPr="00736025">
        <w:lastRenderedPageBreak/>
        <w:t xml:space="preserve">Strategic </w:t>
      </w:r>
      <w:r w:rsidR="00997D56" w:rsidRPr="00736025">
        <w:t>c</w:t>
      </w:r>
      <w:r w:rsidRPr="00736025">
        <w:t>ontext</w:t>
      </w:r>
      <w:bookmarkEnd w:id="7"/>
    </w:p>
    <w:p w14:paraId="7031C5BA" w14:textId="2718ED9C" w:rsidR="00D979D1" w:rsidRPr="001D754F" w:rsidRDefault="00D979D1" w:rsidP="00D979D1">
      <w:pPr>
        <w:spacing w:line="276" w:lineRule="auto"/>
        <w:jc w:val="both"/>
        <w:rPr>
          <w:rFonts w:asciiTheme="minorHAnsi" w:hAnsiTheme="minorHAnsi" w:cstheme="minorHAnsi"/>
          <w:sz w:val="24"/>
          <w:szCs w:val="24"/>
        </w:rPr>
      </w:pPr>
      <w:r>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benefits from regional, cross border, UK-wide, and European connections to support our </w:t>
      </w:r>
      <w:r>
        <w:rPr>
          <w:rFonts w:asciiTheme="minorHAnsi" w:hAnsiTheme="minorHAnsi" w:cstheme="minorHAnsi"/>
          <w:sz w:val="24"/>
          <w:szCs w:val="24"/>
        </w:rPr>
        <w:t>age-friendly</w:t>
      </w:r>
      <w:r w:rsidRPr="001D754F">
        <w:rPr>
          <w:rFonts w:asciiTheme="minorHAnsi" w:hAnsiTheme="minorHAnsi" w:cstheme="minorHAnsi"/>
          <w:sz w:val="24"/>
          <w:szCs w:val="24"/>
        </w:rPr>
        <w:t xml:space="preserve"> work.  Regionally, the NI </w:t>
      </w:r>
      <w:r>
        <w:rPr>
          <w:rFonts w:asciiTheme="minorHAnsi" w:hAnsiTheme="minorHAnsi" w:cstheme="minorHAnsi"/>
          <w:sz w:val="24"/>
          <w:szCs w:val="24"/>
        </w:rPr>
        <w:t>Age-friendly</w:t>
      </w:r>
      <w:r w:rsidRPr="001D754F">
        <w:rPr>
          <w:rFonts w:asciiTheme="minorHAnsi" w:hAnsiTheme="minorHAnsi" w:cstheme="minorHAnsi"/>
          <w:sz w:val="24"/>
          <w:szCs w:val="24"/>
        </w:rPr>
        <w:t xml:space="preserve"> Network launched in 2019 with the aim of promoting the </w:t>
      </w:r>
      <w:r>
        <w:rPr>
          <w:rFonts w:asciiTheme="minorHAnsi" w:hAnsiTheme="minorHAnsi" w:cstheme="minorHAnsi"/>
          <w:sz w:val="24"/>
          <w:szCs w:val="24"/>
        </w:rPr>
        <w:t>age-friendly</w:t>
      </w:r>
      <w:r w:rsidRPr="001D754F">
        <w:rPr>
          <w:rFonts w:asciiTheme="minorHAnsi" w:hAnsiTheme="minorHAnsi" w:cstheme="minorHAnsi"/>
          <w:sz w:val="24"/>
          <w:szCs w:val="24"/>
        </w:rPr>
        <w:t xml:space="preserve"> </w:t>
      </w:r>
      <w:r w:rsidR="00AB0D1A" w:rsidRPr="001D754F">
        <w:rPr>
          <w:rFonts w:asciiTheme="minorHAnsi" w:hAnsiTheme="minorHAnsi" w:cstheme="minorHAnsi"/>
          <w:sz w:val="24"/>
          <w:szCs w:val="24"/>
        </w:rPr>
        <w:t>ethos</w:t>
      </w:r>
      <w:r w:rsidR="00AB0D1A">
        <w:rPr>
          <w:rFonts w:asciiTheme="minorHAnsi" w:hAnsiTheme="minorHAnsi" w:cstheme="minorHAnsi"/>
          <w:sz w:val="24"/>
          <w:szCs w:val="24"/>
        </w:rPr>
        <w:t xml:space="preserve"> and</w:t>
      </w:r>
      <w:r w:rsidRPr="001D754F">
        <w:rPr>
          <w:rFonts w:asciiTheme="minorHAnsi" w:hAnsiTheme="minorHAnsi" w:cstheme="minorHAnsi"/>
          <w:sz w:val="24"/>
          <w:szCs w:val="24"/>
        </w:rPr>
        <w:t xml:space="preserve"> supporting the eleven local councils to advance </w:t>
      </w:r>
      <w:r>
        <w:rPr>
          <w:rFonts w:asciiTheme="minorHAnsi" w:hAnsiTheme="minorHAnsi" w:cstheme="minorHAnsi"/>
          <w:sz w:val="24"/>
          <w:szCs w:val="24"/>
        </w:rPr>
        <w:t>age-friendly</w:t>
      </w:r>
      <w:r w:rsidRPr="001D754F">
        <w:rPr>
          <w:rFonts w:asciiTheme="minorHAnsi" w:hAnsiTheme="minorHAnsi" w:cstheme="minorHAnsi"/>
          <w:sz w:val="24"/>
          <w:szCs w:val="24"/>
        </w:rPr>
        <w:t xml:space="preserve"> planning and practices. </w:t>
      </w:r>
    </w:p>
    <w:p w14:paraId="26CE9E17" w14:textId="4B3A1BD7" w:rsidR="00D01C5B" w:rsidRPr="001D754F" w:rsidRDefault="003976AE"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purpose of </w:t>
      </w:r>
      <w:r w:rsidR="0092529A">
        <w:rPr>
          <w:rFonts w:asciiTheme="minorHAnsi" w:hAnsiTheme="minorHAnsi" w:cstheme="minorHAnsi"/>
          <w:sz w:val="24"/>
          <w:szCs w:val="24"/>
        </w:rPr>
        <w:t>a</w:t>
      </w:r>
      <w:r w:rsidR="00AD3F60">
        <w:rPr>
          <w:rFonts w:asciiTheme="minorHAnsi" w:hAnsiTheme="minorHAnsi" w:cstheme="minorHAnsi"/>
          <w:sz w:val="24"/>
          <w:szCs w:val="24"/>
        </w:rPr>
        <w:t>ge-</w:t>
      </w:r>
      <w:r w:rsidR="0092529A">
        <w:rPr>
          <w:rFonts w:asciiTheme="minorHAnsi" w:hAnsiTheme="minorHAnsi" w:cstheme="minorHAnsi"/>
          <w:sz w:val="24"/>
          <w:szCs w:val="24"/>
        </w:rPr>
        <w:t>f</w:t>
      </w:r>
      <w:r w:rsidR="00AD3F60">
        <w:rPr>
          <w:rFonts w:asciiTheme="minorHAnsi" w:hAnsiTheme="minorHAnsi" w:cstheme="minorHAnsi"/>
          <w:sz w:val="24"/>
          <w:szCs w:val="24"/>
        </w:rPr>
        <w:t>riendly</w:t>
      </w:r>
      <w:r w:rsidR="00AD3F60" w:rsidRPr="001D754F">
        <w:rPr>
          <w:rFonts w:asciiTheme="minorHAnsi" w:hAnsiTheme="minorHAnsi" w:cstheme="minorHAnsi"/>
          <w:sz w:val="24"/>
          <w:szCs w:val="24"/>
        </w:rPr>
        <w:t xml:space="preserve"> </w:t>
      </w:r>
      <w:r w:rsidRPr="001D754F">
        <w:rPr>
          <w:rFonts w:asciiTheme="minorHAnsi" w:hAnsiTheme="minorHAnsi" w:cstheme="minorHAnsi"/>
          <w:sz w:val="24"/>
          <w:szCs w:val="24"/>
        </w:rPr>
        <w:t xml:space="preserve">could be understood </w:t>
      </w:r>
      <w:r w:rsidR="0092529A">
        <w:rPr>
          <w:rFonts w:asciiTheme="minorHAnsi" w:hAnsiTheme="minorHAnsi" w:cstheme="minorHAnsi"/>
          <w:sz w:val="24"/>
          <w:szCs w:val="24"/>
        </w:rPr>
        <w:t>to be</w:t>
      </w:r>
      <w:r w:rsidRPr="001D754F">
        <w:rPr>
          <w:rFonts w:asciiTheme="minorHAnsi" w:hAnsiTheme="minorHAnsi" w:cstheme="minorHAnsi"/>
          <w:sz w:val="24"/>
          <w:szCs w:val="24"/>
        </w:rPr>
        <w:t xml:space="preserve"> ensuring that the needs and aspirations</w:t>
      </w:r>
      <w:r w:rsidR="00AD3F60">
        <w:rPr>
          <w:rFonts w:asciiTheme="minorHAnsi" w:hAnsiTheme="minorHAnsi" w:cstheme="minorHAnsi"/>
          <w:sz w:val="24"/>
          <w:szCs w:val="24"/>
        </w:rPr>
        <w:t xml:space="preserve"> of older people</w:t>
      </w:r>
      <w:r w:rsidRPr="001D754F">
        <w:rPr>
          <w:rFonts w:asciiTheme="minorHAnsi" w:hAnsiTheme="minorHAnsi" w:cstheme="minorHAnsi"/>
          <w:sz w:val="24"/>
          <w:szCs w:val="24"/>
        </w:rPr>
        <w:t xml:space="preserve"> are a consideration of all strategies and policies and actions.  The </w:t>
      </w:r>
      <w:r w:rsidR="0092529A">
        <w:rPr>
          <w:rFonts w:asciiTheme="minorHAnsi" w:hAnsiTheme="minorHAnsi" w:cstheme="minorHAnsi"/>
          <w:sz w:val="24"/>
          <w:szCs w:val="24"/>
        </w:rPr>
        <w:t>a</w:t>
      </w:r>
      <w:r w:rsidR="00AF5A4D" w:rsidRPr="001D754F">
        <w:rPr>
          <w:rFonts w:asciiTheme="minorHAnsi" w:hAnsiTheme="minorHAnsi" w:cstheme="minorHAnsi"/>
          <w:sz w:val="24"/>
          <w:szCs w:val="24"/>
        </w:rPr>
        <w:t xml:space="preserve">ge-friendly strategy and action plan </w:t>
      </w:r>
      <w:r w:rsidRPr="001D754F">
        <w:rPr>
          <w:rFonts w:asciiTheme="minorHAnsi" w:hAnsiTheme="minorHAnsi" w:cstheme="minorHAnsi"/>
          <w:sz w:val="24"/>
          <w:szCs w:val="24"/>
        </w:rPr>
        <w:t xml:space="preserve">for </w:t>
      </w:r>
      <w:r w:rsidR="00AB570C">
        <w:rPr>
          <w:rFonts w:asciiTheme="minorHAnsi" w:hAnsiTheme="minorHAnsi" w:cstheme="minorHAnsi"/>
          <w:sz w:val="24"/>
          <w:szCs w:val="24"/>
        </w:rPr>
        <w:t>Causeway Coast and Glens</w:t>
      </w:r>
      <w:r w:rsidR="002967D0" w:rsidRPr="001D754F">
        <w:rPr>
          <w:rFonts w:asciiTheme="minorHAnsi" w:hAnsiTheme="minorHAnsi" w:cstheme="minorHAnsi"/>
          <w:sz w:val="24"/>
          <w:szCs w:val="24"/>
        </w:rPr>
        <w:t xml:space="preserve"> </w:t>
      </w:r>
      <w:r w:rsidR="00AB0D1A">
        <w:rPr>
          <w:rFonts w:asciiTheme="minorHAnsi" w:hAnsiTheme="minorHAnsi" w:cstheme="minorHAnsi"/>
          <w:sz w:val="24"/>
          <w:szCs w:val="24"/>
        </w:rPr>
        <w:t>area</w:t>
      </w:r>
      <w:r w:rsidRPr="001D754F">
        <w:rPr>
          <w:rFonts w:asciiTheme="minorHAnsi" w:hAnsiTheme="minorHAnsi" w:cstheme="minorHAnsi"/>
          <w:sz w:val="24"/>
          <w:szCs w:val="24"/>
        </w:rPr>
        <w:t xml:space="preserve"> connects to</w:t>
      </w:r>
      <w:r w:rsidR="0092529A">
        <w:rPr>
          <w:rFonts w:asciiTheme="minorHAnsi" w:hAnsiTheme="minorHAnsi" w:cstheme="minorHAnsi"/>
          <w:sz w:val="24"/>
          <w:szCs w:val="24"/>
        </w:rPr>
        <w:t>,</w:t>
      </w:r>
      <w:r w:rsidRPr="001D754F">
        <w:rPr>
          <w:rFonts w:asciiTheme="minorHAnsi" w:hAnsiTheme="minorHAnsi" w:cstheme="minorHAnsi"/>
          <w:sz w:val="24"/>
          <w:szCs w:val="24"/>
        </w:rPr>
        <w:t xml:space="preserve"> and complements</w:t>
      </w:r>
      <w:r w:rsidR="0092529A">
        <w:rPr>
          <w:rFonts w:asciiTheme="minorHAnsi" w:hAnsiTheme="minorHAnsi" w:cstheme="minorHAnsi"/>
          <w:sz w:val="24"/>
          <w:szCs w:val="24"/>
        </w:rPr>
        <w:t>,</w:t>
      </w:r>
      <w:r w:rsidRPr="001D754F">
        <w:rPr>
          <w:rFonts w:asciiTheme="minorHAnsi" w:hAnsiTheme="minorHAnsi" w:cstheme="minorHAnsi"/>
          <w:sz w:val="24"/>
          <w:szCs w:val="24"/>
        </w:rPr>
        <w:t xml:space="preserve"> </w:t>
      </w:r>
      <w:r w:rsidR="00247D13" w:rsidRPr="001D754F">
        <w:rPr>
          <w:rFonts w:asciiTheme="minorHAnsi" w:hAnsiTheme="minorHAnsi" w:cstheme="minorHAnsi"/>
          <w:sz w:val="24"/>
          <w:szCs w:val="24"/>
        </w:rPr>
        <w:t>other strategies and</w:t>
      </w:r>
      <w:r w:rsidR="00E30FB0" w:rsidRPr="001D754F">
        <w:rPr>
          <w:rFonts w:asciiTheme="minorHAnsi" w:hAnsiTheme="minorHAnsi" w:cstheme="minorHAnsi"/>
          <w:sz w:val="24"/>
          <w:szCs w:val="24"/>
        </w:rPr>
        <w:t xml:space="preserve"> </w:t>
      </w:r>
      <w:r w:rsidR="00247D13" w:rsidRPr="001D754F">
        <w:rPr>
          <w:rFonts w:asciiTheme="minorHAnsi" w:hAnsiTheme="minorHAnsi" w:cstheme="minorHAnsi"/>
          <w:sz w:val="24"/>
          <w:szCs w:val="24"/>
        </w:rPr>
        <w:t xml:space="preserve">policies </w:t>
      </w:r>
      <w:r w:rsidRPr="001D754F">
        <w:rPr>
          <w:rFonts w:asciiTheme="minorHAnsi" w:hAnsiTheme="minorHAnsi" w:cstheme="minorHAnsi"/>
          <w:sz w:val="24"/>
          <w:szCs w:val="24"/>
        </w:rPr>
        <w:t>which impact on the lives</w:t>
      </w:r>
      <w:r w:rsidR="00AF5A4D" w:rsidRPr="001D754F">
        <w:rPr>
          <w:rFonts w:asciiTheme="minorHAnsi" w:hAnsiTheme="minorHAnsi" w:cstheme="minorHAnsi"/>
          <w:sz w:val="24"/>
          <w:szCs w:val="24"/>
        </w:rPr>
        <w:t xml:space="preserve"> of older people</w:t>
      </w:r>
      <w:r w:rsidRPr="001D754F">
        <w:rPr>
          <w:rFonts w:asciiTheme="minorHAnsi" w:hAnsiTheme="minorHAnsi" w:cstheme="minorHAnsi"/>
          <w:sz w:val="24"/>
          <w:szCs w:val="24"/>
        </w:rPr>
        <w:t>.</w:t>
      </w:r>
      <w:r w:rsidR="00CC189B" w:rsidRPr="001D754F">
        <w:rPr>
          <w:rFonts w:asciiTheme="minorHAnsi" w:hAnsiTheme="minorHAnsi" w:cstheme="minorHAnsi"/>
          <w:sz w:val="24"/>
          <w:szCs w:val="24"/>
        </w:rPr>
        <w:t xml:space="preserve"> </w:t>
      </w:r>
    </w:p>
    <w:p w14:paraId="084757DF" w14:textId="09C95E96" w:rsidR="00CB6E0B" w:rsidRDefault="003976AE" w:rsidP="00D66CFE">
      <w:pPr>
        <w:spacing w:before="240" w:after="240"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Appendix 2 considers </w:t>
      </w:r>
      <w:r w:rsidR="00107EC7" w:rsidRPr="001D754F">
        <w:rPr>
          <w:rFonts w:asciiTheme="minorHAnsi" w:hAnsiTheme="minorHAnsi" w:cstheme="minorHAnsi"/>
          <w:sz w:val="24"/>
          <w:szCs w:val="24"/>
        </w:rPr>
        <w:t>several</w:t>
      </w:r>
      <w:r w:rsidRPr="001D754F">
        <w:rPr>
          <w:rFonts w:asciiTheme="minorHAnsi" w:hAnsiTheme="minorHAnsi" w:cstheme="minorHAnsi"/>
          <w:sz w:val="24"/>
          <w:szCs w:val="24"/>
        </w:rPr>
        <w:t xml:space="preserve"> key Northern Ireland and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strategies and how they relate to an age</w:t>
      </w:r>
      <w:r w:rsidR="002967D0" w:rsidRPr="001D754F">
        <w:rPr>
          <w:rFonts w:asciiTheme="minorHAnsi" w:hAnsiTheme="minorHAnsi" w:cstheme="minorHAnsi"/>
          <w:sz w:val="24"/>
          <w:szCs w:val="24"/>
        </w:rPr>
        <w:t>-</w:t>
      </w:r>
      <w:r w:rsidRPr="001D754F">
        <w:rPr>
          <w:rFonts w:asciiTheme="minorHAnsi" w:hAnsiTheme="minorHAnsi" w:cstheme="minorHAnsi"/>
          <w:sz w:val="24"/>
          <w:szCs w:val="24"/>
        </w:rPr>
        <w:t xml:space="preserve">friendly </w:t>
      </w:r>
      <w:r w:rsidR="00AB0D1A">
        <w:rPr>
          <w:rFonts w:asciiTheme="minorHAnsi" w:hAnsiTheme="minorHAnsi" w:cstheme="minorHAnsi"/>
          <w:sz w:val="24"/>
          <w:szCs w:val="24"/>
        </w:rPr>
        <w:t>community</w:t>
      </w:r>
      <w:r w:rsidR="007F4CC3" w:rsidRPr="001D754F">
        <w:rPr>
          <w:rFonts w:asciiTheme="minorHAnsi" w:hAnsiTheme="minorHAnsi" w:cstheme="minorHAnsi"/>
          <w:sz w:val="24"/>
          <w:szCs w:val="24"/>
        </w:rPr>
        <w:t xml:space="preserve">. </w:t>
      </w:r>
      <w:r w:rsidR="00897BBA" w:rsidRPr="001D754F">
        <w:rPr>
          <w:rFonts w:asciiTheme="minorHAnsi" w:hAnsiTheme="minorHAnsi" w:cstheme="minorHAnsi"/>
          <w:sz w:val="24"/>
          <w:szCs w:val="24"/>
        </w:rPr>
        <w:t xml:space="preserve">Of particular importance are the </w:t>
      </w:r>
      <w:r w:rsidR="00BC1EB2" w:rsidRPr="001D754F">
        <w:rPr>
          <w:rFonts w:asciiTheme="minorHAnsi" w:hAnsiTheme="minorHAnsi" w:cstheme="minorHAnsi"/>
          <w:sz w:val="24"/>
          <w:szCs w:val="24"/>
        </w:rPr>
        <w:t xml:space="preserve">Programme for Government, </w:t>
      </w:r>
      <w:r w:rsidR="004B3EA9">
        <w:rPr>
          <w:rFonts w:asciiTheme="minorHAnsi" w:hAnsiTheme="minorHAnsi" w:cstheme="minorHAnsi"/>
          <w:sz w:val="24"/>
          <w:szCs w:val="24"/>
        </w:rPr>
        <w:t xml:space="preserve">the </w:t>
      </w:r>
      <w:r w:rsidR="00897BBA" w:rsidRPr="001D754F">
        <w:rPr>
          <w:rFonts w:asciiTheme="minorHAnsi" w:hAnsiTheme="minorHAnsi" w:cstheme="minorHAnsi"/>
          <w:sz w:val="24"/>
          <w:szCs w:val="24"/>
        </w:rPr>
        <w:t xml:space="preserve">Department for Communities’ Active Ageing Strategy </w:t>
      </w:r>
      <w:r w:rsidR="00CB6E0B" w:rsidRPr="001D754F">
        <w:rPr>
          <w:rFonts w:asciiTheme="minorHAnsi" w:hAnsiTheme="minorHAnsi" w:cstheme="minorHAnsi"/>
          <w:sz w:val="24"/>
          <w:szCs w:val="24"/>
        </w:rPr>
        <w:t>2016–</w:t>
      </w:r>
      <w:r w:rsidR="00DB6BCA" w:rsidRPr="001D754F">
        <w:rPr>
          <w:rFonts w:asciiTheme="minorHAnsi" w:hAnsiTheme="minorHAnsi" w:cstheme="minorHAnsi"/>
          <w:sz w:val="24"/>
          <w:szCs w:val="24"/>
        </w:rPr>
        <w:t>22</w:t>
      </w:r>
      <w:r w:rsidR="00D35760">
        <w:rPr>
          <w:rFonts w:asciiTheme="minorHAnsi" w:hAnsiTheme="minorHAnsi" w:cstheme="minorHAnsi"/>
          <w:sz w:val="24"/>
          <w:szCs w:val="24"/>
        </w:rPr>
        <w:t xml:space="preserve">, </w:t>
      </w:r>
      <w:r w:rsidR="00CB0052" w:rsidRPr="004E4D98">
        <w:rPr>
          <w:rFonts w:asciiTheme="minorHAnsi" w:hAnsiTheme="minorHAnsi" w:cstheme="minorHAnsi"/>
          <w:i/>
          <w:iCs/>
          <w:sz w:val="24"/>
          <w:szCs w:val="24"/>
        </w:rPr>
        <w:t>Making Life Better</w:t>
      </w:r>
      <w:r w:rsidR="00CB0052" w:rsidRPr="001D754F">
        <w:rPr>
          <w:rFonts w:asciiTheme="minorHAnsi" w:hAnsiTheme="minorHAnsi" w:cstheme="minorHAnsi"/>
          <w:sz w:val="24"/>
          <w:szCs w:val="24"/>
        </w:rPr>
        <w:t xml:space="preserve"> 2012-2023</w:t>
      </w:r>
      <w:r w:rsidR="00CC189B" w:rsidRPr="001D754F">
        <w:rPr>
          <w:rFonts w:asciiTheme="minorHAnsi" w:hAnsiTheme="minorHAnsi" w:cstheme="minorHAnsi"/>
          <w:sz w:val="24"/>
          <w:szCs w:val="24"/>
        </w:rPr>
        <w:t xml:space="preserve"> </w:t>
      </w:r>
      <w:r w:rsidR="00D35760">
        <w:rPr>
          <w:rFonts w:asciiTheme="minorHAnsi" w:hAnsiTheme="minorHAnsi" w:cstheme="minorHAnsi"/>
          <w:sz w:val="24"/>
          <w:szCs w:val="24"/>
        </w:rPr>
        <w:t xml:space="preserve">the </w:t>
      </w:r>
      <w:r w:rsidR="00CC189B" w:rsidRPr="001D754F">
        <w:rPr>
          <w:rFonts w:asciiTheme="minorHAnsi" w:hAnsiTheme="minorHAnsi" w:cstheme="minorHAnsi"/>
          <w:sz w:val="24"/>
          <w:szCs w:val="24"/>
        </w:rPr>
        <w:t xml:space="preserve">public health strategic </w:t>
      </w:r>
      <w:proofErr w:type="gramStart"/>
      <w:r w:rsidR="00CC189B" w:rsidRPr="001D754F">
        <w:rPr>
          <w:rFonts w:asciiTheme="minorHAnsi" w:hAnsiTheme="minorHAnsi" w:cstheme="minorHAnsi"/>
          <w:sz w:val="24"/>
          <w:szCs w:val="24"/>
        </w:rPr>
        <w:t>framework</w:t>
      </w:r>
      <w:r w:rsidR="00D35760">
        <w:rPr>
          <w:rFonts w:asciiTheme="minorHAnsi" w:hAnsiTheme="minorHAnsi" w:cstheme="minorHAnsi"/>
          <w:sz w:val="24"/>
          <w:szCs w:val="24"/>
        </w:rPr>
        <w:t>;</w:t>
      </w:r>
      <w:proofErr w:type="gramEnd"/>
      <w:r w:rsidR="00CB0052" w:rsidRPr="001D754F">
        <w:rPr>
          <w:rFonts w:asciiTheme="minorHAnsi" w:hAnsiTheme="minorHAnsi" w:cstheme="minorHAnsi"/>
          <w:sz w:val="24"/>
          <w:szCs w:val="24"/>
        </w:rPr>
        <w:t xml:space="preserve"> </w:t>
      </w:r>
      <w:r w:rsidR="00897BBA" w:rsidRPr="001D754F">
        <w:rPr>
          <w:rFonts w:asciiTheme="minorHAnsi" w:hAnsiTheme="minorHAnsi" w:cstheme="minorHAnsi"/>
          <w:sz w:val="24"/>
          <w:szCs w:val="24"/>
        </w:rPr>
        <w:t xml:space="preserve">and </w:t>
      </w:r>
      <w:r w:rsidR="00EA5D83" w:rsidRPr="004E4D98">
        <w:rPr>
          <w:rFonts w:asciiTheme="minorHAnsi" w:hAnsiTheme="minorHAnsi" w:cstheme="minorHAnsi"/>
          <w:i/>
          <w:iCs/>
          <w:sz w:val="24"/>
          <w:szCs w:val="24"/>
        </w:rPr>
        <w:t>A Better Future Together</w:t>
      </w:r>
      <w:r w:rsidR="00CD2FE1">
        <w:rPr>
          <w:rFonts w:asciiTheme="minorHAnsi" w:hAnsiTheme="minorHAnsi" w:cstheme="minorHAnsi"/>
          <w:sz w:val="24"/>
          <w:szCs w:val="24"/>
        </w:rPr>
        <w:t xml:space="preserve">, </w:t>
      </w:r>
      <w:r w:rsidR="00AB570C">
        <w:rPr>
          <w:rFonts w:asciiTheme="minorHAnsi" w:hAnsiTheme="minorHAnsi" w:cstheme="minorHAnsi"/>
          <w:sz w:val="24"/>
          <w:szCs w:val="24"/>
        </w:rPr>
        <w:t>Causeway Coast and Glens</w:t>
      </w:r>
      <w:r w:rsidR="002967D0" w:rsidRPr="001D754F">
        <w:rPr>
          <w:rFonts w:asciiTheme="minorHAnsi" w:hAnsiTheme="minorHAnsi" w:cstheme="minorHAnsi"/>
          <w:sz w:val="24"/>
          <w:szCs w:val="24"/>
        </w:rPr>
        <w:t xml:space="preserve"> Borough</w:t>
      </w:r>
      <w:r w:rsidR="00066828" w:rsidRPr="001D754F">
        <w:rPr>
          <w:rFonts w:asciiTheme="minorHAnsi" w:hAnsiTheme="minorHAnsi" w:cstheme="minorHAnsi"/>
          <w:sz w:val="24"/>
          <w:szCs w:val="24"/>
        </w:rPr>
        <w:t xml:space="preserve">’s </w:t>
      </w:r>
      <w:r w:rsidR="002967D0" w:rsidRPr="001D754F">
        <w:rPr>
          <w:rFonts w:asciiTheme="minorHAnsi" w:hAnsiTheme="minorHAnsi" w:cstheme="minorHAnsi"/>
          <w:sz w:val="24"/>
          <w:szCs w:val="24"/>
        </w:rPr>
        <w:t>Community Plan.</w:t>
      </w:r>
    </w:p>
    <w:p w14:paraId="2AF4CDEB" w14:textId="0A794087" w:rsidR="00D979D1" w:rsidRPr="001D754F" w:rsidRDefault="004E4D98" w:rsidP="00D979D1">
      <w:pPr>
        <w:spacing w:line="276" w:lineRule="auto"/>
        <w:jc w:val="both"/>
        <w:rPr>
          <w:rFonts w:asciiTheme="minorHAnsi" w:hAnsiTheme="minorHAnsi" w:cstheme="minorHAnsi"/>
          <w:sz w:val="24"/>
          <w:szCs w:val="24"/>
        </w:rPr>
      </w:pPr>
      <w:r>
        <w:rPr>
          <w:rFonts w:asciiTheme="minorHAnsi" w:hAnsiTheme="minorHAnsi" w:cstheme="minorHAnsi"/>
          <w:sz w:val="24"/>
          <w:szCs w:val="24"/>
        </w:rPr>
        <w:t>In addition, the ongoing development of the</w:t>
      </w:r>
      <w:r w:rsidR="00D979D1">
        <w:rPr>
          <w:rFonts w:asciiTheme="minorHAnsi" w:hAnsiTheme="minorHAnsi" w:cstheme="minorHAnsi"/>
          <w:sz w:val="24"/>
          <w:szCs w:val="24"/>
        </w:rPr>
        <w:t xml:space="preserve"> new</w:t>
      </w:r>
      <w:r w:rsidR="00D979D1" w:rsidRPr="001D754F">
        <w:rPr>
          <w:rFonts w:asciiTheme="minorHAnsi" w:hAnsiTheme="minorHAnsi" w:cstheme="minorHAnsi"/>
          <w:sz w:val="24"/>
          <w:szCs w:val="24"/>
        </w:rPr>
        <w:t xml:space="preserve"> Integrated Care System (ICS)</w:t>
      </w:r>
      <w:r w:rsidR="00D979D1">
        <w:rPr>
          <w:rFonts w:asciiTheme="minorHAnsi" w:hAnsiTheme="minorHAnsi" w:cstheme="minorHAnsi"/>
          <w:sz w:val="24"/>
          <w:szCs w:val="24"/>
        </w:rPr>
        <w:t xml:space="preserve">, currently being piloted in the Southern Health and Social Care Trust, </w:t>
      </w:r>
      <w:r w:rsidR="00D979D1" w:rsidRPr="001D754F">
        <w:rPr>
          <w:rFonts w:asciiTheme="minorHAnsi" w:hAnsiTheme="minorHAnsi" w:cstheme="minorHAnsi"/>
          <w:sz w:val="24"/>
          <w:szCs w:val="24"/>
        </w:rPr>
        <w:t xml:space="preserve">signals a new way of planning and managing our health and social care services based on the specific needs of the population.  </w:t>
      </w:r>
    </w:p>
    <w:p w14:paraId="604C2BA0" w14:textId="77777777" w:rsidR="00897BBA" w:rsidRPr="00736025" w:rsidRDefault="00897BBA" w:rsidP="00736025">
      <w:pPr>
        <w:pStyle w:val="Heading2"/>
      </w:pPr>
      <w:r w:rsidRPr="00736025">
        <w:t>Active Ageing Strategy 2016–22</w:t>
      </w:r>
    </w:p>
    <w:p w14:paraId="65327AC1" w14:textId="5AA0605A" w:rsidR="00897BBA" w:rsidRPr="001D754F" w:rsidRDefault="00897BBA" w:rsidP="00D66CFE">
      <w:pPr>
        <w:pStyle w:val="IntenseQuote"/>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“Our vision is one of Northern Ireland being an </w:t>
      </w:r>
      <w:r w:rsidR="003003EB">
        <w:rPr>
          <w:rFonts w:asciiTheme="minorHAnsi" w:hAnsiTheme="minorHAnsi" w:cstheme="minorHAnsi"/>
          <w:sz w:val="24"/>
          <w:szCs w:val="24"/>
        </w:rPr>
        <w:t>age-friendly</w:t>
      </w:r>
      <w:r w:rsidRPr="001D754F">
        <w:rPr>
          <w:rFonts w:asciiTheme="minorHAnsi" w:hAnsiTheme="minorHAnsi" w:cstheme="minorHAnsi"/>
          <w:sz w:val="24"/>
          <w:szCs w:val="24"/>
        </w:rPr>
        <w:t xml:space="preserve"> region in which people, as they grow older, are valued and supported to live actively to their fullest potential; with their rights respected and their dignity protected.”</w:t>
      </w:r>
    </w:p>
    <w:p w14:paraId="5C9C31F3" w14:textId="44E825B6" w:rsidR="00897BBA" w:rsidRPr="001D754F" w:rsidRDefault="00CB6E0B" w:rsidP="00D66CFE">
      <w:pPr>
        <w:spacing w:before="240" w:after="240" w:line="276" w:lineRule="auto"/>
        <w:jc w:val="both"/>
        <w:rPr>
          <w:rFonts w:asciiTheme="minorHAnsi" w:hAnsiTheme="minorHAnsi" w:cstheme="minorHAnsi"/>
          <w:sz w:val="24"/>
          <w:szCs w:val="24"/>
        </w:rPr>
      </w:pPr>
      <w:r w:rsidRPr="001D754F">
        <w:rPr>
          <w:rFonts w:asciiTheme="minorHAnsi" w:hAnsiTheme="minorHAnsi" w:cstheme="minorHAnsi"/>
          <w:sz w:val="24"/>
          <w:szCs w:val="24"/>
        </w:rPr>
        <w:t>This strategy</w:t>
      </w:r>
      <w:r w:rsidR="00897BBA" w:rsidRPr="001D754F">
        <w:rPr>
          <w:rFonts w:asciiTheme="minorHAnsi" w:hAnsiTheme="minorHAnsi" w:cstheme="minorHAnsi"/>
          <w:sz w:val="24"/>
          <w:szCs w:val="24"/>
        </w:rPr>
        <w:t xml:space="preserve"> aims to increase understanding of the issues affecting older people and promote and emphasise their rights, value and contribution.</w:t>
      </w:r>
    </w:p>
    <w:p w14:paraId="6F35306F" w14:textId="36967709" w:rsidR="00897BBA" w:rsidRPr="001D754F" w:rsidRDefault="00897BBA" w:rsidP="00D66CFE">
      <w:pPr>
        <w:spacing w:before="240" w:after="240" w:line="276" w:lineRule="auto"/>
        <w:jc w:val="both"/>
        <w:rPr>
          <w:rFonts w:asciiTheme="minorHAnsi" w:hAnsiTheme="minorHAnsi" w:cstheme="minorHAnsi"/>
          <w:sz w:val="24"/>
          <w:szCs w:val="24"/>
        </w:rPr>
      </w:pPr>
      <w:r w:rsidRPr="001D754F">
        <w:rPr>
          <w:rFonts w:asciiTheme="minorHAnsi" w:hAnsiTheme="minorHAnsi" w:cstheme="minorHAnsi"/>
          <w:sz w:val="24"/>
          <w:szCs w:val="24"/>
        </w:rPr>
        <w:t>The outcomes of the strategy are informed by the five themes of the United Nations Principles for Older Persons</w:t>
      </w:r>
      <w:r w:rsidR="00CB6E0B" w:rsidRPr="001D754F">
        <w:rPr>
          <w:rFonts w:asciiTheme="minorHAnsi" w:hAnsiTheme="minorHAnsi" w:cstheme="minorHAnsi"/>
          <w:sz w:val="24"/>
          <w:szCs w:val="24"/>
        </w:rPr>
        <w:t xml:space="preserve">: </w:t>
      </w:r>
    </w:p>
    <w:p w14:paraId="66900783" w14:textId="77777777" w:rsidR="00897BBA" w:rsidRPr="001D754F" w:rsidRDefault="00897BBA" w:rsidP="007D1430">
      <w:pPr>
        <w:pStyle w:val="ListParagraph"/>
        <w:numPr>
          <w:ilvl w:val="0"/>
          <w:numId w:val="17"/>
        </w:numPr>
        <w:spacing w:line="276" w:lineRule="auto"/>
        <w:jc w:val="both"/>
        <w:rPr>
          <w:rFonts w:asciiTheme="minorHAnsi" w:hAnsiTheme="minorHAnsi" w:cstheme="minorHAnsi"/>
          <w:sz w:val="24"/>
        </w:rPr>
      </w:pPr>
      <w:r w:rsidRPr="001D754F">
        <w:rPr>
          <w:rFonts w:asciiTheme="minorHAnsi" w:hAnsiTheme="minorHAnsi" w:cstheme="minorHAnsi"/>
          <w:sz w:val="24"/>
        </w:rPr>
        <w:t>Independence</w:t>
      </w:r>
    </w:p>
    <w:p w14:paraId="3E7D09BA" w14:textId="77777777" w:rsidR="00897BBA" w:rsidRPr="001D754F" w:rsidRDefault="00897BBA" w:rsidP="007D1430">
      <w:pPr>
        <w:pStyle w:val="ListParagraph"/>
        <w:numPr>
          <w:ilvl w:val="0"/>
          <w:numId w:val="17"/>
        </w:numPr>
        <w:spacing w:line="276" w:lineRule="auto"/>
        <w:jc w:val="both"/>
        <w:rPr>
          <w:rFonts w:asciiTheme="minorHAnsi" w:hAnsiTheme="minorHAnsi" w:cstheme="minorHAnsi"/>
          <w:sz w:val="24"/>
        </w:rPr>
      </w:pPr>
      <w:r w:rsidRPr="001D754F">
        <w:rPr>
          <w:rFonts w:asciiTheme="minorHAnsi" w:hAnsiTheme="minorHAnsi" w:cstheme="minorHAnsi"/>
          <w:sz w:val="24"/>
        </w:rPr>
        <w:t>Participation</w:t>
      </w:r>
    </w:p>
    <w:p w14:paraId="5DEAF5F1" w14:textId="77777777" w:rsidR="00897BBA" w:rsidRPr="001D754F" w:rsidRDefault="00897BBA" w:rsidP="007D1430">
      <w:pPr>
        <w:pStyle w:val="ListParagraph"/>
        <w:numPr>
          <w:ilvl w:val="0"/>
          <w:numId w:val="17"/>
        </w:numPr>
        <w:spacing w:line="276" w:lineRule="auto"/>
        <w:jc w:val="both"/>
        <w:rPr>
          <w:rFonts w:asciiTheme="minorHAnsi" w:hAnsiTheme="minorHAnsi" w:cstheme="minorHAnsi"/>
          <w:sz w:val="24"/>
        </w:rPr>
      </w:pPr>
      <w:r w:rsidRPr="001D754F">
        <w:rPr>
          <w:rFonts w:asciiTheme="minorHAnsi" w:hAnsiTheme="minorHAnsi" w:cstheme="minorHAnsi"/>
          <w:sz w:val="24"/>
        </w:rPr>
        <w:t>Care</w:t>
      </w:r>
    </w:p>
    <w:p w14:paraId="19EA026F" w14:textId="77777777" w:rsidR="00897BBA" w:rsidRPr="001D754F" w:rsidRDefault="00897BBA" w:rsidP="007D1430">
      <w:pPr>
        <w:pStyle w:val="ListParagraph"/>
        <w:numPr>
          <w:ilvl w:val="0"/>
          <w:numId w:val="17"/>
        </w:numPr>
        <w:spacing w:line="276" w:lineRule="auto"/>
        <w:jc w:val="both"/>
        <w:rPr>
          <w:rFonts w:asciiTheme="minorHAnsi" w:hAnsiTheme="minorHAnsi" w:cstheme="minorHAnsi"/>
          <w:sz w:val="24"/>
        </w:rPr>
      </w:pPr>
      <w:r w:rsidRPr="001D754F">
        <w:rPr>
          <w:rFonts w:asciiTheme="minorHAnsi" w:hAnsiTheme="minorHAnsi" w:cstheme="minorHAnsi"/>
          <w:sz w:val="24"/>
        </w:rPr>
        <w:t>Self-fulfilment</w:t>
      </w:r>
    </w:p>
    <w:p w14:paraId="416C14AC" w14:textId="77777777" w:rsidR="00897BBA" w:rsidRPr="001D754F" w:rsidRDefault="00897BBA" w:rsidP="007D1430">
      <w:pPr>
        <w:pStyle w:val="ListParagraph"/>
        <w:numPr>
          <w:ilvl w:val="0"/>
          <w:numId w:val="17"/>
        </w:numPr>
        <w:spacing w:line="276" w:lineRule="auto"/>
        <w:jc w:val="both"/>
        <w:rPr>
          <w:rFonts w:asciiTheme="minorHAnsi" w:hAnsiTheme="minorHAnsi" w:cstheme="minorHAnsi"/>
          <w:sz w:val="24"/>
        </w:rPr>
      </w:pPr>
      <w:r w:rsidRPr="001D754F">
        <w:rPr>
          <w:rFonts w:asciiTheme="minorHAnsi" w:hAnsiTheme="minorHAnsi" w:cstheme="minorHAnsi"/>
          <w:sz w:val="24"/>
        </w:rPr>
        <w:t>Dignity</w:t>
      </w:r>
    </w:p>
    <w:p w14:paraId="1BE58CE1" w14:textId="42A97014" w:rsidR="00897BBA" w:rsidRPr="00FD2C70" w:rsidRDefault="00F12785" w:rsidP="00FD2C70">
      <w:pPr>
        <w:pStyle w:val="Heading2"/>
      </w:pPr>
      <w:r w:rsidRPr="00FD2C70">
        <w:lastRenderedPageBreak/>
        <w:t xml:space="preserve">A Better Future Together </w:t>
      </w:r>
      <w:r w:rsidR="00AC0877">
        <w:t>(</w:t>
      </w:r>
      <w:r w:rsidR="002967D0" w:rsidRPr="00FD2C70">
        <w:t>Community Plan</w:t>
      </w:r>
      <w:r w:rsidRPr="00FD2C70">
        <w:t xml:space="preserve"> for </w:t>
      </w:r>
      <w:r w:rsidR="00AB570C" w:rsidRPr="00FD2C70">
        <w:t>Causeway Coast and Glens</w:t>
      </w:r>
      <w:r w:rsidR="00AC0877">
        <w:t>)</w:t>
      </w:r>
    </w:p>
    <w:p w14:paraId="35B07381" w14:textId="5C2C6FB1" w:rsidR="00934665" w:rsidRPr="001D754F" w:rsidRDefault="00934665"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Community planning is a process led by </w:t>
      </w:r>
      <w:r w:rsidR="00AB570C">
        <w:rPr>
          <w:rFonts w:asciiTheme="minorHAnsi" w:hAnsiTheme="minorHAnsi" w:cstheme="minorHAnsi"/>
          <w:sz w:val="24"/>
          <w:szCs w:val="24"/>
        </w:rPr>
        <w:t>Causeway Coast and Glens</w:t>
      </w:r>
      <w:r w:rsidR="002967D0" w:rsidRPr="001D754F">
        <w:rPr>
          <w:rFonts w:asciiTheme="minorHAnsi" w:hAnsiTheme="minorHAnsi" w:cstheme="minorHAnsi"/>
          <w:sz w:val="24"/>
          <w:szCs w:val="24"/>
        </w:rPr>
        <w:t xml:space="preserve"> Borough</w:t>
      </w:r>
      <w:r w:rsidRPr="001D754F">
        <w:rPr>
          <w:rFonts w:asciiTheme="minorHAnsi" w:hAnsiTheme="minorHAnsi" w:cstheme="minorHAnsi"/>
          <w:sz w:val="24"/>
          <w:szCs w:val="24"/>
        </w:rPr>
        <w:t xml:space="preserve"> Council in conjunction with partners and communities to develop and implement a shared, long-term vision to improve the social, </w:t>
      </w:r>
      <w:r w:rsidR="007C1E0D" w:rsidRPr="001D754F">
        <w:rPr>
          <w:rFonts w:asciiTheme="minorHAnsi" w:hAnsiTheme="minorHAnsi" w:cstheme="minorHAnsi"/>
          <w:sz w:val="24"/>
          <w:szCs w:val="24"/>
        </w:rPr>
        <w:t>economic,</w:t>
      </w:r>
      <w:r w:rsidRPr="001D754F">
        <w:rPr>
          <w:rFonts w:asciiTheme="minorHAnsi" w:hAnsiTheme="minorHAnsi" w:cstheme="minorHAnsi"/>
          <w:sz w:val="24"/>
          <w:szCs w:val="24"/>
        </w:rPr>
        <w:t xml:space="preserve"> and environmental wellbeing of the </w:t>
      </w:r>
      <w:r w:rsidR="00AB570C">
        <w:rPr>
          <w:rFonts w:asciiTheme="minorHAnsi" w:hAnsiTheme="minorHAnsi" w:cstheme="minorHAnsi"/>
          <w:sz w:val="24"/>
          <w:szCs w:val="24"/>
        </w:rPr>
        <w:t>Causeway Coast and Glens</w:t>
      </w:r>
      <w:r w:rsidR="002967D0" w:rsidRPr="001D754F">
        <w:rPr>
          <w:rFonts w:asciiTheme="minorHAnsi" w:hAnsiTheme="minorHAnsi" w:cstheme="minorHAnsi"/>
          <w:sz w:val="24"/>
          <w:szCs w:val="24"/>
        </w:rPr>
        <w:t xml:space="preserve"> </w:t>
      </w:r>
      <w:r w:rsidR="00AB0D1A">
        <w:rPr>
          <w:rFonts w:asciiTheme="minorHAnsi" w:hAnsiTheme="minorHAnsi" w:cstheme="minorHAnsi"/>
          <w:sz w:val="24"/>
          <w:szCs w:val="24"/>
        </w:rPr>
        <w:t>area</w:t>
      </w:r>
      <w:r w:rsidRPr="001D754F">
        <w:rPr>
          <w:rFonts w:asciiTheme="minorHAnsi" w:hAnsiTheme="minorHAnsi" w:cstheme="minorHAnsi"/>
          <w:sz w:val="24"/>
          <w:szCs w:val="24"/>
        </w:rPr>
        <w:t xml:space="preserve">. </w:t>
      </w:r>
    </w:p>
    <w:p w14:paraId="65C5D52B" w14:textId="0241D5AC" w:rsidR="00934665" w:rsidRPr="001D754F" w:rsidRDefault="00E0791F"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plan has three strategic population </w:t>
      </w:r>
      <w:r w:rsidR="003C0612" w:rsidRPr="001D754F">
        <w:rPr>
          <w:rFonts w:asciiTheme="minorHAnsi" w:hAnsiTheme="minorHAnsi" w:cstheme="minorHAnsi"/>
          <w:sz w:val="24"/>
          <w:szCs w:val="24"/>
        </w:rPr>
        <w:t>outcomes</w:t>
      </w:r>
      <w:r w:rsidR="00D82500" w:rsidRPr="001D754F">
        <w:rPr>
          <w:rFonts w:asciiTheme="minorHAnsi" w:hAnsiTheme="minorHAnsi" w:cstheme="minorHAnsi"/>
          <w:sz w:val="24"/>
          <w:szCs w:val="24"/>
        </w:rPr>
        <w:t xml:space="preserve">, each of which has </w:t>
      </w:r>
      <w:proofErr w:type="gramStart"/>
      <w:r w:rsidR="00D82500" w:rsidRPr="001D754F">
        <w:rPr>
          <w:rFonts w:asciiTheme="minorHAnsi" w:hAnsiTheme="minorHAnsi" w:cstheme="minorHAnsi"/>
          <w:sz w:val="24"/>
          <w:szCs w:val="24"/>
        </w:rPr>
        <w:t>a number of</w:t>
      </w:r>
      <w:proofErr w:type="gramEnd"/>
      <w:r w:rsidR="00D82500" w:rsidRPr="001D754F">
        <w:rPr>
          <w:rFonts w:asciiTheme="minorHAnsi" w:hAnsiTheme="minorHAnsi" w:cstheme="minorHAnsi"/>
          <w:sz w:val="24"/>
          <w:szCs w:val="24"/>
        </w:rPr>
        <w:t xml:space="preserve"> intermediate </w:t>
      </w:r>
      <w:r w:rsidR="003C0612" w:rsidRPr="001D754F">
        <w:rPr>
          <w:rFonts w:asciiTheme="minorHAnsi" w:hAnsiTheme="minorHAnsi" w:cstheme="minorHAnsi"/>
          <w:sz w:val="24"/>
          <w:szCs w:val="24"/>
        </w:rPr>
        <w:t>outcomes</w:t>
      </w:r>
      <w:r w:rsidR="00797EFB">
        <w:rPr>
          <w:rFonts w:asciiTheme="minorHAnsi" w:hAnsiTheme="minorHAnsi" w:cstheme="minorHAnsi"/>
          <w:sz w:val="24"/>
          <w:szCs w:val="24"/>
        </w:rPr>
        <w:t>:</w:t>
      </w:r>
    </w:p>
    <w:p w14:paraId="6A791962" w14:textId="2A88B391" w:rsidR="00D82500" w:rsidRPr="001D754F" w:rsidRDefault="0062338C" w:rsidP="00D66CFE">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A </w:t>
      </w:r>
      <w:r w:rsidR="003C0612" w:rsidRPr="001D754F">
        <w:rPr>
          <w:rFonts w:asciiTheme="minorHAnsi" w:hAnsiTheme="minorHAnsi" w:cstheme="minorHAnsi"/>
          <w:b/>
          <w:bCs/>
          <w:sz w:val="24"/>
          <w:szCs w:val="24"/>
        </w:rPr>
        <w:t>Healthy</w:t>
      </w:r>
      <w:r w:rsidR="00D82500" w:rsidRPr="001D754F">
        <w:rPr>
          <w:rFonts w:asciiTheme="minorHAnsi" w:hAnsiTheme="minorHAnsi" w:cstheme="minorHAnsi"/>
          <w:b/>
          <w:bCs/>
          <w:sz w:val="24"/>
          <w:szCs w:val="24"/>
        </w:rPr>
        <w:t xml:space="preserve"> </w:t>
      </w:r>
      <w:r w:rsidRPr="001D754F">
        <w:rPr>
          <w:rFonts w:asciiTheme="minorHAnsi" w:hAnsiTheme="minorHAnsi" w:cstheme="minorHAnsi"/>
          <w:b/>
          <w:bCs/>
          <w:sz w:val="24"/>
          <w:szCs w:val="24"/>
        </w:rPr>
        <w:t>Safe Community</w:t>
      </w:r>
    </w:p>
    <w:p w14:paraId="5E475442" w14:textId="62DDD5E5" w:rsidR="00FE7911" w:rsidRPr="00D66CFE" w:rsidRDefault="00FE7911" w:rsidP="007D1430">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All people of the </w:t>
      </w:r>
      <w:r w:rsidR="00AB570C">
        <w:rPr>
          <w:rFonts w:asciiTheme="minorHAnsi" w:hAnsiTheme="minorHAnsi" w:cstheme="minorHAnsi"/>
          <w:sz w:val="24"/>
        </w:rPr>
        <w:t>Causeway Coast and Glens</w:t>
      </w:r>
      <w:r w:rsidRPr="00D66CFE">
        <w:rPr>
          <w:rFonts w:asciiTheme="minorHAnsi" w:hAnsiTheme="minorHAnsi" w:cstheme="minorHAnsi"/>
          <w:sz w:val="24"/>
        </w:rPr>
        <w:t xml:space="preserve"> </w:t>
      </w:r>
      <w:r w:rsidR="003C0612" w:rsidRPr="00D66CFE">
        <w:rPr>
          <w:rFonts w:asciiTheme="minorHAnsi" w:hAnsiTheme="minorHAnsi" w:cstheme="minorHAnsi"/>
          <w:sz w:val="24"/>
        </w:rPr>
        <w:t>benefit</w:t>
      </w:r>
      <w:r w:rsidRPr="00D66CFE">
        <w:rPr>
          <w:rFonts w:asciiTheme="minorHAnsi" w:hAnsiTheme="minorHAnsi" w:cstheme="minorHAnsi"/>
          <w:sz w:val="24"/>
        </w:rPr>
        <w:t xml:space="preserve"> </w:t>
      </w:r>
      <w:r w:rsidR="003C0612" w:rsidRPr="00D66CFE">
        <w:rPr>
          <w:rFonts w:asciiTheme="minorHAnsi" w:hAnsiTheme="minorHAnsi" w:cstheme="minorHAnsi"/>
          <w:sz w:val="24"/>
        </w:rPr>
        <w:t>from</w:t>
      </w:r>
      <w:r w:rsidRPr="00D66CFE">
        <w:rPr>
          <w:rFonts w:asciiTheme="minorHAnsi" w:hAnsiTheme="minorHAnsi" w:cstheme="minorHAnsi"/>
          <w:sz w:val="24"/>
        </w:rPr>
        <w:t xml:space="preserve"> improved physical health and mental </w:t>
      </w:r>
      <w:proofErr w:type="gramStart"/>
      <w:r w:rsidR="003C0612" w:rsidRPr="00D66CFE">
        <w:rPr>
          <w:rFonts w:asciiTheme="minorHAnsi" w:hAnsiTheme="minorHAnsi" w:cstheme="minorHAnsi"/>
          <w:sz w:val="24"/>
        </w:rPr>
        <w:t>wellbeing</w:t>
      </w:r>
      <w:proofErr w:type="gramEnd"/>
    </w:p>
    <w:p w14:paraId="7178566B" w14:textId="77777777" w:rsidR="00FE7911" w:rsidRPr="00D66CFE" w:rsidRDefault="00FE7911" w:rsidP="007D1430">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Our children and young people will have the very best start in </w:t>
      </w:r>
      <w:proofErr w:type="gramStart"/>
      <w:r w:rsidRPr="00D66CFE">
        <w:rPr>
          <w:rFonts w:asciiTheme="minorHAnsi" w:hAnsiTheme="minorHAnsi" w:cstheme="minorHAnsi"/>
          <w:sz w:val="24"/>
        </w:rPr>
        <w:t>life</w:t>
      </w:r>
      <w:proofErr w:type="gramEnd"/>
    </w:p>
    <w:p w14:paraId="30983D09" w14:textId="52246559" w:rsidR="00FE7911" w:rsidRPr="00D66CFE" w:rsidRDefault="00FE7911" w:rsidP="007D1430">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All people of the </w:t>
      </w:r>
      <w:r w:rsidR="00AB570C">
        <w:rPr>
          <w:rFonts w:asciiTheme="minorHAnsi" w:hAnsiTheme="minorHAnsi" w:cstheme="minorHAnsi"/>
          <w:sz w:val="24"/>
        </w:rPr>
        <w:t>Causeway Coast and Glens</w:t>
      </w:r>
      <w:r w:rsidRPr="00D66CFE">
        <w:rPr>
          <w:rFonts w:asciiTheme="minorHAnsi" w:hAnsiTheme="minorHAnsi" w:cstheme="minorHAnsi"/>
          <w:sz w:val="24"/>
        </w:rPr>
        <w:t xml:space="preserve"> can live independently as far as possible and access support services when they need </w:t>
      </w:r>
      <w:proofErr w:type="gramStart"/>
      <w:r w:rsidRPr="00D66CFE">
        <w:rPr>
          <w:rFonts w:asciiTheme="minorHAnsi" w:hAnsiTheme="minorHAnsi" w:cstheme="minorHAnsi"/>
          <w:sz w:val="24"/>
        </w:rPr>
        <w:t>it</w:t>
      </w:r>
      <w:proofErr w:type="gramEnd"/>
    </w:p>
    <w:p w14:paraId="5B6A46FA" w14:textId="0DA4B4A0" w:rsidR="00FE7911" w:rsidRPr="00D66CFE" w:rsidRDefault="00FE7911" w:rsidP="007D1430">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sidR="00AB570C">
        <w:rPr>
          <w:rFonts w:asciiTheme="minorHAnsi" w:hAnsiTheme="minorHAnsi" w:cstheme="minorHAnsi"/>
          <w:sz w:val="24"/>
        </w:rPr>
        <w:t>Causeway Coast and Glens</w:t>
      </w:r>
      <w:r w:rsidRPr="00D66CFE">
        <w:rPr>
          <w:rFonts w:asciiTheme="minorHAnsi" w:hAnsiTheme="minorHAnsi" w:cstheme="minorHAnsi"/>
          <w:sz w:val="24"/>
        </w:rPr>
        <w:t xml:space="preserve"> area feels </w:t>
      </w:r>
      <w:proofErr w:type="gramStart"/>
      <w:r w:rsidRPr="00D66CFE">
        <w:rPr>
          <w:rFonts w:asciiTheme="minorHAnsi" w:hAnsiTheme="minorHAnsi" w:cstheme="minorHAnsi"/>
          <w:sz w:val="24"/>
        </w:rPr>
        <w:t>safe</w:t>
      </w:r>
      <w:proofErr w:type="gramEnd"/>
    </w:p>
    <w:p w14:paraId="1731D451" w14:textId="07BE2B91" w:rsidR="00FE7911" w:rsidRPr="00D66CFE" w:rsidRDefault="00FE7911" w:rsidP="007D1430">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sidR="00AB570C">
        <w:rPr>
          <w:rFonts w:asciiTheme="minorHAnsi" w:hAnsiTheme="minorHAnsi" w:cstheme="minorHAnsi"/>
          <w:sz w:val="24"/>
        </w:rPr>
        <w:t>Causeway Coast and Glens</w:t>
      </w:r>
      <w:r w:rsidRPr="00D66CFE">
        <w:rPr>
          <w:rFonts w:asciiTheme="minorHAnsi" w:hAnsiTheme="minorHAnsi" w:cstheme="minorHAnsi"/>
          <w:sz w:val="24"/>
        </w:rPr>
        <w:t xml:space="preserve"> area promotes </w:t>
      </w:r>
      <w:r w:rsidR="003C0612" w:rsidRPr="00D66CFE">
        <w:rPr>
          <w:rFonts w:asciiTheme="minorHAnsi" w:hAnsiTheme="minorHAnsi" w:cstheme="minorHAnsi"/>
          <w:sz w:val="24"/>
        </w:rPr>
        <w:t>and</w:t>
      </w:r>
      <w:r w:rsidRPr="00D66CFE">
        <w:rPr>
          <w:rFonts w:asciiTheme="minorHAnsi" w:hAnsiTheme="minorHAnsi" w:cstheme="minorHAnsi"/>
          <w:sz w:val="24"/>
        </w:rPr>
        <w:t xml:space="preserve"> supports positive </w:t>
      </w:r>
      <w:proofErr w:type="gramStart"/>
      <w:r w:rsidR="003C0612" w:rsidRPr="00D66CFE">
        <w:rPr>
          <w:rFonts w:asciiTheme="minorHAnsi" w:hAnsiTheme="minorHAnsi" w:cstheme="minorHAnsi"/>
          <w:sz w:val="24"/>
        </w:rPr>
        <w:t>relationships</w:t>
      </w:r>
      <w:proofErr w:type="gramEnd"/>
    </w:p>
    <w:p w14:paraId="4FDE69E7" w14:textId="34F5CBED" w:rsidR="00D82500" w:rsidRPr="001D754F" w:rsidRDefault="00D82500" w:rsidP="00D66CFE">
      <w:pPr>
        <w:spacing w:line="276" w:lineRule="auto"/>
        <w:jc w:val="both"/>
        <w:rPr>
          <w:rFonts w:asciiTheme="minorHAnsi" w:hAnsiTheme="minorHAnsi" w:cstheme="minorHAnsi"/>
          <w:b/>
          <w:bCs/>
          <w:sz w:val="24"/>
          <w:szCs w:val="24"/>
        </w:rPr>
      </w:pPr>
      <w:r w:rsidRPr="001D754F">
        <w:rPr>
          <w:rFonts w:asciiTheme="minorHAnsi" w:hAnsiTheme="minorHAnsi" w:cstheme="minorHAnsi"/>
          <w:b/>
          <w:bCs/>
          <w:sz w:val="24"/>
          <w:szCs w:val="24"/>
        </w:rPr>
        <w:t xml:space="preserve">A </w:t>
      </w:r>
      <w:r w:rsidR="0062338C" w:rsidRPr="001D754F">
        <w:rPr>
          <w:rFonts w:asciiTheme="minorHAnsi" w:hAnsiTheme="minorHAnsi" w:cstheme="minorHAnsi"/>
          <w:b/>
          <w:bCs/>
          <w:sz w:val="24"/>
          <w:szCs w:val="24"/>
        </w:rPr>
        <w:t xml:space="preserve">Sustainable Accessible Environment </w:t>
      </w:r>
    </w:p>
    <w:p w14:paraId="338AFA61" w14:textId="6716925E" w:rsidR="004F4C1B" w:rsidRPr="00D66CFE" w:rsidRDefault="00E87224" w:rsidP="007D1430">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sidR="00AB570C">
        <w:rPr>
          <w:rFonts w:asciiTheme="minorHAnsi" w:hAnsiTheme="minorHAnsi" w:cstheme="minorHAnsi"/>
          <w:sz w:val="24"/>
        </w:rPr>
        <w:t>Causeway Coast and Glens</w:t>
      </w:r>
      <w:r w:rsidRPr="00D66CFE">
        <w:rPr>
          <w:rFonts w:asciiTheme="minorHAnsi" w:hAnsiTheme="minorHAnsi" w:cstheme="minorHAnsi"/>
          <w:sz w:val="24"/>
        </w:rPr>
        <w:t xml:space="preserve"> area is widely recognised and celebrated for its unique natural</w:t>
      </w:r>
      <w:r w:rsidR="00797EFB">
        <w:rPr>
          <w:rFonts w:asciiTheme="minorHAnsi" w:hAnsiTheme="minorHAnsi" w:cstheme="minorHAnsi"/>
          <w:sz w:val="24"/>
        </w:rPr>
        <w:t xml:space="preserve"> and</w:t>
      </w:r>
      <w:r w:rsidRPr="00D66CFE">
        <w:rPr>
          <w:rFonts w:asciiTheme="minorHAnsi" w:hAnsiTheme="minorHAnsi" w:cstheme="minorHAnsi"/>
          <w:sz w:val="24"/>
        </w:rPr>
        <w:t xml:space="preserve"> built </w:t>
      </w:r>
      <w:proofErr w:type="gramStart"/>
      <w:r w:rsidRPr="00D66CFE">
        <w:rPr>
          <w:rFonts w:asciiTheme="minorHAnsi" w:hAnsiTheme="minorHAnsi" w:cstheme="minorHAnsi"/>
          <w:sz w:val="24"/>
        </w:rPr>
        <w:t>landscapes</w:t>
      </w:r>
      <w:proofErr w:type="gramEnd"/>
    </w:p>
    <w:p w14:paraId="1268DE69" w14:textId="0DA6EB58" w:rsidR="004F4C1B" w:rsidRPr="00D66CFE" w:rsidRDefault="004F4C1B" w:rsidP="007D1430">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sidR="00AB570C">
        <w:rPr>
          <w:rFonts w:asciiTheme="minorHAnsi" w:hAnsiTheme="minorHAnsi" w:cstheme="minorHAnsi"/>
          <w:sz w:val="24"/>
        </w:rPr>
        <w:t>Causeway Coast and Glens</w:t>
      </w:r>
      <w:r w:rsidRPr="00D66CFE">
        <w:rPr>
          <w:rFonts w:asciiTheme="minorHAnsi" w:hAnsiTheme="minorHAnsi" w:cstheme="minorHAnsi"/>
          <w:sz w:val="24"/>
        </w:rPr>
        <w:t xml:space="preserve"> area has physical </w:t>
      </w:r>
      <w:r w:rsidR="00797EFB">
        <w:rPr>
          <w:rFonts w:asciiTheme="minorHAnsi" w:hAnsiTheme="minorHAnsi" w:cstheme="minorHAnsi"/>
          <w:sz w:val="24"/>
        </w:rPr>
        <w:t>infra</w:t>
      </w:r>
      <w:r w:rsidRPr="00D66CFE">
        <w:rPr>
          <w:rFonts w:asciiTheme="minorHAnsi" w:hAnsiTheme="minorHAnsi" w:cstheme="minorHAnsi"/>
          <w:sz w:val="24"/>
        </w:rPr>
        <w:t xml:space="preserve">structures and facilities that further growth, </w:t>
      </w:r>
      <w:r w:rsidR="007C1E0D" w:rsidRPr="00D66CFE">
        <w:rPr>
          <w:rFonts w:asciiTheme="minorHAnsi" w:hAnsiTheme="minorHAnsi" w:cstheme="minorHAnsi"/>
          <w:sz w:val="24"/>
        </w:rPr>
        <w:t>access,</w:t>
      </w:r>
      <w:r w:rsidRPr="00D66CFE">
        <w:rPr>
          <w:rFonts w:asciiTheme="minorHAnsi" w:hAnsiTheme="minorHAnsi" w:cstheme="minorHAnsi"/>
          <w:sz w:val="24"/>
        </w:rPr>
        <w:t xml:space="preserve"> and </w:t>
      </w:r>
      <w:proofErr w:type="gramStart"/>
      <w:r w:rsidRPr="00D66CFE">
        <w:rPr>
          <w:rFonts w:asciiTheme="minorHAnsi" w:hAnsiTheme="minorHAnsi" w:cstheme="minorHAnsi"/>
          <w:sz w:val="24"/>
        </w:rPr>
        <w:t>connections</w:t>
      </w:r>
      <w:proofErr w:type="gramEnd"/>
    </w:p>
    <w:p w14:paraId="3E9F6068" w14:textId="6BEE6944" w:rsidR="005B459F" w:rsidRDefault="004F4C1B" w:rsidP="007D1430">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sidR="00AB570C">
        <w:rPr>
          <w:rFonts w:asciiTheme="minorHAnsi" w:hAnsiTheme="minorHAnsi" w:cstheme="minorHAnsi"/>
          <w:sz w:val="24"/>
        </w:rPr>
        <w:t>Causeway Coast and Glens</w:t>
      </w:r>
      <w:r w:rsidRPr="00D66CFE">
        <w:rPr>
          <w:rFonts w:asciiTheme="minorHAnsi" w:hAnsiTheme="minorHAnsi" w:cstheme="minorHAnsi"/>
          <w:sz w:val="24"/>
        </w:rPr>
        <w:t xml:space="preserve"> has a sustainably managed natural and built </w:t>
      </w:r>
      <w:proofErr w:type="gramStart"/>
      <w:r w:rsidRPr="00D66CFE">
        <w:rPr>
          <w:rFonts w:asciiTheme="minorHAnsi" w:hAnsiTheme="minorHAnsi" w:cstheme="minorHAnsi"/>
          <w:sz w:val="24"/>
        </w:rPr>
        <w:t>environment</w:t>
      </w:r>
      <w:proofErr w:type="gramEnd"/>
      <w:r w:rsidRPr="00D66CFE">
        <w:rPr>
          <w:rFonts w:asciiTheme="minorHAnsi" w:hAnsiTheme="minorHAnsi" w:cstheme="minorHAnsi"/>
          <w:sz w:val="24"/>
        </w:rPr>
        <w:t xml:space="preserve"> </w:t>
      </w:r>
    </w:p>
    <w:p w14:paraId="70D78F76" w14:textId="77777777" w:rsidR="00EB4117" w:rsidRPr="001D754F" w:rsidRDefault="00EB4117" w:rsidP="00EB4117">
      <w:pPr>
        <w:spacing w:line="276" w:lineRule="auto"/>
        <w:jc w:val="both"/>
        <w:rPr>
          <w:rFonts w:asciiTheme="minorHAnsi" w:hAnsiTheme="minorHAnsi" w:cstheme="minorHAnsi"/>
          <w:b/>
          <w:bCs/>
          <w:sz w:val="24"/>
          <w:szCs w:val="24"/>
        </w:rPr>
      </w:pPr>
      <w:r w:rsidRPr="001D754F">
        <w:rPr>
          <w:rFonts w:asciiTheme="minorHAnsi" w:hAnsiTheme="minorHAnsi" w:cstheme="minorHAnsi"/>
          <w:b/>
          <w:bCs/>
          <w:sz w:val="24"/>
          <w:szCs w:val="24"/>
        </w:rPr>
        <w:t>A Thriving Economy</w:t>
      </w:r>
    </w:p>
    <w:p w14:paraId="18A7A512" w14:textId="77777777" w:rsidR="00EB4117" w:rsidRPr="00D66CFE" w:rsidRDefault="00EB4117" w:rsidP="00EB4117">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provides opportunities for all to contribute to, engage in and benefit from a prosperous and inclusive </w:t>
      </w:r>
      <w:proofErr w:type="gramStart"/>
      <w:r w:rsidRPr="00D66CFE">
        <w:rPr>
          <w:rFonts w:asciiTheme="minorHAnsi" w:hAnsiTheme="minorHAnsi" w:cstheme="minorHAnsi"/>
          <w:sz w:val="24"/>
        </w:rPr>
        <w:t>economy</w:t>
      </w:r>
      <w:proofErr w:type="gramEnd"/>
    </w:p>
    <w:p w14:paraId="7274591C" w14:textId="77777777" w:rsidR="00EB4117" w:rsidRPr="00D66CFE" w:rsidRDefault="00EB4117" w:rsidP="00EB4117">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attracts and grows more profitable </w:t>
      </w:r>
      <w:proofErr w:type="gramStart"/>
      <w:r w:rsidRPr="00D66CFE">
        <w:rPr>
          <w:rFonts w:asciiTheme="minorHAnsi" w:hAnsiTheme="minorHAnsi" w:cstheme="minorHAnsi"/>
          <w:sz w:val="24"/>
        </w:rPr>
        <w:t>businesses</w:t>
      </w:r>
      <w:proofErr w:type="gramEnd"/>
    </w:p>
    <w:p w14:paraId="748B8280" w14:textId="77777777" w:rsidR="00EB4117" w:rsidRPr="00D66CFE" w:rsidRDefault="00EB4117" w:rsidP="00EB4117">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drives entrepreneurship and fosters </w:t>
      </w:r>
      <w:proofErr w:type="gramStart"/>
      <w:r w:rsidRPr="00D66CFE">
        <w:rPr>
          <w:rFonts w:asciiTheme="minorHAnsi" w:hAnsiTheme="minorHAnsi" w:cstheme="minorHAnsi"/>
          <w:sz w:val="24"/>
        </w:rPr>
        <w:t>innovation</w:t>
      </w:r>
      <w:proofErr w:type="gramEnd"/>
    </w:p>
    <w:p w14:paraId="271A681B" w14:textId="77777777" w:rsidR="00EB4117" w:rsidRPr="00D66CFE" w:rsidRDefault="00EB4117" w:rsidP="00EB4117">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All people of the </w:t>
      </w:r>
      <w:r>
        <w:rPr>
          <w:rFonts w:asciiTheme="minorHAnsi" w:hAnsiTheme="minorHAnsi" w:cstheme="minorHAnsi"/>
          <w:sz w:val="24"/>
        </w:rPr>
        <w:t>Causeway Coast and Glens</w:t>
      </w:r>
      <w:r w:rsidRPr="00D66CFE">
        <w:rPr>
          <w:rFonts w:asciiTheme="minorHAnsi" w:hAnsiTheme="minorHAnsi" w:cstheme="minorHAnsi"/>
          <w:sz w:val="24"/>
        </w:rPr>
        <w:t xml:space="preserve"> will be knowledgeable and </w:t>
      </w:r>
      <w:proofErr w:type="gramStart"/>
      <w:r w:rsidRPr="00D66CFE">
        <w:rPr>
          <w:rFonts w:asciiTheme="minorHAnsi" w:hAnsiTheme="minorHAnsi" w:cstheme="minorHAnsi"/>
          <w:sz w:val="24"/>
        </w:rPr>
        <w:t>skilled</w:t>
      </w:r>
      <w:proofErr w:type="gramEnd"/>
    </w:p>
    <w:p w14:paraId="216F8B23" w14:textId="27010B44" w:rsidR="00796128" w:rsidRPr="001D754F" w:rsidRDefault="00E54AC0"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Development and delivery of an Age-Friendly </w:t>
      </w:r>
      <w:r w:rsidR="00FC5751">
        <w:rPr>
          <w:rFonts w:asciiTheme="minorHAnsi" w:hAnsiTheme="minorHAnsi" w:cstheme="minorHAnsi"/>
          <w:sz w:val="24"/>
          <w:szCs w:val="24"/>
        </w:rPr>
        <w:t>S</w:t>
      </w:r>
      <w:r w:rsidRPr="001D754F">
        <w:rPr>
          <w:rFonts w:asciiTheme="minorHAnsi" w:hAnsiTheme="minorHAnsi" w:cstheme="minorHAnsi"/>
          <w:sz w:val="24"/>
          <w:szCs w:val="24"/>
        </w:rPr>
        <w:t xml:space="preserve">trategy is an explicit action under </w:t>
      </w:r>
      <w:r w:rsidR="00423A23">
        <w:rPr>
          <w:rFonts w:asciiTheme="minorHAnsi" w:hAnsiTheme="minorHAnsi" w:cstheme="minorHAnsi"/>
          <w:sz w:val="24"/>
          <w:szCs w:val="24"/>
        </w:rPr>
        <w:t>A Healthy Safe Community (</w:t>
      </w:r>
      <w:r w:rsidRPr="001D754F">
        <w:rPr>
          <w:rFonts w:asciiTheme="minorHAnsi" w:hAnsiTheme="minorHAnsi" w:cstheme="minorHAnsi"/>
          <w:sz w:val="24"/>
          <w:szCs w:val="24"/>
        </w:rPr>
        <w:t>action</w:t>
      </w:r>
      <w:r w:rsidR="00FC5751">
        <w:rPr>
          <w:rFonts w:asciiTheme="minorHAnsi" w:hAnsiTheme="minorHAnsi" w:cstheme="minorHAnsi"/>
          <w:sz w:val="24"/>
          <w:szCs w:val="24"/>
        </w:rPr>
        <w:t xml:space="preserve"> </w:t>
      </w:r>
      <w:r w:rsidRPr="001D754F">
        <w:rPr>
          <w:rFonts w:asciiTheme="minorHAnsi" w:hAnsiTheme="minorHAnsi" w:cstheme="minorHAnsi"/>
          <w:sz w:val="24"/>
          <w:szCs w:val="24"/>
        </w:rPr>
        <w:t xml:space="preserve">2) </w:t>
      </w:r>
      <w:r w:rsidR="00796128" w:rsidRPr="001D754F">
        <w:rPr>
          <w:rFonts w:asciiTheme="minorHAnsi" w:hAnsiTheme="minorHAnsi" w:cstheme="minorHAnsi"/>
          <w:sz w:val="24"/>
          <w:szCs w:val="24"/>
        </w:rPr>
        <w:t>but the</w:t>
      </w:r>
      <w:r w:rsidR="007C706A">
        <w:rPr>
          <w:rFonts w:asciiTheme="minorHAnsi" w:hAnsiTheme="minorHAnsi" w:cstheme="minorHAnsi"/>
          <w:sz w:val="24"/>
          <w:szCs w:val="24"/>
        </w:rPr>
        <w:t xml:space="preserve">re are </w:t>
      </w:r>
      <w:r w:rsidR="0034714E">
        <w:rPr>
          <w:rFonts w:asciiTheme="minorHAnsi" w:hAnsiTheme="minorHAnsi" w:cstheme="minorHAnsi"/>
          <w:sz w:val="24"/>
          <w:szCs w:val="24"/>
        </w:rPr>
        <w:t>numerous other</w:t>
      </w:r>
      <w:r w:rsidR="00796128" w:rsidRPr="001D754F">
        <w:rPr>
          <w:rFonts w:asciiTheme="minorHAnsi" w:hAnsiTheme="minorHAnsi" w:cstheme="minorHAnsi"/>
          <w:sz w:val="24"/>
          <w:szCs w:val="24"/>
        </w:rPr>
        <w:t xml:space="preserve"> links </w:t>
      </w:r>
      <w:r w:rsidR="0034714E">
        <w:rPr>
          <w:rFonts w:asciiTheme="minorHAnsi" w:hAnsiTheme="minorHAnsi" w:cstheme="minorHAnsi"/>
          <w:sz w:val="24"/>
          <w:szCs w:val="24"/>
        </w:rPr>
        <w:t xml:space="preserve">between the Community Plan and </w:t>
      </w:r>
      <w:r w:rsidR="00AB0D1A">
        <w:rPr>
          <w:rFonts w:asciiTheme="minorHAnsi" w:hAnsiTheme="minorHAnsi" w:cstheme="minorHAnsi"/>
          <w:sz w:val="24"/>
          <w:szCs w:val="24"/>
        </w:rPr>
        <w:t xml:space="preserve">the </w:t>
      </w:r>
      <w:r w:rsidR="00AB0D1A" w:rsidRPr="001D754F">
        <w:rPr>
          <w:rFonts w:asciiTheme="minorHAnsi" w:hAnsiTheme="minorHAnsi" w:cstheme="minorHAnsi"/>
          <w:sz w:val="24"/>
          <w:szCs w:val="24"/>
        </w:rPr>
        <w:t>age</w:t>
      </w:r>
      <w:r w:rsidR="00796128" w:rsidRPr="001D754F">
        <w:rPr>
          <w:rFonts w:asciiTheme="minorHAnsi" w:hAnsiTheme="minorHAnsi" w:cstheme="minorHAnsi"/>
          <w:sz w:val="24"/>
          <w:szCs w:val="24"/>
        </w:rPr>
        <w:t xml:space="preserve">-friendly agenda in </w:t>
      </w:r>
      <w:r w:rsidR="00AB570C">
        <w:rPr>
          <w:rFonts w:asciiTheme="minorHAnsi" w:hAnsiTheme="minorHAnsi" w:cstheme="minorHAnsi"/>
          <w:sz w:val="24"/>
          <w:szCs w:val="24"/>
        </w:rPr>
        <w:t>Causeway Coast and Glens</w:t>
      </w:r>
      <w:r w:rsidR="0034714E">
        <w:rPr>
          <w:rFonts w:asciiTheme="minorHAnsi" w:hAnsiTheme="minorHAnsi" w:cstheme="minorHAnsi"/>
          <w:sz w:val="24"/>
          <w:szCs w:val="24"/>
        </w:rPr>
        <w:t>.  Detail is provide</w:t>
      </w:r>
      <w:r w:rsidR="00423A23">
        <w:rPr>
          <w:rFonts w:asciiTheme="minorHAnsi" w:hAnsiTheme="minorHAnsi" w:cstheme="minorHAnsi"/>
          <w:sz w:val="24"/>
          <w:szCs w:val="24"/>
        </w:rPr>
        <w:t xml:space="preserve">d </w:t>
      </w:r>
      <w:r w:rsidR="0034714E">
        <w:rPr>
          <w:rFonts w:asciiTheme="minorHAnsi" w:hAnsiTheme="minorHAnsi" w:cstheme="minorHAnsi"/>
          <w:sz w:val="24"/>
          <w:szCs w:val="24"/>
        </w:rPr>
        <w:t xml:space="preserve">in </w:t>
      </w:r>
      <w:r w:rsidR="00622D71">
        <w:rPr>
          <w:rFonts w:asciiTheme="minorHAnsi" w:hAnsiTheme="minorHAnsi" w:cstheme="minorHAnsi"/>
          <w:sz w:val="24"/>
          <w:szCs w:val="24"/>
        </w:rPr>
        <w:t>A</w:t>
      </w:r>
      <w:r w:rsidR="0034714E">
        <w:rPr>
          <w:rFonts w:asciiTheme="minorHAnsi" w:hAnsiTheme="minorHAnsi" w:cstheme="minorHAnsi"/>
          <w:sz w:val="24"/>
          <w:szCs w:val="24"/>
        </w:rPr>
        <w:t>ppendix 2 however some</w:t>
      </w:r>
      <w:r w:rsidR="00766312">
        <w:rPr>
          <w:rFonts w:asciiTheme="minorHAnsi" w:hAnsiTheme="minorHAnsi" w:cstheme="minorHAnsi"/>
          <w:sz w:val="24"/>
          <w:szCs w:val="24"/>
        </w:rPr>
        <w:t xml:space="preserve"> examples include</w:t>
      </w:r>
      <w:r w:rsidR="00622D71">
        <w:rPr>
          <w:rFonts w:asciiTheme="minorHAnsi" w:hAnsiTheme="minorHAnsi" w:cstheme="minorHAnsi"/>
          <w:sz w:val="24"/>
          <w:szCs w:val="24"/>
        </w:rPr>
        <w:t>:</w:t>
      </w:r>
    </w:p>
    <w:p w14:paraId="0814FD10" w14:textId="6870F987" w:rsidR="0051602C" w:rsidRPr="00EB4117" w:rsidRDefault="0051602C" w:rsidP="00EB4117">
      <w:pPr>
        <w:pStyle w:val="ListParagraph"/>
        <w:numPr>
          <w:ilvl w:val="0"/>
          <w:numId w:val="32"/>
        </w:numPr>
        <w:spacing w:line="276" w:lineRule="auto"/>
        <w:jc w:val="both"/>
        <w:rPr>
          <w:rFonts w:asciiTheme="minorHAnsi" w:hAnsiTheme="minorHAnsi" w:cstheme="minorHAnsi"/>
          <w:sz w:val="24"/>
        </w:rPr>
      </w:pPr>
      <w:r w:rsidRPr="00EB4117">
        <w:rPr>
          <w:rFonts w:asciiTheme="minorHAnsi" w:hAnsiTheme="minorHAnsi" w:cstheme="minorHAnsi"/>
          <w:sz w:val="24"/>
        </w:rPr>
        <w:t xml:space="preserve">Action 1 </w:t>
      </w:r>
      <w:r w:rsidR="00622D71">
        <w:rPr>
          <w:rFonts w:asciiTheme="minorHAnsi" w:hAnsiTheme="minorHAnsi" w:cstheme="minorHAnsi"/>
          <w:sz w:val="24"/>
        </w:rPr>
        <w:t>I</w:t>
      </w:r>
      <w:r w:rsidR="00B75D63" w:rsidRPr="00EB4117">
        <w:rPr>
          <w:rFonts w:asciiTheme="minorHAnsi" w:hAnsiTheme="minorHAnsi" w:cstheme="minorHAnsi"/>
          <w:sz w:val="24"/>
        </w:rPr>
        <w:t>ncrease opportunities for parti</w:t>
      </w:r>
      <w:r w:rsidR="00B05412" w:rsidRPr="00EB4117">
        <w:rPr>
          <w:rFonts w:asciiTheme="minorHAnsi" w:hAnsiTheme="minorHAnsi" w:cstheme="minorHAnsi"/>
          <w:sz w:val="24"/>
        </w:rPr>
        <w:t>cipation in physical activity and wellbeing initiatives</w:t>
      </w:r>
    </w:p>
    <w:p w14:paraId="33EF0782" w14:textId="127C2932" w:rsidR="005A73D5" w:rsidRPr="00EB4117" w:rsidRDefault="00796128" w:rsidP="00EB4117">
      <w:pPr>
        <w:pStyle w:val="ListParagraph"/>
        <w:numPr>
          <w:ilvl w:val="0"/>
          <w:numId w:val="32"/>
        </w:numPr>
        <w:spacing w:line="276" w:lineRule="auto"/>
        <w:jc w:val="both"/>
        <w:rPr>
          <w:rFonts w:asciiTheme="minorHAnsi" w:hAnsiTheme="minorHAnsi" w:cstheme="minorHAnsi"/>
          <w:sz w:val="24"/>
        </w:rPr>
      </w:pPr>
      <w:r w:rsidRPr="00EB4117">
        <w:rPr>
          <w:rFonts w:asciiTheme="minorHAnsi" w:hAnsiTheme="minorHAnsi" w:cstheme="minorHAnsi"/>
          <w:sz w:val="24"/>
        </w:rPr>
        <w:t xml:space="preserve">Action </w:t>
      </w:r>
      <w:r w:rsidR="0030791E" w:rsidRPr="00EB4117">
        <w:rPr>
          <w:rFonts w:asciiTheme="minorHAnsi" w:hAnsiTheme="minorHAnsi" w:cstheme="minorHAnsi"/>
          <w:sz w:val="24"/>
        </w:rPr>
        <w:t xml:space="preserve">3 </w:t>
      </w:r>
      <w:r w:rsidR="00622D71">
        <w:rPr>
          <w:rFonts w:asciiTheme="minorHAnsi" w:hAnsiTheme="minorHAnsi" w:cstheme="minorHAnsi"/>
          <w:sz w:val="24"/>
        </w:rPr>
        <w:t>D</w:t>
      </w:r>
      <w:r w:rsidR="0030791E" w:rsidRPr="00EB4117">
        <w:rPr>
          <w:rFonts w:asciiTheme="minorHAnsi" w:hAnsiTheme="minorHAnsi" w:cstheme="minorHAnsi"/>
          <w:sz w:val="24"/>
        </w:rPr>
        <w:t>evelopment</w:t>
      </w:r>
      <w:r w:rsidR="005A73D5" w:rsidRPr="00EB4117">
        <w:rPr>
          <w:rFonts w:asciiTheme="minorHAnsi" w:hAnsiTheme="minorHAnsi" w:cstheme="minorHAnsi"/>
          <w:sz w:val="24"/>
        </w:rPr>
        <w:t xml:space="preserve"> of a loneliness network</w:t>
      </w:r>
    </w:p>
    <w:p w14:paraId="4EBDE946" w14:textId="0A426AEE" w:rsidR="005A73D5" w:rsidRPr="00EB4117" w:rsidRDefault="005A73D5" w:rsidP="00EB4117">
      <w:pPr>
        <w:pStyle w:val="ListParagraph"/>
        <w:numPr>
          <w:ilvl w:val="0"/>
          <w:numId w:val="32"/>
        </w:numPr>
        <w:spacing w:line="276" w:lineRule="auto"/>
        <w:jc w:val="both"/>
        <w:rPr>
          <w:rFonts w:asciiTheme="minorHAnsi" w:hAnsiTheme="minorHAnsi" w:cstheme="minorHAnsi"/>
          <w:sz w:val="24"/>
        </w:rPr>
      </w:pPr>
      <w:r w:rsidRPr="00EB4117">
        <w:rPr>
          <w:rFonts w:asciiTheme="minorHAnsi" w:hAnsiTheme="minorHAnsi" w:cstheme="minorHAnsi"/>
          <w:sz w:val="24"/>
        </w:rPr>
        <w:t>Action 4 An</w:t>
      </w:r>
      <w:r w:rsidR="0030791E" w:rsidRPr="00EB4117">
        <w:rPr>
          <w:rFonts w:asciiTheme="minorHAnsi" w:hAnsiTheme="minorHAnsi" w:cstheme="minorHAnsi"/>
          <w:sz w:val="24"/>
        </w:rPr>
        <w:t>ti</w:t>
      </w:r>
      <w:r w:rsidRPr="00EB4117">
        <w:rPr>
          <w:rFonts w:asciiTheme="minorHAnsi" w:hAnsiTheme="minorHAnsi" w:cstheme="minorHAnsi"/>
          <w:sz w:val="24"/>
        </w:rPr>
        <w:t>-poverty interventions</w:t>
      </w:r>
    </w:p>
    <w:p w14:paraId="20D26630" w14:textId="34491159" w:rsidR="00A229EC" w:rsidRPr="00EB4117" w:rsidRDefault="005A73D5" w:rsidP="00EB4117">
      <w:pPr>
        <w:pStyle w:val="ListParagraph"/>
        <w:numPr>
          <w:ilvl w:val="0"/>
          <w:numId w:val="32"/>
        </w:numPr>
        <w:spacing w:line="276" w:lineRule="auto"/>
        <w:jc w:val="both"/>
        <w:rPr>
          <w:rFonts w:asciiTheme="minorHAnsi" w:hAnsiTheme="minorHAnsi" w:cstheme="minorHAnsi"/>
          <w:sz w:val="24"/>
        </w:rPr>
      </w:pPr>
      <w:r w:rsidRPr="00EB4117">
        <w:rPr>
          <w:rFonts w:asciiTheme="minorHAnsi" w:hAnsiTheme="minorHAnsi" w:cstheme="minorHAnsi"/>
          <w:sz w:val="24"/>
        </w:rPr>
        <w:lastRenderedPageBreak/>
        <w:t xml:space="preserve">Action 7 </w:t>
      </w:r>
      <w:r w:rsidR="00622D71">
        <w:rPr>
          <w:rFonts w:asciiTheme="minorHAnsi" w:hAnsiTheme="minorHAnsi" w:cstheme="minorHAnsi"/>
          <w:sz w:val="24"/>
        </w:rPr>
        <w:t>P</w:t>
      </w:r>
      <w:r w:rsidRPr="00EB4117">
        <w:rPr>
          <w:rFonts w:asciiTheme="minorHAnsi" w:hAnsiTheme="minorHAnsi" w:cstheme="minorHAnsi"/>
          <w:sz w:val="24"/>
        </w:rPr>
        <w:t xml:space="preserve">romoting and </w:t>
      </w:r>
      <w:r w:rsidR="00BD5E02" w:rsidRPr="00EB4117">
        <w:rPr>
          <w:rFonts w:asciiTheme="minorHAnsi" w:hAnsiTheme="minorHAnsi" w:cstheme="minorHAnsi"/>
          <w:sz w:val="24"/>
        </w:rPr>
        <w:t>encouraging</w:t>
      </w:r>
      <w:r w:rsidRPr="00EB4117">
        <w:rPr>
          <w:rFonts w:asciiTheme="minorHAnsi" w:hAnsiTheme="minorHAnsi" w:cstheme="minorHAnsi"/>
          <w:sz w:val="24"/>
        </w:rPr>
        <w:t xml:space="preserve"> </w:t>
      </w:r>
      <w:r w:rsidR="00BD5E02" w:rsidRPr="00EB4117">
        <w:rPr>
          <w:rFonts w:asciiTheme="minorHAnsi" w:hAnsiTheme="minorHAnsi" w:cstheme="minorHAnsi"/>
          <w:sz w:val="24"/>
        </w:rPr>
        <w:t>positive</w:t>
      </w:r>
      <w:r w:rsidR="00A229EC" w:rsidRPr="00EB4117">
        <w:rPr>
          <w:rFonts w:asciiTheme="minorHAnsi" w:hAnsiTheme="minorHAnsi" w:cstheme="minorHAnsi"/>
          <w:sz w:val="24"/>
        </w:rPr>
        <w:t xml:space="preserve"> </w:t>
      </w:r>
      <w:r w:rsidR="00BD5E02" w:rsidRPr="00EB4117">
        <w:rPr>
          <w:rFonts w:asciiTheme="minorHAnsi" w:hAnsiTheme="minorHAnsi" w:cstheme="minorHAnsi"/>
          <w:sz w:val="24"/>
        </w:rPr>
        <w:t>mental</w:t>
      </w:r>
      <w:r w:rsidR="00A229EC" w:rsidRPr="00EB4117">
        <w:rPr>
          <w:rFonts w:asciiTheme="minorHAnsi" w:hAnsiTheme="minorHAnsi" w:cstheme="minorHAnsi"/>
          <w:sz w:val="24"/>
        </w:rPr>
        <w:t xml:space="preserve"> health through the Take 5 </w:t>
      </w:r>
      <w:r w:rsidR="00BD5E02" w:rsidRPr="00EB4117">
        <w:rPr>
          <w:rFonts w:asciiTheme="minorHAnsi" w:hAnsiTheme="minorHAnsi" w:cstheme="minorHAnsi"/>
          <w:sz w:val="24"/>
        </w:rPr>
        <w:t>Steps</w:t>
      </w:r>
      <w:r w:rsidR="00A229EC" w:rsidRPr="00EB4117">
        <w:rPr>
          <w:rFonts w:asciiTheme="minorHAnsi" w:hAnsiTheme="minorHAnsi" w:cstheme="minorHAnsi"/>
          <w:sz w:val="24"/>
        </w:rPr>
        <w:t xml:space="preserve"> to Wellbeing </w:t>
      </w:r>
      <w:proofErr w:type="gramStart"/>
      <w:r w:rsidR="00A229EC" w:rsidRPr="00EB4117">
        <w:rPr>
          <w:rFonts w:asciiTheme="minorHAnsi" w:hAnsiTheme="minorHAnsi" w:cstheme="minorHAnsi"/>
          <w:sz w:val="24"/>
        </w:rPr>
        <w:t>initiative</w:t>
      </w:r>
      <w:proofErr w:type="gramEnd"/>
    </w:p>
    <w:p w14:paraId="65B3CB58" w14:textId="025B8FF6" w:rsidR="005D42CC" w:rsidRPr="00EB4117" w:rsidRDefault="005D42CC" w:rsidP="00EB4117">
      <w:pPr>
        <w:pStyle w:val="ListParagraph"/>
        <w:numPr>
          <w:ilvl w:val="0"/>
          <w:numId w:val="32"/>
        </w:numPr>
        <w:spacing w:line="276" w:lineRule="auto"/>
        <w:jc w:val="both"/>
        <w:rPr>
          <w:rFonts w:asciiTheme="minorHAnsi" w:hAnsiTheme="minorHAnsi" w:cstheme="minorHAnsi"/>
          <w:sz w:val="24"/>
        </w:rPr>
      </w:pPr>
      <w:r w:rsidRPr="00EB4117">
        <w:rPr>
          <w:rFonts w:asciiTheme="minorHAnsi" w:hAnsiTheme="minorHAnsi" w:cstheme="minorHAnsi"/>
          <w:sz w:val="24"/>
        </w:rPr>
        <w:t xml:space="preserve">Action 9 </w:t>
      </w:r>
      <w:r w:rsidR="00BD5E02" w:rsidRPr="00EB4117">
        <w:rPr>
          <w:rFonts w:asciiTheme="minorHAnsi" w:hAnsiTheme="minorHAnsi" w:cstheme="minorHAnsi"/>
          <w:sz w:val="24"/>
        </w:rPr>
        <w:t>Partnership</w:t>
      </w:r>
      <w:r w:rsidRPr="00EB4117">
        <w:rPr>
          <w:rFonts w:asciiTheme="minorHAnsi" w:hAnsiTheme="minorHAnsi" w:cstheme="minorHAnsi"/>
          <w:sz w:val="24"/>
        </w:rPr>
        <w:t xml:space="preserve"> </w:t>
      </w:r>
      <w:r w:rsidR="00BD5E02" w:rsidRPr="00EB4117">
        <w:rPr>
          <w:rFonts w:asciiTheme="minorHAnsi" w:hAnsiTheme="minorHAnsi" w:cstheme="minorHAnsi"/>
          <w:sz w:val="24"/>
        </w:rPr>
        <w:t>working</w:t>
      </w:r>
      <w:r w:rsidRPr="00EB4117">
        <w:rPr>
          <w:rFonts w:asciiTheme="minorHAnsi" w:hAnsiTheme="minorHAnsi" w:cstheme="minorHAnsi"/>
          <w:sz w:val="24"/>
        </w:rPr>
        <w:t xml:space="preserve"> </w:t>
      </w:r>
      <w:r w:rsidR="00BD5E02" w:rsidRPr="00EB4117">
        <w:rPr>
          <w:rFonts w:asciiTheme="minorHAnsi" w:hAnsiTheme="minorHAnsi" w:cstheme="minorHAnsi"/>
          <w:sz w:val="24"/>
        </w:rPr>
        <w:t>between primary</w:t>
      </w:r>
      <w:r w:rsidRPr="00EB4117">
        <w:rPr>
          <w:rFonts w:asciiTheme="minorHAnsi" w:hAnsiTheme="minorHAnsi" w:cstheme="minorHAnsi"/>
          <w:sz w:val="24"/>
        </w:rPr>
        <w:t xml:space="preserve"> care and the CVSE </w:t>
      </w:r>
      <w:proofErr w:type="gramStart"/>
      <w:r w:rsidRPr="00EB4117">
        <w:rPr>
          <w:rFonts w:asciiTheme="minorHAnsi" w:hAnsiTheme="minorHAnsi" w:cstheme="minorHAnsi"/>
          <w:sz w:val="24"/>
        </w:rPr>
        <w:t>sector</w:t>
      </w:r>
      <w:proofErr w:type="gramEnd"/>
    </w:p>
    <w:p w14:paraId="3C8FFD9B" w14:textId="02E4A6B5" w:rsidR="00731802" w:rsidRPr="00EB4117" w:rsidRDefault="005D42CC" w:rsidP="00EB4117">
      <w:pPr>
        <w:pStyle w:val="ListParagraph"/>
        <w:numPr>
          <w:ilvl w:val="0"/>
          <w:numId w:val="32"/>
        </w:numPr>
        <w:spacing w:line="276" w:lineRule="auto"/>
        <w:jc w:val="both"/>
        <w:rPr>
          <w:rFonts w:asciiTheme="minorHAnsi" w:hAnsiTheme="minorHAnsi" w:cstheme="minorHAnsi"/>
          <w:sz w:val="24"/>
        </w:rPr>
      </w:pPr>
      <w:r w:rsidRPr="00EB4117">
        <w:rPr>
          <w:rFonts w:asciiTheme="minorHAnsi" w:hAnsiTheme="minorHAnsi" w:cstheme="minorHAnsi"/>
          <w:sz w:val="24"/>
        </w:rPr>
        <w:t xml:space="preserve">Action 12 </w:t>
      </w:r>
      <w:r w:rsidR="00622D71">
        <w:rPr>
          <w:rFonts w:asciiTheme="minorHAnsi" w:hAnsiTheme="minorHAnsi" w:cstheme="minorHAnsi"/>
          <w:sz w:val="24"/>
        </w:rPr>
        <w:t>P</w:t>
      </w:r>
      <w:r w:rsidR="00EF492B" w:rsidRPr="00EB4117">
        <w:rPr>
          <w:rFonts w:asciiTheme="minorHAnsi" w:hAnsiTheme="minorHAnsi" w:cstheme="minorHAnsi"/>
          <w:sz w:val="24"/>
        </w:rPr>
        <w:t xml:space="preserve">rovision of a borough wide inclusive, participative engagement platform to connect citizens voices to local </w:t>
      </w:r>
      <w:r w:rsidR="0030791E" w:rsidRPr="00EB4117">
        <w:rPr>
          <w:rFonts w:asciiTheme="minorHAnsi" w:hAnsiTheme="minorHAnsi" w:cstheme="minorHAnsi"/>
          <w:sz w:val="24"/>
        </w:rPr>
        <w:t>decision-making</w:t>
      </w:r>
      <w:r w:rsidR="00EF492B" w:rsidRPr="00EB4117">
        <w:rPr>
          <w:rFonts w:asciiTheme="minorHAnsi" w:hAnsiTheme="minorHAnsi" w:cstheme="minorHAnsi"/>
          <w:sz w:val="24"/>
        </w:rPr>
        <w:t xml:space="preserve"> </w:t>
      </w:r>
      <w:proofErr w:type="gramStart"/>
      <w:r w:rsidR="00EF492B" w:rsidRPr="00EB4117">
        <w:rPr>
          <w:rFonts w:asciiTheme="minorHAnsi" w:hAnsiTheme="minorHAnsi" w:cstheme="minorHAnsi"/>
          <w:sz w:val="24"/>
        </w:rPr>
        <w:t>bodies</w:t>
      </w:r>
      <w:proofErr w:type="gramEnd"/>
    </w:p>
    <w:p w14:paraId="7B24FCFC" w14:textId="4DE2BDE7" w:rsidR="00DD2D89" w:rsidRPr="00EB4117" w:rsidRDefault="00642FD2" w:rsidP="00EB4117">
      <w:pPr>
        <w:pStyle w:val="ListParagraph"/>
        <w:numPr>
          <w:ilvl w:val="0"/>
          <w:numId w:val="32"/>
        </w:numPr>
        <w:spacing w:line="276" w:lineRule="auto"/>
        <w:jc w:val="both"/>
        <w:rPr>
          <w:rFonts w:asciiTheme="minorHAnsi" w:hAnsiTheme="minorHAnsi" w:cstheme="minorHAnsi"/>
          <w:sz w:val="24"/>
        </w:rPr>
      </w:pPr>
      <w:r w:rsidRPr="00EB4117">
        <w:rPr>
          <w:rFonts w:asciiTheme="minorHAnsi" w:hAnsiTheme="minorHAnsi" w:cstheme="minorHAnsi"/>
          <w:sz w:val="24"/>
        </w:rPr>
        <w:t xml:space="preserve">Action 20 </w:t>
      </w:r>
      <w:r w:rsidR="00622D71">
        <w:rPr>
          <w:rFonts w:asciiTheme="minorHAnsi" w:hAnsiTheme="minorHAnsi" w:cstheme="minorHAnsi"/>
          <w:sz w:val="24"/>
        </w:rPr>
        <w:t>I</w:t>
      </w:r>
      <w:r w:rsidRPr="00EB4117">
        <w:rPr>
          <w:rFonts w:asciiTheme="minorHAnsi" w:hAnsiTheme="minorHAnsi" w:cstheme="minorHAnsi"/>
          <w:sz w:val="24"/>
        </w:rPr>
        <w:t xml:space="preserve">dentify and respond to key local transport </w:t>
      </w:r>
      <w:r w:rsidR="004876D0" w:rsidRPr="00EB4117">
        <w:rPr>
          <w:rFonts w:asciiTheme="minorHAnsi" w:hAnsiTheme="minorHAnsi" w:cstheme="minorHAnsi"/>
          <w:sz w:val="24"/>
        </w:rPr>
        <w:t>concerns</w:t>
      </w:r>
      <w:r w:rsidRPr="00EB4117">
        <w:rPr>
          <w:rFonts w:asciiTheme="minorHAnsi" w:hAnsiTheme="minorHAnsi" w:cstheme="minorHAnsi"/>
          <w:sz w:val="24"/>
        </w:rPr>
        <w:t xml:space="preserve"> around rural </w:t>
      </w:r>
      <w:r w:rsidR="004876D0" w:rsidRPr="00EB4117">
        <w:rPr>
          <w:rFonts w:asciiTheme="minorHAnsi" w:hAnsiTheme="minorHAnsi" w:cstheme="minorHAnsi"/>
          <w:sz w:val="24"/>
        </w:rPr>
        <w:t>connectivity</w:t>
      </w:r>
      <w:r w:rsidRPr="00EB4117">
        <w:rPr>
          <w:rFonts w:asciiTheme="minorHAnsi" w:hAnsiTheme="minorHAnsi" w:cstheme="minorHAnsi"/>
          <w:sz w:val="24"/>
        </w:rPr>
        <w:t xml:space="preserve"> and access </w:t>
      </w:r>
      <w:proofErr w:type="gramStart"/>
      <w:r w:rsidRPr="00EB4117">
        <w:rPr>
          <w:rFonts w:asciiTheme="minorHAnsi" w:hAnsiTheme="minorHAnsi" w:cstheme="minorHAnsi"/>
          <w:sz w:val="24"/>
        </w:rPr>
        <w:t>needs</w:t>
      </w:r>
      <w:proofErr w:type="gramEnd"/>
    </w:p>
    <w:p w14:paraId="47B5F11B" w14:textId="620E3E26" w:rsidR="00DB5B13" w:rsidRPr="001D754F" w:rsidRDefault="00AB570C" w:rsidP="00FD2C70">
      <w:pPr>
        <w:pStyle w:val="Heading2"/>
      </w:pPr>
      <w:r>
        <w:t>Causeway Coast and Glens</w:t>
      </w:r>
      <w:r w:rsidR="00DB5B13" w:rsidRPr="001D754F">
        <w:t xml:space="preserve"> </w:t>
      </w:r>
      <w:r w:rsidR="00AC0877">
        <w:t xml:space="preserve">Borough Council </w:t>
      </w:r>
      <w:r w:rsidR="00DB5B13" w:rsidRPr="001D754F">
        <w:t>Corporate Strategy</w:t>
      </w:r>
    </w:p>
    <w:p w14:paraId="1AC2DFA4" w14:textId="77777777" w:rsidR="00460832" w:rsidRPr="001D754F" w:rsidRDefault="00460832" w:rsidP="000A166D">
      <w:pPr>
        <w:pStyle w:val="IntenseQuote"/>
      </w:pPr>
      <w:r w:rsidRPr="001D754F">
        <w:t xml:space="preserve">Vision:  We will maximise the benefits of our unique location and landscape by providing accessible, efficient and sustainable services fulfilling local and visitor expectations </w:t>
      </w:r>
    </w:p>
    <w:p w14:paraId="27035D7D" w14:textId="5EDCB118" w:rsidR="0081713D" w:rsidRDefault="00006C97"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five strategic priority themes </w:t>
      </w:r>
      <w:r w:rsidR="00885DFA">
        <w:rPr>
          <w:rFonts w:asciiTheme="minorHAnsi" w:hAnsiTheme="minorHAnsi" w:cstheme="minorHAnsi"/>
          <w:sz w:val="24"/>
          <w:szCs w:val="24"/>
        </w:rPr>
        <w:t xml:space="preserve">of the plan </w:t>
      </w:r>
      <w:r w:rsidRPr="001D754F">
        <w:rPr>
          <w:rFonts w:asciiTheme="minorHAnsi" w:hAnsiTheme="minorHAnsi" w:cstheme="minorHAnsi"/>
          <w:sz w:val="24"/>
          <w:szCs w:val="24"/>
        </w:rPr>
        <w:t xml:space="preserve">are: </w:t>
      </w:r>
    </w:p>
    <w:p w14:paraId="2068CF12" w14:textId="13961E09" w:rsidR="0081713D" w:rsidRPr="0081713D" w:rsidRDefault="00006C97" w:rsidP="007D1430">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Cohesive Leadership </w:t>
      </w:r>
    </w:p>
    <w:p w14:paraId="7E73AE46" w14:textId="292EDAB7" w:rsidR="0081713D" w:rsidRPr="0081713D" w:rsidRDefault="00006C97" w:rsidP="007D1430">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Local Economy </w:t>
      </w:r>
    </w:p>
    <w:p w14:paraId="727694BB" w14:textId="121CBF6D" w:rsidR="0081713D" w:rsidRPr="0081713D" w:rsidRDefault="00006C97" w:rsidP="007D1430">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Improvement and Innovation </w:t>
      </w:r>
    </w:p>
    <w:p w14:paraId="671308D6" w14:textId="0B9F4248" w:rsidR="0081713D" w:rsidRPr="0081713D" w:rsidRDefault="00006C97" w:rsidP="007D1430">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Healthy, Active and Engaged Communities </w:t>
      </w:r>
    </w:p>
    <w:p w14:paraId="7A2659C3" w14:textId="2F9113CB" w:rsidR="00C15608" w:rsidRPr="0081713D" w:rsidRDefault="00006C97" w:rsidP="007D1430">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Climate Change and Our Environment</w:t>
      </w:r>
    </w:p>
    <w:p w14:paraId="6ABB77E0" w14:textId="352DF3F3" w:rsidR="003F5EA8" w:rsidRPr="001D754F" w:rsidRDefault="00EF14B8"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Within these priority themes, </w:t>
      </w:r>
      <w:r w:rsidR="006F516B">
        <w:rPr>
          <w:rFonts w:asciiTheme="minorHAnsi" w:hAnsiTheme="minorHAnsi" w:cstheme="minorHAnsi"/>
          <w:sz w:val="24"/>
          <w:szCs w:val="24"/>
        </w:rPr>
        <w:t>the</w:t>
      </w:r>
      <w:r w:rsidRPr="001D754F">
        <w:rPr>
          <w:rFonts w:asciiTheme="minorHAnsi" w:hAnsiTheme="minorHAnsi" w:cstheme="minorHAnsi"/>
          <w:sz w:val="24"/>
          <w:szCs w:val="24"/>
        </w:rPr>
        <w:t xml:space="preserve"> </w:t>
      </w:r>
      <w:r w:rsidR="003F5EA8" w:rsidRPr="001D754F">
        <w:rPr>
          <w:rFonts w:asciiTheme="minorHAnsi" w:hAnsiTheme="minorHAnsi" w:cstheme="minorHAnsi"/>
          <w:sz w:val="24"/>
          <w:szCs w:val="24"/>
        </w:rPr>
        <w:t xml:space="preserve">outcomes which dovetail with the </w:t>
      </w:r>
      <w:r w:rsidR="003003EB">
        <w:rPr>
          <w:rFonts w:asciiTheme="minorHAnsi" w:hAnsiTheme="minorHAnsi" w:cstheme="minorHAnsi"/>
          <w:sz w:val="24"/>
          <w:szCs w:val="24"/>
        </w:rPr>
        <w:t>age-friendly</w:t>
      </w:r>
      <w:r w:rsidR="003F5EA8" w:rsidRPr="001D754F">
        <w:rPr>
          <w:rFonts w:asciiTheme="minorHAnsi" w:hAnsiTheme="minorHAnsi" w:cstheme="minorHAnsi"/>
          <w:sz w:val="24"/>
          <w:szCs w:val="24"/>
        </w:rPr>
        <w:t xml:space="preserve"> agenda</w:t>
      </w:r>
      <w:r w:rsidR="006F516B">
        <w:rPr>
          <w:rFonts w:asciiTheme="minorHAnsi" w:hAnsiTheme="minorHAnsi" w:cstheme="minorHAnsi"/>
          <w:sz w:val="24"/>
          <w:szCs w:val="24"/>
        </w:rPr>
        <w:t xml:space="preserve"> are</w:t>
      </w:r>
      <w:r w:rsidR="003F5EA8" w:rsidRPr="001D754F">
        <w:rPr>
          <w:rFonts w:asciiTheme="minorHAnsi" w:hAnsiTheme="minorHAnsi" w:cstheme="minorHAnsi"/>
          <w:sz w:val="24"/>
          <w:szCs w:val="24"/>
        </w:rPr>
        <w:t>:</w:t>
      </w:r>
    </w:p>
    <w:p w14:paraId="7501452C" w14:textId="366C1056" w:rsidR="00C15608" w:rsidRPr="00512D83" w:rsidRDefault="00C15608" w:rsidP="007D1430">
      <w:pPr>
        <w:pStyle w:val="ListParagraph"/>
        <w:numPr>
          <w:ilvl w:val="0"/>
          <w:numId w:val="30"/>
        </w:numPr>
        <w:spacing w:line="276" w:lineRule="auto"/>
        <w:jc w:val="both"/>
        <w:rPr>
          <w:rFonts w:asciiTheme="minorHAnsi" w:hAnsiTheme="minorHAnsi" w:cstheme="minorHAnsi"/>
          <w:sz w:val="24"/>
        </w:rPr>
      </w:pPr>
      <w:r w:rsidRPr="00512D83">
        <w:rPr>
          <w:rFonts w:asciiTheme="minorHAnsi" w:hAnsiTheme="minorHAnsi" w:cstheme="minorHAnsi"/>
          <w:sz w:val="24"/>
        </w:rPr>
        <w:t xml:space="preserve">Citizens and communities are supported to develop improved approaches to health and wellbeing and lifestyle choices as they progress through the Covid 19 recovery </w:t>
      </w:r>
      <w:proofErr w:type="gramStart"/>
      <w:r w:rsidRPr="00512D83">
        <w:rPr>
          <w:rFonts w:asciiTheme="minorHAnsi" w:hAnsiTheme="minorHAnsi" w:cstheme="minorHAnsi"/>
          <w:sz w:val="24"/>
        </w:rPr>
        <w:t>journey</w:t>
      </w:r>
      <w:proofErr w:type="gramEnd"/>
    </w:p>
    <w:p w14:paraId="2F6FB335" w14:textId="77777777" w:rsidR="003834CD" w:rsidRPr="00512D83" w:rsidRDefault="00C15608" w:rsidP="007D1430">
      <w:pPr>
        <w:pStyle w:val="ListParagraph"/>
        <w:numPr>
          <w:ilvl w:val="0"/>
          <w:numId w:val="30"/>
        </w:numPr>
        <w:spacing w:line="276" w:lineRule="auto"/>
        <w:jc w:val="both"/>
        <w:rPr>
          <w:rFonts w:asciiTheme="minorHAnsi" w:hAnsiTheme="minorHAnsi" w:cstheme="minorHAnsi"/>
          <w:sz w:val="24"/>
        </w:rPr>
      </w:pPr>
      <w:r w:rsidRPr="00512D83">
        <w:rPr>
          <w:rFonts w:asciiTheme="minorHAnsi" w:hAnsiTheme="minorHAnsi" w:cstheme="minorHAnsi"/>
          <w:sz w:val="24"/>
        </w:rPr>
        <w:t xml:space="preserve">Citizens will have access to a range of leisure, recreational, green and play environments which support better physical and mental health and </w:t>
      </w:r>
      <w:proofErr w:type="gramStart"/>
      <w:r w:rsidRPr="00512D83">
        <w:rPr>
          <w:rFonts w:asciiTheme="minorHAnsi" w:hAnsiTheme="minorHAnsi" w:cstheme="minorHAnsi"/>
          <w:sz w:val="24"/>
        </w:rPr>
        <w:t>wellbeing</w:t>
      </w:r>
      <w:proofErr w:type="gramEnd"/>
    </w:p>
    <w:p w14:paraId="7D9978A2" w14:textId="5BAA4922" w:rsidR="00EF14B8" w:rsidRPr="00512D83" w:rsidRDefault="003834CD" w:rsidP="007D1430">
      <w:pPr>
        <w:pStyle w:val="ListParagraph"/>
        <w:numPr>
          <w:ilvl w:val="0"/>
          <w:numId w:val="30"/>
        </w:numPr>
        <w:spacing w:line="276" w:lineRule="auto"/>
        <w:jc w:val="both"/>
        <w:rPr>
          <w:rFonts w:asciiTheme="minorHAnsi" w:hAnsiTheme="minorHAnsi" w:cstheme="minorHAnsi"/>
          <w:sz w:val="24"/>
        </w:rPr>
      </w:pPr>
      <w:r w:rsidRPr="00512D83">
        <w:rPr>
          <w:rFonts w:asciiTheme="minorHAnsi" w:hAnsiTheme="minorHAnsi" w:cstheme="minorHAnsi"/>
          <w:sz w:val="24"/>
        </w:rPr>
        <w:t xml:space="preserve">Citizens and communities will be centrally involved in Council’s planning and </w:t>
      </w:r>
      <w:r w:rsidR="00512D83" w:rsidRPr="00512D83">
        <w:rPr>
          <w:rFonts w:asciiTheme="minorHAnsi" w:hAnsiTheme="minorHAnsi" w:cstheme="minorHAnsi"/>
          <w:sz w:val="24"/>
        </w:rPr>
        <w:t>decision-making</w:t>
      </w:r>
      <w:r w:rsidRPr="00512D83">
        <w:rPr>
          <w:rFonts w:asciiTheme="minorHAnsi" w:hAnsiTheme="minorHAnsi" w:cstheme="minorHAnsi"/>
          <w:sz w:val="24"/>
        </w:rPr>
        <w:t xml:space="preserve"> </w:t>
      </w:r>
      <w:proofErr w:type="gramStart"/>
      <w:r w:rsidRPr="00512D83">
        <w:rPr>
          <w:rFonts w:asciiTheme="minorHAnsi" w:hAnsiTheme="minorHAnsi" w:cstheme="minorHAnsi"/>
          <w:sz w:val="24"/>
        </w:rPr>
        <w:t>processes</w:t>
      </w:r>
      <w:proofErr w:type="gramEnd"/>
      <w:r w:rsidRPr="00512D83">
        <w:rPr>
          <w:rFonts w:asciiTheme="minorHAnsi" w:hAnsiTheme="minorHAnsi" w:cstheme="minorHAnsi"/>
          <w:sz w:val="24"/>
        </w:rPr>
        <w:t xml:space="preserve"> </w:t>
      </w:r>
    </w:p>
    <w:p w14:paraId="242EA60C" w14:textId="4766A45F" w:rsidR="004B69D3" w:rsidRPr="00512D83" w:rsidRDefault="004B69D3" w:rsidP="007D1430">
      <w:pPr>
        <w:pStyle w:val="ListParagraph"/>
        <w:numPr>
          <w:ilvl w:val="0"/>
          <w:numId w:val="30"/>
        </w:numPr>
        <w:spacing w:line="276" w:lineRule="auto"/>
        <w:jc w:val="both"/>
        <w:rPr>
          <w:rFonts w:asciiTheme="minorHAnsi" w:hAnsiTheme="minorHAnsi" w:cstheme="minorHAnsi"/>
          <w:sz w:val="24"/>
        </w:rPr>
      </w:pPr>
      <w:r w:rsidRPr="00512D83">
        <w:rPr>
          <w:rFonts w:asciiTheme="minorHAnsi" w:hAnsiTheme="minorHAnsi" w:cstheme="minorHAnsi"/>
          <w:sz w:val="24"/>
        </w:rPr>
        <w:br w:type="page"/>
      </w:r>
    </w:p>
    <w:p w14:paraId="0169556E" w14:textId="370EF551" w:rsidR="004F4C1B" w:rsidRPr="001D754F" w:rsidRDefault="00885DFA" w:rsidP="006F1A91">
      <w:pPr>
        <w:pStyle w:val="Heading1"/>
      </w:pPr>
      <w:bookmarkStart w:id="8" w:name="_Toc149250020"/>
      <w:r>
        <w:lastRenderedPageBreak/>
        <w:t>The Age</w:t>
      </w:r>
      <w:r w:rsidR="00D11C92">
        <w:t>-Friendly Strategy for Causeway Coast and Glens</w:t>
      </w:r>
      <w:bookmarkEnd w:id="8"/>
    </w:p>
    <w:p w14:paraId="627DFF91" w14:textId="377E519A" w:rsidR="009D5146" w:rsidRPr="001D754F" w:rsidRDefault="00D11C92" w:rsidP="006F1A91">
      <w:pPr>
        <w:pStyle w:val="Heading2"/>
      </w:pPr>
      <w:r>
        <w:t>Our Vision</w:t>
      </w:r>
    </w:p>
    <w:p w14:paraId="79C24288" w14:textId="5A8E89F7" w:rsidR="00A807B5" w:rsidRPr="001D754F" w:rsidRDefault="006946F9" w:rsidP="00D66CFE">
      <w:pPr>
        <w:pStyle w:val="IntenseQuote"/>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As we get </w:t>
      </w:r>
      <w:r w:rsidR="0089678E" w:rsidRPr="001D754F">
        <w:rPr>
          <w:rFonts w:asciiTheme="minorHAnsi" w:hAnsiTheme="minorHAnsi" w:cstheme="minorHAnsi"/>
          <w:sz w:val="24"/>
          <w:szCs w:val="24"/>
        </w:rPr>
        <w:t>older,</w:t>
      </w:r>
      <w:r w:rsidRPr="001D754F">
        <w:rPr>
          <w:rFonts w:asciiTheme="minorHAnsi" w:hAnsiTheme="minorHAnsi" w:cstheme="minorHAnsi"/>
          <w:sz w:val="24"/>
          <w:szCs w:val="24"/>
        </w:rPr>
        <w:t xml:space="preserve"> we have access to the information, knowledge and services which will s</w:t>
      </w:r>
      <w:r w:rsidR="00510460" w:rsidRPr="001D754F">
        <w:rPr>
          <w:rFonts w:asciiTheme="minorHAnsi" w:hAnsiTheme="minorHAnsi" w:cstheme="minorHAnsi"/>
          <w:sz w:val="24"/>
          <w:szCs w:val="24"/>
        </w:rPr>
        <w:t>upport us to grow old comfortably, securely and confidently.</w:t>
      </w:r>
    </w:p>
    <w:p w14:paraId="0000004B" w14:textId="6C8DE0C7" w:rsidR="0098092E" w:rsidRDefault="00AB570C" w:rsidP="006F1A91">
      <w:pPr>
        <w:pStyle w:val="Heading2"/>
      </w:pPr>
      <w:r>
        <w:t>Causeway Coast and Glens</w:t>
      </w:r>
      <w:r w:rsidR="008D46BC" w:rsidRPr="001D754F">
        <w:t xml:space="preserve"> Age-Friendly Charter (updated)</w:t>
      </w:r>
    </w:p>
    <w:p w14:paraId="0D118380" w14:textId="4CA33CF7" w:rsidR="00512D83" w:rsidRPr="005E0DED" w:rsidRDefault="00512D83" w:rsidP="00512D83">
      <w:pPr>
        <w:rPr>
          <w:sz w:val="24"/>
          <w:szCs w:val="24"/>
        </w:rPr>
      </w:pPr>
      <w:r w:rsidRPr="005E0DED">
        <w:rPr>
          <w:sz w:val="24"/>
          <w:szCs w:val="24"/>
        </w:rPr>
        <w:t xml:space="preserve">In 2021, the Council published its Age-Friendly Charter which set out eight visions for an age-friendly Borough which aligned with the eight WHO </w:t>
      </w:r>
      <w:r w:rsidR="009F4267">
        <w:rPr>
          <w:sz w:val="24"/>
          <w:szCs w:val="24"/>
        </w:rPr>
        <w:t xml:space="preserve">age-friendly </w:t>
      </w:r>
      <w:r w:rsidRPr="005E0DED">
        <w:rPr>
          <w:sz w:val="24"/>
          <w:szCs w:val="24"/>
        </w:rPr>
        <w:t xml:space="preserve">domains.  </w:t>
      </w:r>
      <w:r w:rsidR="00A84C56" w:rsidRPr="005E0DED">
        <w:rPr>
          <w:sz w:val="24"/>
          <w:szCs w:val="24"/>
        </w:rPr>
        <w:t>Through the co-design process, these vision</w:t>
      </w:r>
      <w:r w:rsidR="00727BE7" w:rsidRPr="005E0DED">
        <w:rPr>
          <w:sz w:val="24"/>
          <w:szCs w:val="24"/>
        </w:rPr>
        <w:t xml:space="preserve">s </w:t>
      </w:r>
      <w:r w:rsidR="005E0DED" w:rsidRPr="005E0DED">
        <w:rPr>
          <w:sz w:val="24"/>
          <w:szCs w:val="24"/>
        </w:rPr>
        <w:t>(</w:t>
      </w:r>
      <w:r w:rsidR="00727BE7" w:rsidRPr="005E0DED">
        <w:rPr>
          <w:sz w:val="24"/>
          <w:szCs w:val="24"/>
        </w:rPr>
        <w:t xml:space="preserve">or outcome </w:t>
      </w:r>
      <w:r w:rsidR="00A84C56" w:rsidRPr="005E0DED">
        <w:rPr>
          <w:sz w:val="24"/>
          <w:szCs w:val="24"/>
        </w:rPr>
        <w:t>statements</w:t>
      </w:r>
      <w:r w:rsidR="005E0DED" w:rsidRPr="005E0DED">
        <w:rPr>
          <w:sz w:val="24"/>
          <w:szCs w:val="24"/>
        </w:rPr>
        <w:t>)</w:t>
      </w:r>
      <w:r w:rsidR="00A84C56" w:rsidRPr="005E0DED">
        <w:rPr>
          <w:sz w:val="24"/>
          <w:szCs w:val="24"/>
        </w:rPr>
        <w:t xml:space="preserve"> have been updated to reflect the challenges and opportunities identified through </w:t>
      </w:r>
      <w:r w:rsidR="00ED28B1" w:rsidRPr="005E0DED">
        <w:rPr>
          <w:sz w:val="24"/>
          <w:szCs w:val="24"/>
        </w:rPr>
        <w:t>our engagement with older people.</w:t>
      </w:r>
      <w:r w:rsidR="00727BE7" w:rsidRPr="005E0DED">
        <w:rPr>
          <w:sz w:val="24"/>
          <w:szCs w:val="24"/>
        </w:rPr>
        <w:t xml:space="preserve">  </w:t>
      </w:r>
    </w:p>
    <w:p w14:paraId="6D8B80EA" w14:textId="1B4DDD59" w:rsidR="008D46BC" w:rsidRPr="001D754F" w:rsidRDefault="00202FA5" w:rsidP="007D1430">
      <w:pPr>
        <w:pStyle w:val="ListParagraph"/>
        <w:numPr>
          <w:ilvl w:val="0"/>
          <w:numId w:val="21"/>
        </w:numPr>
        <w:spacing w:before="0" w:after="160" w:line="276" w:lineRule="auto"/>
        <w:jc w:val="both"/>
        <w:rPr>
          <w:rFonts w:asciiTheme="minorHAnsi" w:hAnsiTheme="minorHAnsi" w:cstheme="minorHAnsi"/>
          <w:sz w:val="24"/>
        </w:rPr>
      </w:pPr>
      <w:r w:rsidRPr="001D754F">
        <w:rPr>
          <w:rFonts w:asciiTheme="minorHAnsi" w:hAnsiTheme="minorHAnsi" w:cstheme="minorHAnsi"/>
          <w:sz w:val="24"/>
        </w:rPr>
        <w:t>(</w:t>
      </w:r>
      <w:r w:rsidR="008D46BC" w:rsidRPr="001D754F">
        <w:rPr>
          <w:rFonts w:asciiTheme="minorHAnsi" w:hAnsiTheme="minorHAnsi" w:cstheme="minorHAnsi"/>
          <w:sz w:val="24"/>
        </w:rPr>
        <w:t>Older</w:t>
      </w:r>
      <w:r w:rsidRPr="001D754F">
        <w:rPr>
          <w:rFonts w:asciiTheme="minorHAnsi" w:hAnsiTheme="minorHAnsi" w:cstheme="minorHAnsi"/>
          <w:sz w:val="24"/>
        </w:rPr>
        <w:t>)</w:t>
      </w:r>
      <w:r w:rsidR="008D46BC" w:rsidRPr="001D754F">
        <w:rPr>
          <w:rFonts w:asciiTheme="minorHAnsi" w:hAnsiTheme="minorHAnsi" w:cstheme="minorHAnsi"/>
          <w:sz w:val="24"/>
        </w:rPr>
        <w:t xml:space="preserve"> people in the Borough feel included in their </w:t>
      </w:r>
      <w:proofErr w:type="gramStart"/>
      <w:r w:rsidR="008D46BC" w:rsidRPr="001D754F">
        <w:rPr>
          <w:rFonts w:asciiTheme="minorHAnsi" w:hAnsiTheme="minorHAnsi" w:cstheme="minorHAnsi"/>
          <w:sz w:val="24"/>
        </w:rPr>
        <w:t>community</w:t>
      </w:r>
      <w:proofErr w:type="gramEnd"/>
    </w:p>
    <w:p w14:paraId="1BDD9183" w14:textId="1A909813" w:rsidR="008D46BC" w:rsidRPr="001D754F" w:rsidRDefault="00202FA5" w:rsidP="007D1430">
      <w:pPr>
        <w:pStyle w:val="ListParagraph"/>
        <w:numPr>
          <w:ilvl w:val="0"/>
          <w:numId w:val="21"/>
        </w:numPr>
        <w:spacing w:before="0" w:after="160" w:line="276" w:lineRule="auto"/>
        <w:jc w:val="both"/>
        <w:rPr>
          <w:rFonts w:asciiTheme="minorHAnsi" w:hAnsiTheme="minorHAnsi" w:cstheme="minorHAnsi"/>
          <w:sz w:val="24"/>
        </w:rPr>
      </w:pPr>
      <w:r w:rsidRPr="001D754F">
        <w:rPr>
          <w:rFonts w:asciiTheme="minorHAnsi" w:hAnsiTheme="minorHAnsi" w:cstheme="minorHAnsi"/>
          <w:sz w:val="24"/>
        </w:rPr>
        <w:t xml:space="preserve">(Older) </w:t>
      </w:r>
      <w:r w:rsidR="008D46BC" w:rsidRPr="001D754F">
        <w:rPr>
          <w:rFonts w:asciiTheme="minorHAnsi" w:hAnsiTheme="minorHAnsi" w:cstheme="minorHAnsi"/>
          <w:sz w:val="24"/>
        </w:rPr>
        <w:t xml:space="preserve">people in the </w:t>
      </w:r>
      <w:r w:rsidRPr="001D754F">
        <w:rPr>
          <w:rFonts w:asciiTheme="minorHAnsi" w:hAnsiTheme="minorHAnsi" w:cstheme="minorHAnsi"/>
          <w:sz w:val="24"/>
        </w:rPr>
        <w:t>B</w:t>
      </w:r>
      <w:r w:rsidR="008D46BC" w:rsidRPr="001D754F">
        <w:rPr>
          <w:rFonts w:asciiTheme="minorHAnsi" w:hAnsiTheme="minorHAnsi" w:cstheme="minorHAnsi"/>
          <w:sz w:val="24"/>
        </w:rPr>
        <w:t xml:space="preserve">orough have opportunities to improve health and wellbeing and </w:t>
      </w:r>
      <w:r w:rsidR="009F4267">
        <w:rPr>
          <w:rFonts w:asciiTheme="minorHAnsi" w:hAnsiTheme="minorHAnsi" w:cstheme="minorHAnsi"/>
          <w:sz w:val="24"/>
        </w:rPr>
        <w:t xml:space="preserve">can </w:t>
      </w:r>
      <w:r w:rsidR="008D46BC" w:rsidRPr="001D754F">
        <w:rPr>
          <w:rFonts w:asciiTheme="minorHAnsi" w:hAnsiTheme="minorHAnsi" w:cstheme="minorHAnsi"/>
          <w:sz w:val="24"/>
        </w:rPr>
        <w:t xml:space="preserve">access appropriate </w:t>
      </w:r>
      <w:proofErr w:type="gramStart"/>
      <w:r w:rsidR="008D46BC" w:rsidRPr="001D754F">
        <w:rPr>
          <w:rFonts w:asciiTheme="minorHAnsi" w:hAnsiTheme="minorHAnsi" w:cstheme="minorHAnsi"/>
          <w:sz w:val="24"/>
        </w:rPr>
        <w:t>services</w:t>
      </w:r>
      <w:proofErr w:type="gramEnd"/>
    </w:p>
    <w:p w14:paraId="1E2415D9" w14:textId="0091D9CC" w:rsidR="008D46BC" w:rsidRPr="001D754F" w:rsidRDefault="00202FA5" w:rsidP="007D1430">
      <w:pPr>
        <w:pStyle w:val="ListParagraph"/>
        <w:numPr>
          <w:ilvl w:val="0"/>
          <w:numId w:val="21"/>
        </w:numPr>
        <w:spacing w:before="0" w:after="160" w:line="276" w:lineRule="auto"/>
        <w:jc w:val="both"/>
        <w:rPr>
          <w:rFonts w:asciiTheme="minorHAnsi" w:hAnsiTheme="minorHAnsi" w:cstheme="minorHAnsi"/>
          <w:sz w:val="24"/>
        </w:rPr>
      </w:pPr>
      <w:r w:rsidRPr="001D754F">
        <w:rPr>
          <w:rFonts w:asciiTheme="minorHAnsi" w:hAnsiTheme="minorHAnsi" w:cstheme="minorHAnsi"/>
          <w:sz w:val="24"/>
        </w:rPr>
        <w:t xml:space="preserve">(Older) </w:t>
      </w:r>
      <w:r w:rsidR="008D46BC" w:rsidRPr="001D754F">
        <w:rPr>
          <w:rFonts w:asciiTheme="minorHAnsi" w:hAnsiTheme="minorHAnsi" w:cstheme="minorHAnsi"/>
          <w:sz w:val="24"/>
        </w:rPr>
        <w:t xml:space="preserve">people in the Borough can access work and volunteering </w:t>
      </w:r>
      <w:proofErr w:type="gramStart"/>
      <w:r w:rsidR="008D46BC" w:rsidRPr="001D754F">
        <w:rPr>
          <w:rFonts w:asciiTheme="minorHAnsi" w:hAnsiTheme="minorHAnsi" w:cstheme="minorHAnsi"/>
          <w:sz w:val="24"/>
        </w:rPr>
        <w:t>opportunities</w:t>
      </w:r>
      <w:proofErr w:type="gramEnd"/>
    </w:p>
    <w:p w14:paraId="6966F5B4" w14:textId="01A7F5D7" w:rsidR="008D46BC" w:rsidRPr="001D754F" w:rsidRDefault="00202FA5" w:rsidP="007D1430">
      <w:pPr>
        <w:pStyle w:val="ListParagraph"/>
        <w:numPr>
          <w:ilvl w:val="0"/>
          <w:numId w:val="21"/>
        </w:numPr>
        <w:spacing w:before="0" w:after="160" w:line="276" w:lineRule="auto"/>
        <w:jc w:val="both"/>
        <w:rPr>
          <w:rFonts w:asciiTheme="minorHAnsi" w:hAnsiTheme="minorHAnsi" w:cstheme="minorHAnsi"/>
          <w:sz w:val="24"/>
        </w:rPr>
      </w:pPr>
      <w:r w:rsidRPr="001D754F">
        <w:rPr>
          <w:rFonts w:asciiTheme="minorHAnsi" w:hAnsiTheme="minorHAnsi" w:cstheme="minorHAnsi"/>
          <w:sz w:val="24"/>
        </w:rPr>
        <w:t xml:space="preserve">(Older) </w:t>
      </w:r>
      <w:r w:rsidR="008D46BC" w:rsidRPr="001D754F">
        <w:rPr>
          <w:rFonts w:asciiTheme="minorHAnsi" w:hAnsiTheme="minorHAnsi" w:cstheme="minorHAnsi"/>
          <w:sz w:val="24"/>
        </w:rPr>
        <w:t xml:space="preserve">people in the Borough </w:t>
      </w:r>
      <w:r w:rsidR="002F3070" w:rsidRPr="001D754F">
        <w:rPr>
          <w:rFonts w:asciiTheme="minorHAnsi" w:hAnsiTheme="minorHAnsi" w:cstheme="minorHAnsi"/>
          <w:sz w:val="24"/>
        </w:rPr>
        <w:t>can</w:t>
      </w:r>
      <w:r w:rsidR="008D46BC" w:rsidRPr="001D754F">
        <w:rPr>
          <w:rFonts w:asciiTheme="minorHAnsi" w:hAnsiTheme="minorHAnsi" w:cstheme="minorHAnsi"/>
          <w:sz w:val="24"/>
        </w:rPr>
        <w:t xml:space="preserve"> access suitable forms of </w:t>
      </w:r>
      <w:proofErr w:type="gramStart"/>
      <w:r w:rsidR="008D46BC" w:rsidRPr="001D754F">
        <w:rPr>
          <w:rFonts w:asciiTheme="minorHAnsi" w:hAnsiTheme="minorHAnsi" w:cstheme="minorHAnsi"/>
          <w:sz w:val="24"/>
        </w:rPr>
        <w:t>transport</w:t>
      </w:r>
      <w:proofErr w:type="gramEnd"/>
    </w:p>
    <w:p w14:paraId="2DECEC5C" w14:textId="5E10934C" w:rsidR="008D46BC" w:rsidRPr="001D754F" w:rsidRDefault="00202FA5" w:rsidP="007D1430">
      <w:pPr>
        <w:pStyle w:val="ListParagraph"/>
        <w:numPr>
          <w:ilvl w:val="0"/>
          <w:numId w:val="21"/>
        </w:numPr>
        <w:spacing w:before="0" w:after="160" w:line="276" w:lineRule="auto"/>
        <w:jc w:val="both"/>
        <w:rPr>
          <w:rFonts w:asciiTheme="minorHAnsi" w:hAnsiTheme="minorHAnsi" w:cstheme="minorHAnsi"/>
          <w:sz w:val="24"/>
        </w:rPr>
      </w:pPr>
      <w:r w:rsidRPr="001D754F">
        <w:rPr>
          <w:rFonts w:asciiTheme="minorHAnsi" w:hAnsiTheme="minorHAnsi" w:cstheme="minorHAnsi"/>
          <w:sz w:val="24"/>
        </w:rPr>
        <w:t>(Older) p</w:t>
      </w:r>
      <w:r w:rsidR="008D46BC" w:rsidRPr="001D754F">
        <w:rPr>
          <w:rFonts w:asciiTheme="minorHAnsi" w:hAnsiTheme="minorHAnsi" w:cstheme="minorHAnsi"/>
          <w:sz w:val="24"/>
        </w:rPr>
        <w:t xml:space="preserve">eople in the </w:t>
      </w:r>
      <w:r w:rsidR="00AB0D1A">
        <w:rPr>
          <w:rFonts w:asciiTheme="minorHAnsi" w:hAnsiTheme="minorHAnsi" w:cstheme="minorHAnsi"/>
          <w:sz w:val="24"/>
        </w:rPr>
        <w:t>B</w:t>
      </w:r>
      <w:r w:rsidR="008D46BC" w:rsidRPr="001D754F">
        <w:rPr>
          <w:rFonts w:asciiTheme="minorHAnsi" w:hAnsiTheme="minorHAnsi" w:cstheme="minorHAnsi"/>
          <w:sz w:val="24"/>
        </w:rPr>
        <w:t xml:space="preserve">orough are aware of and </w:t>
      </w:r>
      <w:r w:rsidR="00F41FD4" w:rsidRPr="001D754F">
        <w:rPr>
          <w:rFonts w:asciiTheme="minorHAnsi" w:hAnsiTheme="minorHAnsi" w:cstheme="minorHAnsi"/>
          <w:sz w:val="24"/>
        </w:rPr>
        <w:t>can access</w:t>
      </w:r>
      <w:r w:rsidR="008D46BC" w:rsidRPr="001D754F">
        <w:rPr>
          <w:rFonts w:asciiTheme="minorHAnsi" w:hAnsiTheme="minorHAnsi" w:cstheme="minorHAnsi"/>
          <w:sz w:val="24"/>
        </w:rPr>
        <w:t xml:space="preserve"> spaces with suitable </w:t>
      </w:r>
      <w:proofErr w:type="gramStart"/>
      <w:r w:rsidR="008D46BC" w:rsidRPr="001D754F">
        <w:rPr>
          <w:rFonts w:asciiTheme="minorHAnsi" w:hAnsiTheme="minorHAnsi" w:cstheme="minorHAnsi"/>
          <w:sz w:val="24"/>
        </w:rPr>
        <w:t>facilities</w:t>
      </w:r>
      <w:proofErr w:type="gramEnd"/>
      <w:r w:rsidR="008D46BC" w:rsidRPr="001D754F">
        <w:rPr>
          <w:rFonts w:asciiTheme="minorHAnsi" w:hAnsiTheme="minorHAnsi" w:cstheme="minorHAnsi"/>
          <w:sz w:val="24"/>
        </w:rPr>
        <w:t xml:space="preserve"> </w:t>
      </w:r>
    </w:p>
    <w:p w14:paraId="75344376" w14:textId="4C870AD4" w:rsidR="008D46BC" w:rsidRPr="001D754F" w:rsidRDefault="00202FA5" w:rsidP="007D1430">
      <w:pPr>
        <w:pStyle w:val="ListParagraph"/>
        <w:numPr>
          <w:ilvl w:val="0"/>
          <w:numId w:val="21"/>
        </w:numPr>
        <w:spacing w:before="0" w:after="160" w:line="276" w:lineRule="auto"/>
        <w:jc w:val="both"/>
        <w:rPr>
          <w:rFonts w:asciiTheme="minorHAnsi" w:hAnsiTheme="minorHAnsi" w:cstheme="minorHAnsi"/>
          <w:sz w:val="24"/>
        </w:rPr>
      </w:pPr>
      <w:r w:rsidRPr="001D754F">
        <w:rPr>
          <w:rFonts w:asciiTheme="minorHAnsi" w:hAnsiTheme="minorHAnsi" w:cstheme="minorHAnsi"/>
          <w:sz w:val="24"/>
        </w:rPr>
        <w:t>(Older) p</w:t>
      </w:r>
      <w:r w:rsidR="008D46BC" w:rsidRPr="001D754F">
        <w:rPr>
          <w:rFonts w:asciiTheme="minorHAnsi" w:hAnsiTheme="minorHAnsi" w:cstheme="minorHAnsi"/>
          <w:sz w:val="24"/>
        </w:rPr>
        <w:t>eople in the Borough</w:t>
      </w:r>
      <w:r w:rsidR="00926EC6" w:rsidRPr="001D754F">
        <w:rPr>
          <w:rFonts w:asciiTheme="minorHAnsi" w:hAnsiTheme="minorHAnsi" w:cstheme="minorHAnsi"/>
          <w:sz w:val="24"/>
        </w:rPr>
        <w:t xml:space="preserve"> </w:t>
      </w:r>
      <w:r w:rsidR="002F3070" w:rsidRPr="0037399D">
        <w:rPr>
          <w:rFonts w:asciiTheme="minorHAnsi" w:hAnsiTheme="minorHAnsi" w:cstheme="minorHAnsi"/>
          <w:sz w:val="24"/>
        </w:rPr>
        <w:t>can</w:t>
      </w:r>
      <w:r w:rsidR="00926EC6" w:rsidRPr="0037399D">
        <w:rPr>
          <w:rFonts w:asciiTheme="minorHAnsi" w:hAnsiTheme="minorHAnsi" w:cstheme="minorHAnsi"/>
          <w:sz w:val="24"/>
        </w:rPr>
        <w:t xml:space="preserve"> access </w:t>
      </w:r>
      <w:r w:rsidR="002F3070" w:rsidRPr="0037399D">
        <w:rPr>
          <w:rFonts w:asciiTheme="minorHAnsi" w:hAnsiTheme="minorHAnsi" w:cstheme="minorHAnsi"/>
          <w:sz w:val="24"/>
        </w:rPr>
        <w:t>relevant</w:t>
      </w:r>
      <w:r w:rsidR="00926EC6" w:rsidRPr="0037399D">
        <w:rPr>
          <w:rFonts w:asciiTheme="minorHAnsi" w:hAnsiTheme="minorHAnsi" w:cstheme="minorHAnsi"/>
          <w:sz w:val="24"/>
        </w:rPr>
        <w:t xml:space="preserve"> </w:t>
      </w:r>
      <w:r w:rsidR="002F3070" w:rsidRPr="0037399D">
        <w:rPr>
          <w:rFonts w:asciiTheme="minorHAnsi" w:hAnsiTheme="minorHAnsi" w:cstheme="minorHAnsi"/>
          <w:sz w:val="24"/>
        </w:rPr>
        <w:t xml:space="preserve">knowledge and </w:t>
      </w:r>
      <w:proofErr w:type="gramStart"/>
      <w:r w:rsidR="002F3070" w:rsidRPr="0037399D">
        <w:rPr>
          <w:rFonts w:asciiTheme="minorHAnsi" w:hAnsiTheme="minorHAnsi" w:cstheme="minorHAnsi"/>
          <w:sz w:val="24"/>
        </w:rPr>
        <w:t>information</w:t>
      </w:r>
      <w:proofErr w:type="gramEnd"/>
    </w:p>
    <w:p w14:paraId="710CEEFD" w14:textId="0A2C0EAD" w:rsidR="008D46BC" w:rsidRPr="001D754F" w:rsidRDefault="00202FA5" w:rsidP="007D1430">
      <w:pPr>
        <w:pStyle w:val="ListParagraph"/>
        <w:numPr>
          <w:ilvl w:val="0"/>
          <w:numId w:val="21"/>
        </w:numPr>
        <w:spacing w:before="0" w:after="160" w:line="276" w:lineRule="auto"/>
        <w:jc w:val="both"/>
        <w:rPr>
          <w:rFonts w:asciiTheme="minorHAnsi" w:hAnsiTheme="minorHAnsi" w:cstheme="minorHAnsi"/>
          <w:sz w:val="24"/>
        </w:rPr>
      </w:pPr>
      <w:r w:rsidRPr="001D754F">
        <w:rPr>
          <w:rFonts w:asciiTheme="minorHAnsi" w:hAnsiTheme="minorHAnsi" w:cstheme="minorHAnsi"/>
          <w:sz w:val="24"/>
        </w:rPr>
        <w:t>(Older) p</w:t>
      </w:r>
      <w:r w:rsidR="008D46BC" w:rsidRPr="001D754F">
        <w:rPr>
          <w:rFonts w:asciiTheme="minorHAnsi" w:hAnsiTheme="minorHAnsi" w:cstheme="minorHAnsi"/>
          <w:sz w:val="24"/>
        </w:rPr>
        <w:t xml:space="preserve">eople in the </w:t>
      </w:r>
      <w:r w:rsidR="00AB0D1A">
        <w:rPr>
          <w:rFonts w:asciiTheme="minorHAnsi" w:hAnsiTheme="minorHAnsi" w:cstheme="minorHAnsi"/>
          <w:sz w:val="24"/>
        </w:rPr>
        <w:t>B</w:t>
      </w:r>
      <w:r w:rsidR="008D46BC" w:rsidRPr="001D754F">
        <w:rPr>
          <w:rFonts w:asciiTheme="minorHAnsi" w:hAnsiTheme="minorHAnsi" w:cstheme="minorHAnsi"/>
          <w:sz w:val="24"/>
        </w:rPr>
        <w:t xml:space="preserve">orough are </w:t>
      </w:r>
      <w:r w:rsidR="0017651D" w:rsidRPr="001D754F">
        <w:rPr>
          <w:rFonts w:asciiTheme="minorHAnsi" w:hAnsiTheme="minorHAnsi" w:cstheme="minorHAnsi"/>
          <w:sz w:val="24"/>
        </w:rPr>
        <w:t xml:space="preserve">supported to live independently, </w:t>
      </w:r>
      <w:r w:rsidR="007C1E0D" w:rsidRPr="001D754F">
        <w:rPr>
          <w:rFonts w:asciiTheme="minorHAnsi" w:hAnsiTheme="minorHAnsi" w:cstheme="minorHAnsi"/>
          <w:sz w:val="24"/>
        </w:rPr>
        <w:t>safely,</w:t>
      </w:r>
      <w:r w:rsidR="0017651D" w:rsidRPr="001D754F">
        <w:rPr>
          <w:rFonts w:asciiTheme="minorHAnsi" w:hAnsiTheme="minorHAnsi" w:cstheme="minorHAnsi"/>
          <w:sz w:val="24"/>
        </w:rPr>
        <w:t xml:space="preserve"> and </w:t>
      </w:r>
      <w:proofErr w:type="gramStart"/>
      <w:r w:rsidR="0017651D" w:rsidRPr="001D754F">
        <w:rPr>
          <w:rFonts w:asciiTheme="minorHAnsi" w:hAnsiTheme="minorHAnsi" w:cstheme="minorHAnsi"/>
          <w:sz w:val="24"/>
        </w:rPr>
        <w:t>effici</w:t>
      </w:r>
      <w:r w:rsidR="00FF7082" w:rsidRPr="001D754F">
        <w:rPr>
          <w:rFonts w:asciiTheme="minorHAnsi" w:hAnsiTheme="minorHAnsi" w:cstheme="minorHAnsi"/>
          <w:sz w:val="24"/>
        </w:rPr>
        <w:t>ently</w:t>
      </w:r>
      <w:proofErr w:type="gramEnd"/>
    </w:p>
    <w:p w14:paraId="18395A1F" w14:textId="756CBE7D" w:rsidR="008D46BC" w:rsidRPr="001D754F" w:rsidRDefault="00202FA5" w:rsidP="007D1430">
      <w:pPr>
        <w:pStyle w:val="ListParagraph"/>
        <w:numPr>
          <w:ilvl w:val="0"/>
          <w:numId w:val="21"/>
        </w:numPr>
        <w:spacing w:before="0" w:after="160" w:line="276" w:lineRule="auto"/>
        <w:jc w:val="both"/>
        <w:rPr>
          <w:rFonts w:asciiTheme="minorHAnsi" w:hAnsiTheme="minorHAnsi" w:cstheme="minorHAnsi"/>
          <w:sz w:val="24"/>
        </w:rPr>
      </w:pPr>
      <w:r w:rsidRPr="001D754F">
        <w:rPr>
          <w:rFonts w:asciiTheme="minorHAnsi" w:hAnsiTheme="minorHAnsi" w:cstheme="minorHAnsi"/>
          <w:sz w:val="24"/>
        </w:rPr>
        <w:t>(Older) p</w:t>
      </w:r>
      <w:r w:rsidR="008D46BC" w:rsidRPr="001D754F">
        <w:rPr>
          <w:rFonts w:asciiTheme="minorHAnsi" w:hAnsiTheme="minorHAnsi" w:cstheme="minorHAnsi"/>
          <w:sz w:val="24"/>
        </w:rPr>
        <w:t xml:space="preserve">eople in the </w:t>
      </w:r>
      <w:r w:rsidR="00AB0D1A">
        <w:rPr>
          <w:rFonts w:asciiTheme="minorHAnsi" w:hAnsiTheme="minorHAnsi" w:cstheme="minorHAnsi"/>
          <w:sz w:val="24"/>
        </w:rPr>
        <w:t>B</w:t>
      </w:r>
      <w:r w:rsidR="008D46BC" w:rsidRPr="001D754F">
        <w:rPr>
          <w:rFonts w:asciiTheme="minorHAnsi" w:hAnsiTheme="minorHAnsi" w:cstheme="minorHAnsi"/>
          <w:sz w:val="24"/>
        </w:rPr>
        <w:t xml:space="preserve">orough believe that they </w:t>
      </w:r>
      <w:r w:rsidR="00F41FD4" w:rsidRPr="001D754F">
        <w:rPr>
          <w:rFonts w:asciiTheme="minorHAnsi" w:hAnsiTheme="minorHAnsi" w:cstheme="minorHAnsi"/>
          <w:sz w:val="24"/>
        </w:rPr>
        <w:t>make</w:t>
      </w:r>
      <w:r w:rsidR="008D46BC" w:rsidRPr="001D754F">
        <w:rPr>
          <w:rFonts w:asciiTheme="minorHAnsi" w:hAnsiTheme="minorHAnsi" w:cstheme="minorHAnsi"/>
          <w:sz w:val="24"/>
        </w:rPr>
        <w:t xml:space="preserve"> a meaningful contribution to decision </w:t>
      </w:r>
      <w:proofErr w:type="gramStart"/>
      <w:r w:rsidR="008D46BC" w:rsidRPr="001D754F">
        <w:rPr>
          <w:rFonts w:asciiTheme="minorHAnsi" w:hAnsiTheme="minorHAnsi" w:cstheme="minorHAnsi"/>
          <w:sz w:val="24"/>
        </w:rPr>
        <w:t>making</w:t>
      </w:r>
      <w:proofErr w:type="gramEnd"/>
    </w:p>
    <w:p w14:paraId="12FC626F" w14:textId="180B28F0" w:rsidR="00C8724A" w:rsidRPr="001D754F" w:rsidRDefault="00C8724A" w:rsidP="00D66CFE">
      <w:pPr>
        <w:spacing w:before="240" w:after="240" w:line="276" w:lineRule="auto"/>
        <w:jc w:val="both"/>
        <w:rPr>
          <w:rFonts w:asciiTheme="minorHAnsi" w:hAnsiTheme="minorHAnsi" w:cstheme="minorHAnsi"/>
          <w:sz w:val="24"/>
          <w:szCs w:val="24"/>
        </w:rPr>
      </w:pPr>
      <w:r w:rsidRPr="001D754F">
        <w:rPr>
          <w:rFonts w:asciiTheme="minorHAnsi" w:hAnsiTheme="minorHAnsi" w:cstheme="minorHAnsi"/>
          <w:sz w:val="24"/>
          <w:szCs w:val="24"/>
        </w:rPr>
        <w:t>The strategy is underpinned by the five themes of the United Nations Principles for Older Persons</w:t>
      </w:r>
      <w:r w:rsidR="0052144B">
        <w:rPr>
          <w:rFonts w:asciiTheme="minorHAnsi" w:hAnsiTheme="minorHAnsi" w:cstheme="minorHAnsi"/>
          <w:sz w:val="24"/>
          <w:szCs w:val="24"/>
        </w:rPr>
        <w:t xml:space="preserve">.  </w:t>
      </w:r>
      <w:r w:rsidR="000228FF">
        <w:rPr>
          <w:rFonts w:asciiTheme="minorHAnsi" w:hAnsiTheme="minorHAnsi" w:cstheme="minorHAnsi"/>
          <w:sz w:val="24"/>
          <w:szCs w:val="24"/>
        </w:rPr>
        <w:t>These</w:t>
      </w:r>
      <w:r w:rsidR="0052144B">
        <w:rPr>
          <w:rFonts w:asciiTheme="minorHAnsi" w:hAnsiTheme="minorHAnsi" w:cstheme="minorHAnsi"/>
          <w:sz w:val="24"/>
          <w:szCs w:val="24"/>
        </w:rPr>
        <w:t xml:space="preserve"> principles acknowledge th</w:t>
      </w:r>
      <w:r w:rsidR="00B6593C">
        <w:rPr>
          <w:rFonts w:asciiTheme="minorHAnsi" w:hAnsiTheme="minorHAnsi" w:cstheme="minorHAnsi"/>
          <w:sz w:val="24"/>
          <w:szCs w:val="24"/>
        </w:rPr>
        <w:t xml:space="preserve">at older people are not a </w:t>
      </w:r>
      <w:r w:rsidR="00124CBB">
        <w:rPr>
          <w:rFonts w:asciiTheme="minorHAnsi" w:hAnsiTheme="minorHAnsi" w:cstheme="minorHAnsi"/>
          <w:sz w:val="24"/>
          <w:szCs w:val="24"/>
        </w:rPr>
        <w:t>uniform, singular</w:t>
      </w:r>
      <w:r w:rsidR="00B6593C">
        <w:rPr>
          <w:rFonts w:asciiTheme="minorHAnsi" w:hAnsiTheme="minorHAnsi" w:cstheme="minorHAnsi"/>
          <w:sz w:val="24"/>
          <w:szCs w:val="24"/>
        </w:rPr>
        <w:t xml:space="preserve"> group but that there is tremendous diversity in our older population</w:t>
      </w:r>
      <w:r w:rsidR="00124CBB">
        <w:rPr>
          <w:rFonts w:asciiTheme="minorHAnsi" w:hAnsiTheme="minorHAnsi" w:cstheme="minorHAnsi"/>
          <w:sz w:val="24"/>
          <w:szCs w:val="24"/>
        </w:rPr>
        <w:t>;</w:t>
      </w:r>
      <w:r w:rsidR="00C11F93">
        <w:rPr>
          <w:rFonts w:asciiTheme="minorHAnsi" w:hAnsiTheme="minorHAnsi" w:cstheme="minorHAnsi"/>
          <w:sz w:val="24"/>
          <w:szCs w:val="24"/>
        </w:rPr>
        <w:t xml:space="preserve"> and </w:t>
      </w:r>
      <w:r w:rsidR="00251B81">
        <w:rPr>
          <w:rFonts w:asciiTheme="minorHAnsi" w:hAnsiTheme="minorHAnsi" w:cstheme="minorHAnsi"/>
          <w:sz w:val="24"/>
          <w:szCs w:val="24"/>
        </w:rPr>
        <w:t>that not only are people living longer, but they are doing so in better health</w:t>
      </w:r>
      <w:r w:rsidR="009534AA">
        <w:rPr>
          <w:rFonts w:asciiTheme="minorHAnsi" w:hAnsiTheme="minorHAnsi" w:cstheme="minorHAnsi"/>
          <w:sz w:val="24"/>
          <w:szCs w:val="24"/>
        </w:rPr>
        <w:t xml:space="preserve">, and </w:t>
      </w:r>
      <w:r w:rsidR="009F4267">
        <w:rPr>
          <w:rFonts w:asciiTheme="minorHAnsi" w:hAnsiTheme="minorHAnsi" w:cstheme="minorHAnsi"/>
          <w:sz w:val="24"/>
          <w:szCs w:val="24"/>
        </w:rPr>
        <w:t xml:space="preserve">they </w:t>
      </w:r>
      <w:r w:rsidR="009534AA">
        <w:rPr>
          <w:rFonts w:asciiTheme="minorHAnsi" w:hAnsiTheme="minorHAnsi" w:cstheme="minorHAnsi"/>
          <w:sz w:val="24"/>
          <w:szCs w:val="24"/>
        </w:rPr>
        <w:t>are both willing</w:t>
      </w:r>
      <w:r w:rsidR="00124CBB">
        <w:rPr>
          <w:rFonts w:asciiTheme="minorHAnsi" w:hAnsiTheme="minorHAnsi" w:cstheme="minorHAnsi"/>
          <w:sz w:val="24"/>
          <w:szCs w:val="24"/>
        </w:rPr>
        <w:t xml:space="preserve"> to</w:t>
      </w:r>
      <w:r w:rsidR="009F4267">
        <w:rPr>
          <w:rFonts w:asciiTheme="minorHAnsi" w:hAnsiTheme="minorHAnsi" w:cstheme="minorHAnsi"/>
          <w:sz w:val="24"/>
          <w:szCs w:val="24"/>
        </w:rPr>
        <w:t>,</w:t>
      </w:r>
      <w:r w:rsidR="009534AA">
        <w:rPr>
          <w:rFonts w:asciiTheme="minorHAnsi" w:hAnsiTheme="minorHAnsi" w:cstheme="minorHAnsi"/>
          <w:sz w:val="24"/>
          <w:szCs w:val="24"/>
        </w:rPr>
        <w:t xml:space="preserve"> and capable </w:t>
      </w:r>
      <w:r w:rsidR="004C6551">
        <w:rPr>
          <w:rFonts w:asciiTheme="minorHAnsi" w:hAnsiTheme="minorHAnsi" w:cstheme="minorHAnsi"/>
          <w:sz w:val="24"/>
          <w:szCs w:val="24"/>
        </w:rPr>
        <w:t>of</w:t>
      </w:r>
      <w:r w:rsidR="009F4267">
        <w:rPr>
          <w:rFonts w:asciiTheme="minorHAnsi" w:hAnsiTheme="minorHAnsi" w:cstheme="minorHAnsi"/>
          <w:sz w:val="24"/>
          <w:szCs w:val="24"/>
        </w:rPr>
        <w:t>,</w:t>
      </w:r>
      <w:r w:rsidR="004C6551">
        <w:rPr>
          <w:rFonts w:asciiTheme="minorHAnsi" w:hAnsiTheme="minorHAnsi" w:cstheme="minorHAnsi"/>
          <w:sz w:val="24"/>
          <w:szCs w:val="24"/>
        </w:rPr>
        <w:t xml:space="preserve"> </w:t>
      </w:r>
      <w:r w:rsidR="009534AA">
        <w:rPr>
          <w:rFonts w:asciiTheme="minorHAnsi" w:hAnsiTheme="minorHAnsi" w:cstheme="minorHAnsi"/>
          <w:sz w:val="24"/>
          <w:szCs w:val="24"/>
        </w:rPr>
        <w:t>participat</w:t>
      </w:r>
      <w:r w:rsidR="004C6551">
        <w:rPr>
          <w:rFonts w:asciiTheme="minorHAnsi" w:hAnsiTheme="minorHAnsi" w:cstheme="minorHAnsi"/>
          <w:sz w:val="24"/>
          <w:szCs w:val="24"/>
        </w:rPr>
        <w:t>ing</w:t>
      </w:r>
      <w:r w:rsidR="009534AA">
        <w:rPr>
          <w:rFonts w:asciiTheme="minorHAnsi" w:hAnsiTheme="minorHAnsi" w:cstheme="minorHAnsi"/>
          <w:sz w:val="24"/>
          <w:szCs w:val="24"/>
        </w:rPr>
        <w:t xml:space="preserve"> in the</w:t>
      </w:r>
      <w:r w:rsidR="000228FF">
        <w:rPr>
          <w:rFonts w:asciiTheme="minorHAnsi" w:hAnsiTheme="minorHAnsi" w:cstheme="minorHAnsi"/>
          <w:sz w:val="24"/>
          <w:szCs w:val="24"/>
        </w:rPr>
        <w:t>ir communities.</w:t>
      </w:r>
    </w:p>
    <w:p w14:paraId="775906CD" w14:textId="17752FAE" w:rsidR="00C8724A" w:rsidRPr="001D754F" w:rsidRDefault="00C8724A" w:rsidP="007D1430">
      <w:pPr>
        <w:pStyle w:val="ListParagraph"/>
        <w:numPr>
          <w:ilvl w:val="0"/>
          <w:numId w:val="24"/>
        </w:numPr>
        <w:spacing w:line="276" w:lineRule="auto"/>
        <w:jc w:val="both"/>
        <w:rPr>
          <w:rFonts w:asciiTheme="minorHAnsi" w:hAnsiTheme="minorHAnsi" w:cstheme="minorHAnsi"/>
          <w:sz w:val="24"/>
        </w:rPr>
      </w:pPr>
      <w:r w:rsidRPr="001D754F">
        <w:rPr>
          <w:rFonts w:asciiTheme="minorHAnsi" w:hAnsiTheme="minorHAnsi" w:cstheme="minorHAnsi"/>
          <w:sz w:val="24"/>
        </w:rPr>
        <w:t>Independence</w:t>
      </w:r>
      <w:r w:rsidR="00304764">
        <w:rPr>
          <w:rFonts w:asciiTheme="minorHAnsi" w:hAnsiTheme="minorHAnsi" w:cstheme="minorHAnsi"/>
          <w:sz w:val="24"/>
        </w:rPr>
        <w:t xml:space="preserve"> </w:t>
      </w:r>
    </w:p>
    <w:p w14:paraId="2D66D571" w14:textId="05B2E0A9" w:rsidR="00C8724A" w:rsidRPr="001D754F" w:rsidRDefault="00C8724A" w:rsidP="007D1430">
      <w:pPr>
        <w:pStyle w:val="ListParagraph"/>
        <w:numPr>
          <w:ilvl w:val="0"/>
          <w:numId w:val="24"/>
        </w:numPr>
        <w:spacing w:line="276" w:lineRule="auto"/>
        <w:jc w:val="both"/>
        <w:rPr>
          <w:rFonts w:asciiTheme="minorHAnsi" w:hAnsiTheme="minorHAnsi" w:cstheme="minorHAnsi"/>
          <w:sz w:val="24"/>
        </w:rPr>
      </w:pPr>
      <w:r w:rsidRPr="001D754F">
        <w:rPr>
          <w:rFonts w:asciiTheme="minorHAnsi" w:hAnsiTheme="minorHAnsi" w:cstheme="minorHAnsi"/>
          <w:sz w:val="24"/>
        </w:rPr>
        <w:t>Participation</w:t>
      </w:r>
      <w:r w:rsidR="00BA2085">
        <w:rPr>
          <w:rFonts w:asciiTheme="minorHAnsi" w:hAnsiTheme="minorHAnsi" w:cstheme="minorHAnsi"/>
          <w:sz w:val="24"/>
        </w:rPr>
        <w:t xml:space="preserve"> </w:t>
      </w:r>
    </w:p>
    <w:p w14:paraId="5D172A57" w14:textId="77777777" w:rsidR="00C8724A" w:rsidRPr="001D754F" w:rsidRDefault="00C8724A" w:rsidP="007D1430">
      <w:pPr>
        <w:pStyle w:val="ListParagraph"/>
        <w:numPr>
          <w:ilvl w:val="0"/>
          <w:numId w:val="24"/>
        </w:numPr>
        <w:spacing w:line="276" w:lineRule="auto"/>
        <w:jc w:val="both"/>
        <w:rPr>
          <w:rFonts w:asciiTheme="minorHAnsi" w:hAnsiTheme="minorHAnsi" w:cstheme="minorHAnsi"/>
          <w:sz w:val="24"/>
        </w:rPr>
      </w:pPr>
      <w:r w:rsidRPr="001D754F">
        <w:rPr>
          <w:rFonts w:asciiTheme="minorHAnsi" w:hAnsiTheme="minorHAnsi" w:cstheme="minorHAnsi"/>
          <w:sz w:val="24"/>
        </w:rPr>
        <w:t>Care</w:t>
      </w:r>
    </w:p>
    <w:p w14:paraId="5CC020B9" w14:textId="77777777" w:rsidR="00C8724A" w:rsidRDefault="00C8724A" w:rsidP="007D1430">
      <w:pPr>
        <w:pStyle w:val="ListParagraph"/>
        <w:numPr>
          <w:ilvl w:val="0"/>
          <w:numId w:val="24"/>
        </w:numPr>
        <w:spacing w:line="276" w:lineRule="auto"/>
        <w:jc w:val="both"/>
        <w:rPr>
          <w:rFonts w:asciiTheme="minorHAnsi" w:hAnsiTheme="minorHAnsi" w:cstheme="minorHAnsi"/>
          <w:sz w:val="24"/>
        </w:rPr>
      </w:pPr>
      <w:r w:rsidRPr="001D754F">
        <w:rPr>
          <w:rFonts w:asciiTheme="minorHAnsi" w:hAnsiTheme="minorHAnsi" w:cstheme="minorHAnsi"/>
          <w:sz w:val="24"/>
        </w:rPr>
        <w:t>Self-fulfilment</w:t>
      </w:r>
    </w:p>
    <w:p w14:paraId="76509B7D" w14:textId="52B2065B" w:rsidR="00F90C8D" w:rsidRPr="001D754F" w:rsidRDefault="00F90C8D" w:rsidP="007D1430">
      <w:pPr>
        <w:pStyle w:val="ListParagraph"/>
        <w:numPr>
          <w:ilvl w:val="0"/>
          <w:numId w:val="24"/>
        </w:numPr>
        <w:spacing w:line="276" w:lineRule="auto"/>
        <w:jc w:val="both"/>
        <w:rPr>
          <w:rFonts w:asciiTheme="minorHAnsi" w:hAnsiTheme="minorHAnsi" w:cstheme="minorHAnsi"/>
          <w:sz w:val="24"/>
        </w:rPr>
      </w:pPr>
      <w:r>
        <w:rPr>
          <w:rFonts w:asciiTheme="minorHAnsi" w:hAnsiTheme="minorHAnsi" w:cstheme="minorHAnsi"/>
          <w:sz w:val="24"/>
        </w:rPr>
        <w:t>Dignity</w:t>
      </w:r>
    </w:p>
    <w:p w14:paraId="24E8D5FE" w14:textId="0B861EE6" w:rsidR="002717BF" w:rsidRPr="001D754F" w:rsidRDefault="00406A24" w:rsidP="00D66CFE">
      <w:pPr>
        <w:spacing w:line="276" w:lineRule="auto"/>
        <w:jc w:val="both"/>
        <w:rPr>
          <w:rFonts w:asciiTheme="minorHAnsi" w:hAnsiTheme="minorHAnsi" w:cstheme="minorHAnsi"/>
          <w:sz w:val="24"/>
          <w:szCs w:val="24"/>
        </w:rPr>
      </w:pPr>
      <w:r w:rsidRPr="001D754F">
        <w:rPr>
          <w:rFonts w:asciiTheme="minorHAnsi" w:hAnsiTheme="minorHAnsi" w:cstheme="minorHAnsi"/>
          <w:noProof/>
          <w:sz w:val="24"/>
          <w:szCs w:val="24"/>
        </w:rPr>
        <mc:AlternateContent>
          <mc:Choice Requires="wps">
            <w:drawing>
              <wp:anchor distT="45720" distB="45720" distL="114300" distR="114300" simplePos="0" relativeHeight="251660288" behindDoc="0" locked="0" layoutInCell="1" allowOverlap="1" wp14:anchorId="682545C9" wp14:editId="335C14B4">
                <wp:simplePos x="0" y="0"/>
                <wp:positionH relativeFrom="column">
                  <wp:posOffset>2301875</wp:posOffset>
                </wp:positionH>
                <wp:positionV relativeFrom="paragraph">
                  <wp:posOffset>1830070</wp:posOffset>
                </wp:positionV>
                <wp:extent cx="661537" cy="2997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37" cy="299720"/>
                        </a:xfrm>
                        <a:prstGeom prst="rect">
                          <a:avLst/>
                        </a:prstGeom>
                        <a:noFill/>
                        <a:ln w="9525">
                          <a:noFill/>
                          <a:miter lim="800000"/>
                          <a:headEnd/>
                          <a:tailEnd/>
                        </a:ln>
                      </wps:spPr>
                      <wps:txbx>
                        <w:txbxContent>
                          <w:p w14:paraId="0D490A8E" w14:textId="77777777" w:rsidR="00DD2B92" w:rsidRPr="00903CA5" w:rsidRDefault="00DD2B92" w:rsidP="00406A24">
                            <w:pPr>
                              <w:rPr>
                                <w:color w:val="FFFFFF" w:themeColor="background1"/>
                                <w:sz w:val="12"/>
                                <w:szCs w:val="12"/>
                              </w:rPr>
                            </w:pPr>
                            <w:r w:rsidRPr="00903CA5">
                              <w:rPr>
                                <w:color w:val="FFFFFF" w:themeColor="background1"/>
                                <w:sz w:val="12"/>
                                <w:szCs w:val="12"/>
                              </w:rPr>
                              <w:t>transportation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2545C9" id="_x0000_t202" coordsize="21600,21600" o:spt="202" path="m,l,21600r21600,l21600,xe">
                <v:stroke joinstyle="miter"/>
                <v:path gradientshapeok="t" o:connecttype="rect"/>
              </v:shapetype>
              <v:shape id="Text Box 2" o:spid="_x0000_s1026" type="#_x0000_t202" style="position:absolute;left:0;text-align:left;margin-left:181.25pt;margin-top:144.1pt;width:52.1pt;height:2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" filled="f" stroked="f">
                <v:textbox>
                  <w:txbxContent>
                    <w:p w14:paraId="0D490A8E" w14:textId="77777777" w:rsidR="00DD2B92" w:rsidRPr="00903CA5" w:rsidRDefault="00DD2B92" w:rsidP="00406A24">
                      <w:pPr>
                        <w:rPr>
                          <w:color w:val="FFFFFF" w:themeColor="background1"/>
                          <w:sz w:val="12"/>
                          <w:szCs w:val="12"/>
                        </w:rPr>
                      </w:pPr>
                      <w:r w:rsidRPr="00903CA5">
                        <w:rPr>
                          <w:color w:val="FFFFFF" w:themeColor="background1"/>
                          <w:sz w:val="12"/>
                          <w:szCs w:val="12"/>
                        </w:rPr>
                        <w:t>transportation</w:t>
                      </w:r>
                    </w:p>
                  </w:txbxContent>
                </v:textbox>
              </v:shape>
            </w:pict>
          </mc:Fallback>
        </mc:AlternateContent>
      </w:r>
    </w:p>
    <w:p w14:paraId="1BE04AAC" w14:textId="013CD023" w:rsidR="00A75851" w:rsidRPr="001D754F" w:rsidRDefault="00A75851" w:rsidP="00D66CFE">
      <w:pPr>
        <w:spacing w:line="276" w:lineRule="auto"/>
        <w:jc w:val="both"/>
        <w:rPr>
          <w:rFonts w:asciiTheme="minorHAnsi" w:hAnsiTheme="minorHAnsi" w:cstheme="minorHAnsi"/>
          <w:sz w:val="24"/>
          <w:szCs w:val="24"/>
        </w:rPr>
      </w:pPr>
    </w:p>
    <w:p w14:paraId="43DCDFE5" w14:textId="77777777" w:rsidR="005E0DED" w:rsidRDefault="005E0DED">
      <w:pPr>
        <w:rPr>
          <w:rFonts w:asciiTheme="minorHAnsi" w:hAnsiTheme="minorHAnsi" w:cstheme="minorHAnsi"/>
          <w:b/>
          <w:bCs/>
          <w:color w:val="000000"/>
        </w:rPr>
      </w:pPr>
      <w:r>
        <w:rPr>
          <w:rFonts w:asciiTheme="minorHAnsi" w:hAnsiTheme="minorHAnsi" w:cstheme="minorHAnsi"/>
          <w:b/>
          <w:bCs/>
          <w:color w:val="000000"/>
        </w:rPr>
        <w:br w:type="page"/>
      </w:r>
    </w:p>
    <w:p w14:paraId="0000005E" w14:textId="3A615A95" w:rsidR="0098092E" w:rsidRPr="005E0DED" w:rsidRDefault="00F561A0"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rPr>
          <w:rFonts w:asciiTheme="minorHAnsi" w:hAnsiTheme="minorHAnsi" w:cstheme="minorHAnsi"/>
          <w:b/>
          <w:bCs/>
          <w:color w:val="000000"/>
        </w:rPr>
      </w:pPr>
      <w:r w:rsidRPr="005E0DED">
        <w:rPr>
          <w:rFonts w:asciiTheme="minorHAnsi" w:hAnsiTheme="minorHAnsi" w:cstheme="minorHAnsi"/>
          <w:b/>
          <w:bCs/>
          <w:color w:val="000000"/>
        </w:rPr>
        <w:lastRenderedPageBreak/>
        <w:t>United Nations Principles for Older People</w:t>
      </w:r>
    </w:p>
    <w:p w14:paraId="606781A0" w14:textId="77777777" w:rsidR="005E0DED" w:rsidRPr="00047790" w:rsidRDefault="005E0DED"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rPr>
          <w:rFonts w:asciiTheme="minorHAnsi" w:hAnsiTheme="minorHAnsi" w:cstheme="minorHAnsi"/>
          <w:color w:val="000000"/>
        </w:rPr>
      </w:pPr>
    </w:p>
    <w:p w14:paraId="0112DD23"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rPr>
          <w:b/>
          <w:bCs/>
        </w:rPr>
      </w:pPr>
      <w:r w:rsidRPr="00047790">
        <w:rPr>
          <w:b/>
          <w:bCs/>
        </w:rPr>
        <w:t xml:space="preserve">Independence </w:t>
      </w:r>
    </w:p>
    <w:p w14:paraId="431E913B"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1. Older persons should have access to adequate food, water, shelter, clothing and health care through the provision of income, family and community support and self-help. </w:t>
      </w:r>
    </w:p>
    <w:p w14:paraId="1EDB0321"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2. Older persons should have the opportunity to work or to have access to other income generating opportunities. </w:t>
      </w:r>
    </w:p>
    <w:p w14:paraId="37854F27" w14:textId="57EC4F5C"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3. Older persons should be able to participate in determining when and at what pace withdrawal from the </w:t>
      </w:r>
      <w:r w:rsidR="00C03D3C" w:rsidRPr="00047790">
        <w:t>labour</w:t>
      </w:r>
      <w:r w:rsidRPr="00047790">
        <w:t xml:space="preserve"> force takes place. </w:t>
      </w:r>
    </w:p>
    <w:p w14:paraId="48806776"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4. Older persons should have access to appropriate educational and training programmes. </w:t>
      </w:r>
    </w:p>
    <w:p w14:paraId="0CFDF2F1"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5. Older persons should be able to live in environments that are safe and adaptable to personal preferences and changing capacities. </w:t>
      </w:r>
    </w:p>
    <w:p w14:paraId="11E2184B" w14:textId="77777777" w:rsidR="0031406A"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6. Older persons should be able to reside at home for as long as possible. </w:t>
      </w:r>
    </w:p>
    <w:p w14:paraId="4B23515B" w14:textId="77777777" w:rsidR="005E0DED" w:rsidRPr="00047790" w:rsidRDefault="005E0DED"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p>
    <w:p w14:paraId="77EB3811" w14:textId="7F98542C"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rPr>
          <w:b/>
          <w:bCs/>
        </w:rPr>
      </w:pPr>
      <w:r w:rsidRPr="00047790">
        <w:rPr>
          <w:b/>
          <w:bCs/>
        </w:rPr>
        <w:t xml:space="preserve">Participation </w:t>
      </w:r>
    </w:p>
    <w:p w14:paraId="559A6A01"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7. Older persons should remain integrated in society, participate actively in the formulation and implementation of policies that directly affect their well-being and share their knowledge and skills with younger generations. </w:t>
      </w:r>
    </w:p>
    <w:p w14:paraId="2AD0E51B"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8. Older persons should be able to seek and develop opportunities for service to the community and to serve as volunteers in positions appropriate to their interests and capabilities. </w:t>
      </w:r>
    </w:p>
    <w:p w14:paraId="5E04F783" w14:textId="77777777" w:rsidR="0031406A"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9. Older persons should be able to form movements or associations of older persons. </w:t>
      </w:r>
    </w:p>
    <w:p w14:paraId="64B217B9" w14:textId="77777777" w:rsidR="005E0DED" w:rsidRPr="00047790" w:rsidRDefault="005E0DED"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p>
    <w:p w14:paraId="2167B1FE" w14:textId="222419F8"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rPr>
          <w:b/>
          <w:bCs/>
        </w:rPr>
      </w:pPr>
      <w:r w:rsidRPr="00047790">
        <w:rPr>
          <w:b/>
          <w:bCs/>
        </w:rPr>
        <w:t xml:space="preserve">Care </w:t>
      </w:r>
    </w:p>
    <w:p w14:paraId="60B17C1E"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10. Older persons should benefit from family and community care and protection in accordance with each society's system of cultural values. </w:t>
      </w:r>
    </w:p>
    <w:p w14:paraId="7BE532E6"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11. Older persons should have access to health care to help them to maintain or regain the optimum level of physical, mental and emotional well-being and to prevent or delay the onset of illness. </w:t>
      </w:r>
    </w:p>
    <w:p w14:paraId="4EEE03E2"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12. Older persons should have access to social and legal services to enhance their autonomy, Protection and care. </w:t>
      </w:r>
    </w:p>
    <w:p w14:paraId="582E67F0"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13. Older persons should be able to utilize appropriate levels of institutional care providing protection, rehabilitation and social and mental stimulation in a humane and secure environment. </w:t>
      </w:r>
    </w:p>
    <w:p w14:paraId="13B0FA0D" w14:textId="77777777" w:rsidR="0031406A"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14. Older persons should be able to enjoy human rights and fundamental freedoms when residing in any shelter, care or treatment facility, including full respect for their dignity, beliefs, needs and privacy and for the right to make decisions about their care and the quality of their lives. </w:t>
      </w:r>
    </w:p>
    <w:p w14:paraId="34220060" w14:textId="77777777" w:rsidR="005E0DED" w:rsidRPr="00047790" w:rsidRDefault="005E0DED"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p>
    <w:p w14:paraId="43CA0915"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rPr>
          <w:b/>
          <w:bCs/>
        </w:rPr>
      </w:pPr>
      <w:r w:rsidRPr="00047790">
        <w:rPr>
          <w:b/>
          <w:bCs/>
        </w:rPr>
        <w:t xml:space="preserve">Self-fulfilment </w:t>
      </w:r>
    </w:p>
    <w:p w14:paraId="69F756CA"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15. Older persons should be able to pursue opportunities for the full development of their potential. </w:t>
      </w:r>
    </w:p>
    <w:p w14:paraId="6B610DD9" w14:textId="77777777" w:rsidR="00CE7313"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16. Older persons should have access to the educational, cultural, spiritual and recreational resources of society. </w:t>
      </w:r>
    </w:p>
    <w:p w14:paraId="6336270E" w14:textId="77777777" w:rsidR="00CE7313" w:rsidRDefault="00CE7313"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p>
    <w:p w14:paraId="59B0B25E" w14:textId="055D313A" w:rsidR="0031406A" w:rsidRPr="00CE7313"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rPr>
          <w:b/>
        </w:rPr>
      </w:pPr>
      <w:r w:rsidRPr="00CE7313">
        <w:rPr>
          <w:b/>
        </w:rPr>
        <w:t xml:space="preserve">Dignity </w:t>
      </w:r>
    </w:p>
    <w:p w14:paraId="21BDA386" w14:textId="77777777" w:rsidR="0031406A"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pPr>
      <w:r w:rsidRPr="00047790">
        <w:t xml:space="preserve">17. Older persons should be able to live in dignity and security and be free of exploitation and physical or mental abuse. </w:t>
      </w:r>
    </w:p>
    <w:p w14:paraId="0000007F" w14:textId="6AB7A18E" w:rsidR="0098092E" w:rsidRPr="00047790" w:rsidRDefault="001253EE" w:rsidP="005E0DED">
      <w:pPr>
        <w:pBdr>
          <w:top w:val="single" w:sz="18" w:space="1" w:color="auto"/>
          <w:left w:val="single" w:sz="18" w:space="4" w:color="auto"/>
          <w:bottom w:val="single" w:sz="18" w:space="1" w:color="auto"/>
          <w:right w:val="single" w:sz="18" w:space="4" w:color="auto"/>
        </w:pBdr>
        <w:shd w:val="clear" w:color="auto" w:fill="DEEAF6" w:themeFill="accent5" w:themeFillTint="33"/>
        <w:spacing w:after="0" w:line="276" w:lineRule="auto"/>
        <w:jc w:val="both"/>
        <w:rPr>
          <w:rFonts w:asciiTheme="minorHAnsi" w:hAnsiTheme="minorHAnsi" w:cstheme="minorHAnsi"/>
          <w:color w:val="2F5496"/>
        </w:rPr>
      </w:pPr>
      <w:r w:rsidRPr="00047790">
        <w:t xml:space="preserve">18. Older persons should be treated </w:t>
      </w:r>
      <w:proofErr w:type="gramStart"/>
      <w:r w:rsidRPr="00047790">
        <w:t>fairly regardless</w:t>
      </w:r>
      <w:proofErr w:type="gramEnd"/>
      <w:r w:rsidRPr="00047790">
        <w:t xml:space="preserve"> of age, gender, racial or ethnic background, disability or other status, and be valued independently of their economic contribution. </w:t>
      </w:r>
      <w:r w:rsidR="00E30FB0" w:rsidRPr="00047790">
        <w:rPr>
          <w:rFonts w:asciiTheme="minorHAnsi" w:hAnsiTheme="minorHAnsi" w:cstheme="minorHAnsi"/>
        </w:rPr>
        <w:br w:type="page"/>
      </w:r>
    </w:p>
    <w:p w14:paraId="5CB2E78A" w14:textId="6843FCB5" w:rsidR="005615E6" w:rsidRPr="001D754F" w:rsidRDefault="00C56F01" w:rsidP="006F1A91">
      <w:pPr>
        <w:pStyle w:val="Heading2"/>
      </w:pPr>
      <w:r w:rsidRPr="001D754F">
        <w:lastRenderedPageBreak/>
        <w:t>O</w:t>
      </w:r>
      <w:r w:rsidR="005615E6" w:rsidRPr="001D754F">
        <w:t xml:space="preserve">utcomes </w:t>
      </w:r>
    </w:p>
    <w:p w14:paraId="5BC6E6E7" w14:textId="556F21DC" w:rsidR="00470C8C" w:rsidRPr="001D754F" w:rsidRDefault="00164996" w:rsidP="00D66CFE">
      <w:pPr>
        <w:pBdr>
          <w:top w:val="nil"/>
          <w:left w:val="nil"/>
          <w:bottom w:val="nil"/>
          <w:right w:val="nil"/>
          <w:between w:val="nil"/>
        </w:pBd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For this </w:t>
      </w:r>
      <w:r w:rsidRPr="00F90C8D">
        <w:rPr>
          <w:rFonts w:asciiTheme="minorHAnsi" w:hAnsiTheme="minorHAnsi" w:cstheme="minorHAnsi"/>
          <w:sz w:val="24"/>
          <w:szCs w:val="24"/>
        </w:rPr>
        <w:t xml:space="preserve">initial </w:t>
      </w:r>
      <w:r w:rsidR="00F90C8D" w:rsidRPr="00F90C8D">
        <w:rPr>
          <w:rFonts w:asciiTheme="minorHAnsi" w:hAnsiTheme="minorHAnsi" w:cstheme="minorHAnsi"/>
          <w:sz w:val="24"/>
          <w:szCs w:val="24"/>
        </w:rPr>
        <w:t>three</w:t>
      </w:r>
      <w:r w:rsidRPr="00F90C8D">
        <w:rPr>
          <w:rFonts w:asciiTheme="minorHAnsi" w:hAnsiTheme="minorHAnsi" w:cstheme="minorHAnsi"/>
          <w:sz w:val="24"/>
          <w:szCs w:val="24"/>
        </w:rPr>
        <w:t>-year period</w:t>
      </w:r>
      <w:r w:rsidR="00E625E5">
        <w:rPr>
          <w:rFonts w:asciiTheme="minorHAnsi" w:hAnsiTheme="minorHAnsi" w:cstheme="minorHAnsi"/>
          <w:sz w:val="24"/>
          <w:szCs w:val="24"/>
        </w:rPr>
        <w:t>, the focus of the plan is on</w:t>
      </w:r>
      <w:r w:rsidR="003642DD">
        <w:rPr>
          <w:rFonts w:asciiTheme="minorHAnsi" w:hAnsiTheme="minorHAnsi" w:cstheme="minorHAnsi"/>
          <w:sz w:val="24"/>
          <w:szCs w:val="24"/>
        </w:rPr>
        <w:t xml:space="preserve"> achieving</w:t>
      </w:r>
      <w:r w:rsidR="00E625E5">
        <w:rPr>
          <w:rFonts w:asciiTheme="minorHAnsi" w:hAnsiTheme="minorHAnsi" w:cstheme="minorHAnsi"/>
          <w:sz w:val="24"/>
          <w:szCs w:val="24"/>
        </w:rPr>
        <w:t xml:space="preserve"> those </w:t>
      </w:r>
      <w:r w:rsidR="007E201B" w:rsidRPr="001D754F">
        <w:rPr>
          <w:rFonts w:asciiTheme="minorHAnsi" w:hAnsiTheme="minorHAnsi" w:cstheme="minorHAnsi"/>
          <w:sz w:val="24"/>
          <w:szCs w:val="24"/>
        </w:rPr>
        <w:t>outcomes</w:t>
      </w:r>
      <w:r w:rsidR="00470C8C" w:rsidRPr="001D754F">
        <w:rPr>
          <w:rFonts w:asciiTheme="minorHAnsi" w:hAnsiTheme="minorHAnsi" w:cstheme="minorHAnsi"/>
          <w:sz w:val="24"/>
          <w:szCs w:val="24"/>
        </w:rPr>
        <w:t xml:space="preserve"> </w:t>
      </w:r>
      <w:r w:rsidR="00E625E5">
        <w:rPr>
          <w:rFonts w:asciiTheme="minorHAnsi" w:hAnsiTheme="minorHAnsi" w:cstheme="minorHAnsi"/>
          <w:sz w:val="24"/>
          <w:szCs w:val="24"/>
        </w:rPr>
        <w:t>that</w:t>
      </w:r>
      <w:r w:rsidR="00582D5E" w:rsidRPr="001D754F">
        <w:rPr>
          <w:rFonts w:asciiTheme="minorHAnsi" w:hAnsiTheme="minorHAnsi" w:cstheme="minorHAnsi"/>
          <w:sz w:val="24"/>
          <w:szCs w:val="24"/>
        </w:rPr>
        <w:t xml:space="preserve"> people told us mattered most in their lives</w:t>
      </w:r>
      <w:r w:rsidR="00E625E5">
        <w:rPr>
          <w:rFonts w:asciiTheme="minorHAnsi" w:hAnsiTheme="minorHAnsi" w:cstheme="minorHAnsi"/>
          <w:sz w:val="24"/>
          <w:szCs w:val="24"/>
        </w:rPr>
        <w:t>,</w:t>
      </w:r>
      <w:r w:rsidR="00582D5E" w:rsidRPr="001D754F">
        <w:rPr>
          <w:rFonts w:asciiTheme="minorHAnsi" w:hAnsiTheme="minorHAnsi" w:cstheme="minorHAnsi"/>
          <w:sz w:val="24"/>
          <w:szCs w:val="24"/>
        </w:rPr>
        <w:t xml:space="preserve"> or where they would like to see greate</w:t>
      </w:r>
      <w:r w:rsidR="007E201B" w:rsidRPr="001D754F">
        <w:rPr>
          <w:rFonts w:asciiTheme="minorHAnsi" w:hAnsiTheme="minorHAnsi" w:cstheme="minorHAnsi"/>
          <w:sz w:val="24"/>
          <w:szCs w:val="24"/>
        </w:rPr>
        <w:t>st</w:t>
      </w:r>
      <w:r w:rsidR="00582D5E" w:rsidRPr="001D754F">
        <w:rPr>
          <w:rFonts w:asciiTheme="minorHAnsi" w:hAnsiTheme="minorHAnsi" w:cstheme="minorHAnsi"/>
          <w:sz w:val="24"/>
          <w:szCs w:val="24"/>
        </w:rPr>
        <w:t xml:space="preserve"> improvement</w:t>
      </w:r>
      <w:r w:rsidR="007E201B" w:rsidRPr="001D754F">
        <w:rPr>
          <w:rFonts w:asciiTheme="minorHAnsi" w:hAnsiTheme="minorHAnsi" w:cstheme="minorHAnsi"/>
          <w:sz w:val="24"/>
          <w:szCs w:val="24"/>
        </w:rPr>
        <w:t>.</w:t>
      </w:r>
      <w:r w:rsidR="00180738">
        <w:rPr>
          <w:rFonts w:asciiTheme="minorHAnsi" w:hAnsiTheme="minorHAnsi" w:cstheme="minorHAnsi"/>
          <w:sz w:val="24"/>
          <w:szCs w:val="24"/>
        </w:rPr>
        <w:t xml:space="preserve">  It was clear from talking to older people in the </w:t>
      </w:r>
      <w:r w:rsidR="00AB0D1A">
        <w:rPr>
          <w:rFonts w:asciiTheme="minorHAnsi" w:hAnsiTheme="minorHAnsi" w:cstheme="minorHAnsi"/>
          <w:sz w:val="24"/>
          <w:szCs w:val="24"/>
        </w:rPr>
        <w:t>area</w:t>
      </w:r>
      <w:r w:rsidR="00180738">
        <w:rPr>
          <w:rFonts w:asciiTheme="minorHAnsi" w:hAnsiTheme="minorHAnsi" w:cstheme="minorHAnsi"/>
          <w:sz w:val="24"/>
          <w:szCs w:val="24"/>
        </w:rPr>
        <w:t xml:space="preserve"> that </w:t>
      </w:r>
      <w:r w:rsidR="00D30738">
        <w:rPr>
          <w:rFonts w:asciiTheme="minorHAnsi" w:hAnsiTheme="minorHAnsi" w:cstheme="minorHAnsi"/>
          <w:sz w:val="24"/>
          <w:szCs w:val="24"/>
        </w:rPr>
        <w:t>by focusing in on these key areas, it would lever improvement across more than one age-friendly domain.</w:t>
      </w:r>
    </w:p>
    <w:tbl>
      <w:tblPr>
        <w:tblStyle w:val="GridTable1Light-Accent51"/>
        <w:tblW w:w="0" w:type="auto"/>
        <w:jc w:val="center"/>
        <w:tblLook w:val="04A0" w:firstRow="1" w:lastRow="0" w:firstColumn="1" w:lastColumn="0" w:noHBand="0" w:noVBand="1"/>
      </w:tblPr>
      <w:tblGrid>
        <w:gridCol w:w="3114"/>
        <w:gridCol w:w="3576"/>
        <w:gridCol w:w="2372"/>
      </w:tblGrid>
      <w:tr w:rsidR="00447CBA" w:rsidRPr="001D754F" w14:paraId="58DECF63" w14:textId="6862EEF8" w:rsidTr="0081340A">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114" w:type="dxa"/>
          </w:tcPr>
          <w:p w14:paraId="2177AB0E" w14:textId="77777777" w:rsidR="00447CBA" w:rsidRPr="001D754F" w:rsidRDefault="00447CBA"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Outcomes</w:t>
            </w:r>
          </w:p>
        </w:tc>
        <w:tc>
          <w:tcPr>
            <w:tcW w:w="3576" w:type="dxa"/>
          </w:tcPr>
          <w:p w14:paraId="6FF066DF" w14:textId="53E1E253" w:rsidR="00447CBA" w:rsidRPr="001D754F" w:rsidRDefault="00C56F01" w:rsidP="00F52476">
            <w:pPr>
              <w:pStyle w:val="Heading3"/>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1D754F">
              <w:rPr>
                <w:rFonts w:asciiTheme="minorHAnsi" w:hAnsiTheme="minorHAnsi" w:cstheme="minorHAnsi"/>
                <w:sz w:val="24"/>
              </w:rPr>
              <w:t>Link to WHO Age-Friendly Domains</w:t>
            </w:r>
            <w:r w:rsidR="00447CBA" w:rsidRPr="001D754F">
              <w:rPr>
                <w:rFonts w:asciiTheme="minorHAnsi" w:hAnsiTheme="minorHAnsi" w:cstheme="minorHAnsi"/>
                <w:sz w:val="24"/>
              </w:rPr>
              <w:t xml:space="preserve"> </w:t>
            </w:r>
          </w:p>
        </w:tc>
        <w:tc>
          <w:tcPr>
            <w:tcW w:w="2372" w:type="dxa"/>
          </w:tcPr>
          <w:p w14:paraId="36768001" w14:textId="16DB1DB3" w:rsidR="00447CBA" w:rsidRPr="001D754F" w:rsidRDefault="00447CBA" w:rsidP="00D66CFE">
            <w:pPr>
              <w:pStyle w:val="Heading3"/>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1D754F">
              <w:rPr>
                <w:rFonts w:asciiTheme="minorHAnsi" w:hAnsiTheme="minorHAnsi" w:cstheme="minorHAnsi"/>
                <w:sz w:val="24"/>
              </w:rPr>
              <w:t>Community Plan Link</w:t>
            </w:r>
          </w:p>
        </w:tc>
      </w:tr>
      <w:tr w:rsidR="009276C1" w:rsidRPr="001D754F" w14:paraId="4B72EA82" w14:textId="77777777"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3FD4CE3F" w14:textId="77777777" w:rsidR="009276C1" w:rsidRPr="009276C1" w:rsidRDefault="009276C1" w:rsidP="009276C1">
            <w:pPr>
              <w:pStyle w:val="Heading3"/>
              <w:rPr>
                <w:rFonts w:asciiTheme="minorHAnsi" w:hAnsiTheme="minorHAnsi" w:cstheme="minorHAnsi"/>
                <w:color w:val="000000" w:themeColor="text1"/>
                <w:sz w:val="24"/>
              </w:rPr>
            </w:pPr>
            <w:r w:rsidRPr="009276C1">
              <w:rPr>
                <w:rFonts w:asciiTheme="minorHAnsi" w:hAnsiTheme="minorHAnsi" w:cstheme="minorHAnsi"/>
                <w:b w:val="0"/>
                <w:bCs w:val="0"/>
                <w:color w:val="000000" w:themeColor="text1"/>
                <w:sz w:val="24"/>
              </w:rPr>
              <w:t xml:space="preserve">(Older) people in the Borough have opportunities to improve health and wellbeing and can access appropriate </w:t>
            </w:r>
            <w:proofErr w:type="gramStart"/>
            <w:r w:rsidRPr="009276C1">
              <w:rPr>
                <w:rFonts w:asciiTheme="minorHAnsi" w:hAnsiTheme="minorHAnsi" w:cstheme="minorHAnsi"/>
                <w:b w:val="0"/>
                <w:bCs w:val="0"/>
                <w:color w:val="000000" w:themeColor="text1"/>
                <w:sz w:val="24"/>
              </w:rPr>
              <w:t>services</w:t>
            </w:r>
            <w:proofErr w:type="gramEnd"/>
          </w:p>
          <w:p w14:paraId="203B1068" w14:textId="77777777" w:rsidR="009276C1" w:rsidRPr="009276C1" w:rsidRDefault="009276C1" w:rsidP="009276C1">
            <w:pPr>
              <w:pStyle w:val="Heading3"/>
              <w:spacing w:line="276" w:lineRule="auto"/>
              <w:jc w:val="both"/>
              <w:rPr>
                <w:rFonts w:asciiTheme="minorHAnsi" w:hAnsiTheme="minorHAnsi" w:cstheme="minorHAnsi"/>
                <w:b w:val="0"/>
                <w:bCs w:val="0"/>
                <w:color w:val="000000" w:themeColor="text1"/>
                <w:sz w:val="24"/>
              </w:rPr>
            </w:pPr>
          </w:p>
          <w:p w14:paraId="5B5B91C8" w14:textId="77777777" w:rsidR="009276C1" w:rsidRPr="009276C1" w:rsidRDefault="009276C1" w:rsidP="009276C1">
            <w:pPr>
              <w:rPr>
                <w:rFonts w:asciiTheme="minorHAnsi" w:hAnsiTheme="minorHAnsi" w:cstheme="minorHAnsi"/>
                <w:b w:val="0"/>
                <w:bCs w:val="0"/>
                <w:color w:val="000000" w:themeColor="text1"/>
                <w:sz w:val="24"/>
              </w:rPr>
            </w:pPr>
          </w:p>
        </w:tc>
        <w:tc>
          <w:tcPr>
            <w:tcW w:w="3576" w:type="dxa"/>
          </w:tcPr>
          <w:p w14:paraId="62F49838" w14:textId="5AAF812D" w:rsidR="009276C1" w:rsidRPr="009276C1" w:rsidRDefault="009276C1" w:rsidP="009276C1">
            <w:pPr>
              <w:pStyle w:val="Heading3"/>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9276C1">
              <w:rPr>
                <w:rFonts w:asciiTheme="minorHAnsi" w:hAnsiTheme="minorHAnsi" w:cstheme="minorHAnsi"/>
                <w:color w:val="000000" w:themeColor="text1"/>
                <w:sz w:val="24"/>
              </w:rPr>
              <w:t>Community Support and Health Services</w:t>
            </w:r>
          </w:p>
        </w:tc>
        <w:tc>
          <w:tcPr>
            <w:tcW w:w="2372" w:type="dxa"/>
            <w:vMerge w:val="restart"/>
          </w:tcPr>
          <w:p w14:paraId="5C809221" w14:textId="68AD3DF1" w:rsidR="009276C1" w:rsidRPr="009276C1" w:rsidRDefault="009276C1" w:rsidP="009276C1">
            <w:pPr>
              <w:pStyle w:val="Heading3"/>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9276C1">
              <w:rPr>
                <w:rFonts w:asciiTheme="minorHAnsi" w:hAnsiTheme="minorHAnsi" w:cstheme="minorHAnsi"/>
                <w:color w:val="000000" w:themeColor="text1"/>
                <w:sz w:val="24"/>
              </w:rPr>
              <w:t>All people of the Causeway Coast and Glens benefit from improved physical health and mental wellbeing</w:t>
            </w:r>
          </w:p>
        </w:tc>
      </w:tr>
      <w:tr w:rsidR="009276C1" w:rsidRPr="001D754F" w14:paraId="50E0D087" w14:textId="77777777"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tcPr>
          <w:p w14:paraId="4DA57252" w14:textId="77777777" w:rsidR="009276C1" w:rsidRDefault="009276C1" w:rsidP="009276C1">
            <w:pPr>
              <w:rPr>
                <w:rFonts w:asciiTheme="minorHAnsi" w:hAnsiTheme="minorHAnsi" w:cstheme="minorHAnsi"/>
                <w:b w:val="0"/>
                <w:bCs w:val="0"/>
                <w:sz w:val="24"/>
              </w:rPr>
            </w:pPr>
          </w:p>
        </w:tc>
        <w:tc>
          <w:tcPr>
            <w:tcW w:w="3576" w:type="dxa"/>
          </w:tcPr>
          <w:p w14:paraId="5F1F8070" w14:textId="19FB908A" w:rsidR="009276C1" w:rsidRPr="009276C1" w:rsidRDefault="009276C1" w:rsidP="009276C1">
            <w:pPr>
              <w:pStyle w:val="Heading3"/>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9276C1">
              <w:rPr>
                <w:rFonts w:asciiTheme="minorHAnsi" w:hAnsiTheme="minorHAnsi" w:cstheme="minorHAnsi"/>
                <w:color w:val="000000" w:themeColor="text1"/>
                <w:sz w:val="24"/>
              </w:rPr>
              <w:t>Social Participation</w:t>
            </w:r>
          </w:p>
        </w:tc>
        <w:tc>
          <w:tcPr>
            <w:tcW w:w="2372" w:type="dxa"/>
            <w:vMerge/>
          </w:tcPr>
          <w:p w14:paraId="568F41EC" w14:textId="77777777" w:rsidR="009276C1" w:rsidRPr="001D754F" w:rsidRDefault="009276C1" w:rsidP="009276C1">
            <w:pPr>
              <w:pStyle w:val="Heading3"/>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tc>
      </w:tr>
      <w:tr w:rsidR="009276C1" w:rsidRPr="001D754F" w14:paraId="1DD1424D" w14:textId="77777777"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tcPr>
          <w:p w14:paraId="0800B660" w14:textId="77777777" w:rsidR="009276C1" w:rsidRPr="009276C1" w:rsidRDefault="009276C1" w:rsidP="009276C1"/>
        </w:tc>
        <w:tc>
          <w:tcPr>
            <w:tcW w:w="3576" w:type="dxa"/>
          </w:tcPr>
          <w:p w14:paraId="1E612A3D" w14:textId="62E4B4E7" w:rsidR="009276C1" w:rsidRPr="009276C1" w:rsidRDefault="009276C1" w:rsidP="009276C1">
            <w:pPr>
              <w:pStyle w:val="Heading3"/>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9276C1">
              <w:rPr>
                <w:rFonts w:asciiTheme="minorHAnsi" w:hAnsiTheme="minorHAnsi" w:cstheme="minorHAnsi"/>
                <w:color w:val="000000" w:themeColor="text1"/>
                <w:sz w:val="24"/>
              </w:rPr>
              <w:t>Outdoor spaces and buildings</w:t>
            </w:r>
          </w:p>
        </w:tc>
        <w:tc>
          <w:tcPr>
            <w:tcW w:w="2372" w:type="dxa"/>
            <w:vMerge/>
          </w:tcPr>
          <w:p w14:paraId="109E23D4" w14:textId="77777777" w:rsidR="009276C1" w:rsidRPr="001D754F" w:rsidRDefault="009276C1" w:rsidP="009276C1">
            <w:pPr>
              <w:pStyle w:val="Heading3"/>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tc>
      </w:tr>
      <w:tr w:rsidR="009276C1" w:rsidRPr="001D754F" w14:paraId="73814E90" w14:textId="34E2B5D8"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restart"/>
            <w:vAlign w:val="center"/>
          </w:tcPr>
          <w:p w14:paraId="473FA746" w14:textId="459432B4" w:rsidR="009276C1" w:rsidRPr="001D754F" w:rsidRDefault="0081340A" w:rsidP="009276C1">
            <w:pPr>
              <w:spacing w:after="160" w:line="276" w:lineRule="auto"/>
              <w:jc w:val="both"/>
              <w:rPr>
                <w:rFonts w:asciiTheme="minorHAnsi" w:hAnsiTheme="minorHAnsi" w:cstheme="minorHAnsi"/>
                <w:b w:val="0"/>
                <w:bCs w:val="0"/>
                <w:sz w:val="24"/>
                <w:szCs w:val="24"/>
              </w:rPr>
            </w:pPr>
            <w:r w:rsidRPr="001D754F">
              <w:rPr>
                <w:rFonts w:asciiTheme="minorHAnsi" w:hAnsiTheme="minorHAnsi" w:cstheme="minorHAnsi"/>
                <w:b w:val="0"/>
                <w:bCs w:val="0"/>
                <w:sz w:val="24"/>
                <w:szCs w:val="24"/>
              </w:rPr>
              <w:t>(Older) people in the Borough can access suitable forms of transport</w:t>
            </w:r>
          </w:p>
        </w:tc>
        <w:tc>
          <w:tcPr>
            <w:tcW w:w="3576" w:type="dxa"/>
          </w:tcPr>
          <w:p w14:paraId="0F58B65D" w14:textId="61845C37" w:rsidR="009276C1"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754F">
              <w:rPr>
                <w:rFonts w:asciiTheme="minorHAnsi" w:hAnsiTheme="minorHAnsi" w:cstheme="minorHAnsi"/>
                <w:sz w:val="24"/>
                <w:szCs w:val="24"/>
              </w:rPr>
              <w:t>Transportation</w:t>
            </w:r>
          </w:p>
          <w:p w14:paraId="55B73DC3" w14:textId="17082E5D" w:rsidR="0081340A" w:rsidRPr="003C43B4"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tc>
        <w:tc>
          <w:tcPr>
            <w:tcW w:w="2372" w:type="dxa"/>
            <w:vMerge w:val="restart"/>
            <w:vAlign w:val="center"/>
          </w:tcPr>
          <w:p w14:paraId="7866E872" w14:textId="34A27CC5" w:rsidR="009276C1"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754F">
              <w:rPr>
                <w:rFonts w:asciiTheme="minorHAnsi" w:hAnsiTheme="minorHAnsi" w:cstheme="minorHAnsi"/>
                <w:sz w:val="24"/>
                <w:szCs w:val="24"/>
              </w:rPr>
              <w:t xml:space="preserve">The </w:t>
            </w:r>
            <w:r>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area has physical </w:t>
            </w:r>
            <w:r>
              <w:rPr>
                <w:rFonts w:asciiTheme="minorHAnsi" w:hAnsiTheme="minorHAnsi" w:cstheme="minorHAnsi"/>
                <w:sz w:val="24"/>
                <w:szCs w:val="24"/>
              </w:rPr>
              <w:t>infra</w:t>
            </w:r>
            <w:r w:rsidRPr="001D754F">
              <w:rPr>
                <w:rFonts w:asciiTheme="minorHAnsi" w:hAnsiTheme="minorHAnsi" w:cstheme="minorHAnsi"/>
                <w:sz w:val="24"/>
                <w:szCs w:val="24"/>
              </w:rPr>
              <w:t>structures and facilities that further growth, access, and connections</w:t>
            </w:r>
          </w:p>
        </w:tc>
      </w:tr>
      <w:tr w:rsidR="009276C1" w:rsidRPr="001D754F" w14:paraId="6EC26D67" w14:textId="6D033464"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14:paraId="5091A7FE" w14:textId="77777777" w:rsidR="009276C1" w:rsidRPr="001D754F" w:rsidRDefault="009276C1" w:rsidP="009276C1">
            <w:pPr>
              <w:pStyle w:val="Heading3"/>
              <w:spacing w:line="276" w:lineRule="auto"/>
              <w:jc w:val="both"/>
              <w:rPr>
                <w:rFonts w:asciiTheme="minorHAnsi" w:hAnsiTheme="minorHAnsi" w:cstheme="minorHAnsi"/>
                <w:b w:val="0"/>
                <w:bCs w:val="0"/>
                <w:sz w:val="24"/>
              </w:rPr>
            </w:pPr>
          </w:p>
        </w:tc>
        <w:tc>
          <w:tcPr>
            <w:tcW w:w="3576" w:type="dxa"/>
          </w:tcPr>
          <w:p w14:paraId="3E230BB1" w14:textId="77777777" w:rsidR="009276C1"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754F">
              <w:rPr>
                <w:rFonts w:asciiTheme="minorHAnsi" w:hAnsiTheme="minorHAnsi" w:cstheme="minorHAnsi"/>
                <w:sz w:val="24"/>
                <w:szCs w:val="24"/>
              </w:rPr>
              <w:t>Social Participation</w:t>
            </w:r>
          </w:p>
          <w:p w14:paraId="5081CE31" w14:textId="7DEBFBF9" w:rsidR="0081340A" w:rsidRPr="003C43B4"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tc>
        <w:tc>
          <w:tcPr>
            <w:tcW w:w="2372" w:type="dxa"/>
            <w:vMerge/>
            <w:vAlign w:val="center"/>
          </w:tcPr>
          <w:p w14:paraId="2EFDC110" w14:textId="77777777" w:rsidR="009276C1" w:rsidRPr="001D754F" w:rsidRDefault="009276C1"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9276C1" w:rsidRPr="001D754F" w14:paraId="58A0A021" w14:textId="77777777"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14:paraId="1A919B22" w14:textId="77777777" w:rsidR="009276C1" w:rsidRPr="001D754F" w:rsidRDefault="009276C1" w:rsidP="009276C1">
            <w:pPr>
              <w:pStyle w:val="Heading3"/>
              <w:spacing w:line="276" w:lineRule="auto"/>
              <w:jc w:val="both"/>
              <w:rPr>
                <w:rFonts w:asciiTheme="minorHAnsi" w:hAnsiTheme="minorHAnsi" w:cstheme="minorHAnsi"/>
                <w:b w:val="0"/>
                <w:bCs w:val="0"/>
                <w:sz w:val="24"/>
              </w:rPr>
            </w:pPr>
          </w:p>
        </w:tc>
        <w:tc>
          <w:tcPr>
            <w:tcW w:w="3576" w:type="dxa"/>
          </w:tcPr>
          <w:p w14:paraId="5EF9253E" w14:textId="338F42C9" w:rsidR="009276C1" w:rsidRPr="003C43B4"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1D754F">
              <w:rPr>
                <w:rFonts w:asciiTheme="minorHAnsi" w:hAnsiTheme="minorHAnsi" w:cstheme="minorHAnsi"/>
                <w:sz w:val="24"/>
                <w:szCs w:val="24"/>
              </w:rPr>
              <w:t>Community Support and Health Services</w:t>
            </w:r>
          </w:p>
        </w:tc>
        <w:tc>
          <w:tcPr>
            <w:tcW w:w="2372" w:type="dxa"/>
            <w:vMerge/>
            <w:vAlign w:val="center"/>
          </w:tcPr>
          <w:p w14:paraId="171696B7" w14:textId="77777777" w:rsidR="009276C1" w:rsidRPr="001D754F" w:rsidRDefault="009276C1"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9276C1" w:rsidRPr="001D754F" w14:paraId="64A593E8" w14:textId="0DB7B2FD"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restart"/>
            <w:vAlign w:val="center"/>
          </w:tcPr>
          <w:p w14:paraId="2BC3B3DC" w14:textId="77777777" w:rsidR="0081340A" w:rsidRPr="001D754F" w:rsidRDefault="0081340A" w:rsidP="0081340A">
            <w:pPr>
              <w:spacing w:after="160" w:line="276" w:lineRule="auto"/>
              <w:jc w:val="both"/>
              <w:rPr>
                <w:rFonts w:asciiTheme="minorHAnsi" w:hAnsiTheme="minorHAnsi" w:cstheme="minorHAnsi"/>
                <w:b w:val="0"/>
                <w:bCs w:val="0"/>
                <w:sz w:val="24"/>
                <w:szCs w:val="24"/>
              </w:rPr>
            </w:pPr>
            <w:r w:rsidRPr="001D754F">
              <w:rPr>
                <w:rFonts w:asciiTheme="minorHAnsi" w:hAnsiTheme="minorHAnsi" w:cstheme="minorHAnsi"/>
                <w:b w:val="0"/>
                <w:bCs w:val="0"/>
                <w:sz w:val="24"/>
                <w:szCs w:val="24"/>
              </w:rPr>
              <w:t xml:space="preserve">(Older) people in the </w:t>
            </w:r>
            <w:r>
              <w:rPr>
                <w:rFonts w:asciiTheme="minorHAnsi" w:hAnsiTheme="minorHAnsi" w:cstheme="minorHAnsi"/>
                <w:b w:val="0"/>
                <w:bCs w:val="0"/>
                <w:sz w:val="24"/>
                <w:szCs w:val="24"/>
              </w:rPr>
              <w:t>B</w:t>
            </w:r>
            <w:r w:rsidRPr="001D754F">
              <w:rPr>
                <w:rFonts w:asciiTheme="minorHAnsi" w:hAnsiTheme="minorHAnsi" w:cstheme="minorHAnsi"/>
                <w:b w:val="0"/>
                <w:bCs w:val="0"/>
                <w:sz w:val="24"/>
                <w:szCs w:val="24"/>
              </w:rPr>
              <w:t xml:space="preserve">orough are supported to live independently, safely, and </w:t>
            </w:r>
            <w:proofErr w:type="gramStart"/>
            <w:r w:rsidRPr="001D754F">
              <w:rPr>
                <w:rFonts w:asciiTheme="minorHAnsi" w:hAnsiTheme="minorHAnsi" w:cstheme="minorHAnsi"/>
                <w:b w:val="0"/>
                <w:bCs w:val="0"/>
                <w:sz w:val="24"/>
                <w:szCs w:val="24"/>
              </w:rPr>
              <w:t>efficiently</w:t>
            </w:r>
            <w:proofErr w:type="gramEnd"/>
          </w:p>
          <w:p w14:paraId="7B5E95A4" w14:textId="40033E14" w:rsidR="009276C1" w:rsidRPr="001D754F" w:rsidRDefault="009276C1" w:rsidP="0081340A">
            <w:pPr>
              <w:spacing w:line="276" w:lineRule="auto"/>
              <w:jc w:val="both"/>
              <w:rPr>
                <w:rFonts w:asciiTheme="minorHAnsi" w:hAnsiTheme="minorHAnsi" w:cstheme="minorHAnsi"/>
                <w:b w:val="0"/>
                <w:bCs w:val="0"/>
                <w:sz w:val="24"/>
              </w:rPr>
            </w:pPr>
          </w:p>
        </w:tc>
        <w:tc>
          <w:tcPr>
            <w:tcW w:w="3576" w:type="dxa"/>
          </w:tcPr>
          <w:p w14:paraId="7538420E" w14:textId="77777777" w:rsidR="0081340A"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14:paraId="6800E492" w14:textId="73614245" w:rsidR="0081340A" w:rsidRPr="0081340A"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3C43B4">
              <w:rPr>
                <w:rFonts w:asciiTheme="minorHAnsi" w:hAnsiTheme="minorHAnsi" w:cstheme="minorHAnsi"/>
                <w:sz w:val="24"/>
              </w:rPr>
              <w:t>Housing</w:t>
            </w:r>
          </w:p>
        </w:tc>
        <w:tc>
          <w:tcPr>
            <w:tcW w:w="2372" w:type="dxa"/>
            <w:vMerge w:val="restart"/>
            <w:vAlign w:val="center"/>
          </w:tcPr>
          <w:p w14:paraId="5B5A4F07" w14:textId="5CA7BE54" w:rsidR="009276C1" w:rsidRPr="001D754F" w:rsidRDefault="0081340A" w:rsidP="0081340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1340A">
              <w:rPr>
                <w:rFonts w:asciiTheme="minorHAnsi" w:hAnsiTheme="minorHAnsi" w:cstheme="minorHAnsi"/>
                <w:sz w:val="24"/>
                <w:szCs w:val="24"/>
              </w:rPr>
              <w:t>All people of the Causeway Coast and Glens can live independently as far as possible and access support services when they need it</w:t>
            </w:r>
          </w:p>
        </w:tc>
      </w:tr>
      <w:tr w:rsidR="009276C1" w:rsidRPr="001D754F" w14:paraId="66D21F10" w14:textId="71B6ED37"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14:paraId="3F28118F" w14:textId="77777777" w:rsidR="009276C1" w:rsidRPr="001D754F" w:rsidRDefault="009276C1" w:rsidP="009276C1">
            <w:pPr>
              <w:pStyle w:val="Heading3"/>
              <w:spacing w:line="276" w:lineRule="auto"/>
              <w:jc w:val="both"/>
              <w:rPr>
                <w:rFonts w:asciiTheme="minorHAnsi" w:hAnsiTheme="minorHAnsi" w:cstheme="minorHAnsi"/>
                <w:b w:val="0"/>
                <w:bCs w:val="0"/>
                <w:sz w:val="24"/>
              </w:rPr>
            </w:pPr>
          </w:p>
        </w:tc>
        <w:tc>
          <w:tcPr>
            <w:tcW w:w="3576" w:type="dxa"/>
          </w:tcPr>
          <w:p w14:paraId="7CB15551" w14:textId="77777777" w:rsidR="0081340A"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14:paraId="0CE1EEBB" w14:textId="0A4B0FFF" w:rsidR="0081340A"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C43B4">
              <w:rPr>
                <w:rFonts w:asciiTheme="minorHAnsi" w:hAnsiTheme="minorHAnsi" w:cstheme="minorHAnsi"/>
                <w:sz w:val="24"/>
              </w:rPr>
              <w:t>Communication and Information</w:t>
            </w:r>
          </w:p>
        </w:tc>
        <w:tc>
          <w:tcPr>
            <w:tcW w:w="2372" w:type="dxa"/>
            <w:vMerge/>
            <w:vAlign w:val="center"/>
          </w:tcPr>
          <w:p w14:paraId="11B73B2A" w14:textId="77777777" w:rsidR="009276C1" w:rsidRPr="001D754F" w:rsidRDefault="009276C1"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9276C1" w:rsidRPr="001D754F" w14:paraId="5A390BED" w14:textId="77777777"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14:paraId="5D721D2B" w14:textId="77777777" w:rsidR="009276C1" w:rsidRPr="001D754F" w:rsidRDefault="009276C1" w:rsidP="009276C1">
            <w:pPr>
              <w:pStyle w:val="Heading3"/>
              <w:spacing w:line="276" w:lineRule="auto"/>
              <w:jc w:val="both"/>
              <w:rPr>
                <w:rFonts w:asciiTheme="minorHAnsi" w:hAnsiTheme="minorHAnsi" w:cstheme="minorHAnsi"/>
                <w:b w:val="0"/>
                <w:bCs w:val="0"/>
                <w:sz w:val="24"/>
              </w:rPr>
            </w:pPr>
          </w:p>
        </w:tc>
        <w:tc>
          <w:tcPr>
            <w:tcW w:w="3576" w:type="dxa"/>
          </w:tcPr>
          <w:p w14:paraId="6BDD0D29" w14:textId="77777777" w:rsidR="0081340A"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14:paraId="7DD5DF3F" w14:textId="3A2300A8" w:rsidR="009276C1"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C43B4">
              <w:rPr>
                <w:rFonts w:asciiTheme="minorHAnsi" w:hAnsiTheme="minorHAnsi" w:cstheme="minorHAnsi"/>
                <w:sz w:val="24"/>
              </w:rPr>
              <w:t>Community Support and health services</w:t>
            </w:r>
          </w:p>
        </w:tc>
        <w:tc>
          <w:tcPr>
            <w:tcW w:w="2372" w:type="dxa"/>
            <w:vMerge/>
            <w:vAlign w:val="center"/>
          </w:tcPr>
          <w:p w14:paraId="10E271EB" w14:textId="77777777" w:rsidR="009276C1" w:rsidRPr="001D754F" w:rsidRDefault="009276C1"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9276C1" w:rsidRPr="001D754F" w14:paraId="2DF6D2D6" w14:textId="1764E594"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restart"/>
            <w:vAlign w:val="center"/>
          </w:tcPr>
          <w:p w14:paraId="2B7BB74B" w14:textId="77777777" w:rsidR="0081340A" w:rsidRPr="001D754F" w:rsidRDefault="0081340A" w:rsidP="0081340A">
            <w:pPr>
              <w:spacing w:after="160" w:line="276" w:lineRule="auto"/>
              <w:jc w:val="both"/>
              <w:rPr>
                <w:rFonts w:asciiTheme="minorHAnsi" w:hAnsiTheme="minorHAnsi" w:cstheme="minorHAnsi"/>
                <w:b w:val="0"/>
                <w:bCs w:val="0"/>
                <w:sz w:val="24"/>
                <w:szCs w:val="24"/>
              </w:rPr>
            </w:pPr>
            <w:r w:rsidRPr="001D754F">
              <w:rPr>
                <w:rFonts w:asciiTheme="minorHAnsi" w:hAnsiTheme="minorHAnsi" w:cstheme="minorHAnsi"/>
                <w:b w:val="0"/>
                <w:bCs w:val="0"/>
                <w:sz w:val="24"/>
                <w:szCs w:val="24"/>
              </w:rPr>
              <w:t xml:space="preserve">(Older) people in the Borough </w:t>
            </w:r>
            <w:r w:rsidRPr="003C43B4">
              <w:rPr>
                <w:rFonts w:asciiTheme="minorHAnsi" w:hAnsiTheme="minorHAnsi" w:cstheme="minorHAnsi"/>
                <w:b w:val="0"/>
                <w:bCs w:val="0"/>
                <w:sz w:val="24"/>
                <w:szCs w:val="24"/>
              </w:rPr>
              <w:t xml:space="preserve">can access relevant knowledge and </w:t>
            </w:r>
            <w:proofErr w:type="gramStart"/>
            <w:r w:rsidRPr="003C43B4">
              <w:rPr>
                <w:rFonts w:asciiTheme="minorHAnsi" w:hAnsiTheme="minorHAnsi" w:cstheme="minorHAnsi"/>
                <w:b w:val="0"/>
                <w:bCs w:val="0"/>
                <w:sz w:val="24"/>
                <w:szCs w:val="24"/>
              </w:rPr>
              <w:t>information</w:t>
            </w:r>
            <w:proofErr w:type="gramEnd"/>
          </w:p>
          <w:p w14:paraId="6BF5DB8D" w14:textId="6F5FB448" w:rsidR="009276C1" w:rsidRPr="001D754F" w:rsidRDefault="009276C1" w:rsidP="009276C1">
            <w:pPr>
              <w:spacing w:after="160" w:line="276" w:lineRule="auto"/>
              <w:jc w:val="both"/>
              <w:rPr>
                <w:rFonts w:asciiTheme="minorHAnsi" w:hAnsiTheme="minorHAnsi" w:cstheme="minorHAnsi"/>
                <w:b w:val="0"/>
                <w:bCs w:val="0"/>
                <w:sz w:val="24"/>
                <w:szCs w:val="24"/>
              </w:rPr>
            </w:pPr>
          </w:p>
        </w:tc>
        <w:tc>
          <w:tcPr>
            <w:tcW w:w="3576" w:type="dxa"/>
          </w:tcPr>
          <w:p w14:paraId="0682443C" w14:textId="161E9603" w:rsidR="009276C1"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754F">
              <w:rPr>
                <w:rFonts w:asciiTheme="minorHAnsi" w:hAnsiTheme="minorHAnsi" w:cstheme="minorHAnsi"/>
                <w:sz w:val="24"/>
                <w:szCs w:val="24"/>
              </w:rPr>
              <w:t>Communication and Information</w:t>
            </w:r>
          </w:p>
        </w:tc>
        <w:tc>
          <w:tcPr>
            <w:tcW w:w="2372" w:type="dxa"/>
            <w:vMerge w:val="restart"/>
            <w:vAlign w:val="center"/>
          </w:tcPr>
          <w:p w14:paraId="6E35313D" w14:textId="77777777" w:rsidR="0081340A" w:rsidRPr="00AB570C" w:rsidRDefault="0081340A" w:rsidP="0081340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AB570C">
              <w:rPr>
                <w:rFonts w:asciiTheme="minorHAnsi" w:hAnsiTheme="minorHAnsi" w:cstheme="minorHAnsi"/>
                <w:sz w:val="24"/>
              </w:rPr>
              <w:t xml:space="preserve">The </w:t>
            </w:r>
            <w:r>
              <w:rPr>
                <w:rFonts w:asciiTheme="minorHAnsi" w:hAnsiTheme="minorHAnsi" w:cstheme="minorHAnsi"/>
                <w:sz w:val="24"/>
              </w:rPr>
              <w:t>Causeway Coast and Glens</w:t>
            </w:r>
            <w:r w:rsidRPr="00AB570C">
              <w:rPr>
                <w:rFonts w:asciiTheme="minorHAnsi" w:hAnsiTheme="minorHAnsi" w:cstheme="minorHAnsi"/>
                <w:sz w:val="24"/>
              </w:rPr>
              <w:t xml:space="preserve"> area promotes and supports positive </w:t>
            </w:r>
            <w:proofErr w:type="gramStart"/>
            <w:r w:rsidRPr="00AB570C">
              <w:rPr>
                <w:rFonts w:asciiTheme="minorHAnsi" w:hAnsiTheme="minorHAnsi" w:cstheme="minorHAnsi"/>
                <w:sz w:val="24"/>
              </w:rPr>
              <w:t>relationships</w:t>
            </w:r>
            <w:proofErr w:type="gramEnd"/>
          </w:p>
          <w:p w14:paraId="14C81158" w14:textId="1ABF36B5" w:rsidR="009276C1" w:rsidRPr="001D754F" w:rsidRDefault="009276C1"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81340A" w:rsidRPr="001D754F" w14:paraId="425B00C9" w14:textId="77777777"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14:paraId="4DDCAE1D" w14:textId="77777777" w:rsidR="0081340A" w:rsidRPr="001D754F" w:rsidRDefault="0081340A" w:rsidP="0081340A">
            <w:pPr>
              <w:spacing w:line="276" w:lineRule="auto"/>
              <w:jc w:val="both"/>
              <w:rPr>
                <w:rFonts w:asciiTheme="minorHAnsi" w:hAnsiTheme="minorHAnsi" w:cstheme="minorHAnsi"/>
                <w:sz w:val="24"/>
                <w:szCs w:val="24"/>
              </w:rPr>
            </w:pPr>
          </w:p>
        </w:tc>
        <w:tc>
          <w:tcPr>
            <w:tcW w:w="3576" w:type="dxa"/>
          </w:tcPr>
          <w:p w14:paraId="261075B7" w14:textId="07F048E5" w:rsidR="0081340A"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754F">
              <w:rPr>
                <w:rFonts w:asciiTheme="minorHAnsi" w:hAnsiTheme="minorHAnsi" w:cstheme="minorHAnsi"/>
                <w:sz w:val="24"/>
                <w:szCs w:val="24"/>
              </w:rPr>
              <w:t>Social Participation</w:t>
            </w:r>
          </w:p>
        </w:tc>
        <w:tc>
          <w:tcPr>
            <w:tcW w:w="2372" w:type="dxa"/>
            <w:vMerge/>
            <w:vAlign w:val="center"/>
          </w:tcPr>
          <w:p w14:paraId="6080A586" w14:textId="77777777" w:rsidR="0081340A"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81340A" w:rsidRPr="001D754F" w14:paraId="3FC0A75A" w14:textId="77777777"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14:paraId="23323B65" w14:textId="77777777" w:rsidR="0081340A" w:rsidRPr="001D754F" w:rsidRDefault="0081340A" w:rsidP="0081340A">
            <w:pPr>
              <w:spacing w:line="276" w:lineRule="auto"/>
              <w:jc w:val="both"/>
              <w:rPr>
                <w:rFonts w:asciiTheme="minorHAnsi" w:hAnsiTheme="minorHAnsi" w:cstheme="minorHAnsi"/>
                <w:sz w:val="24"/>
                <w:szCs w:val="24"/>
              </w:rPr>
            </w:pPr>
          </w:p>
        </w:tc>
        <w:tc>
          <w:tcPr>
            <w:tcW w:w="3576" w:type="dxa"/>
          </w:tcPr>
          <w:p w14:paraId="591D5EB7" w14:textId="3A97E15A" w:rsidR="0081340A"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754F">
              <w:rPr>
                <w:rFonts w:asciiTheme="minorHAnsi" w:hAnsiTheme="minorHAnsi" w:cstheme="minorHAnsi"/>
                <w:sz w:val="24"/>
                <w:szCs w:val="24"/>
              </w:rPr>
              <w:t>Respect and Social Inclusion</w:t>
            </w:r>
          </w:p>
        </w:tc>
        <w:tc>
          <w:tcPr>
            <w:tcW w:w="2372" w:type="dxa"/>
            <w:vMerge/>
            <w:vAlign w:val="center"/>
          </w:tcPr>
          <w:p w14:paraId="56C78831" w14:textId="77777777" w:rsidR="0081340A"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9276C1" w:rsidRPr="001D754F" w14:paraId="127D853B" w14:textId="55DC4460"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14:paraId="7103259E" w14:textId="77777777" w:rsidR="009276C1" w:rsidRPr="001D754F" w:rsidRDefault="009276C1" w:rsidP="009276C1">
            <w:pPr>
              <w:pStyle w:val="Heading3"/>
              <w:spacing w:line="276" w:lineRule="auto"/>
              <w:jc w:val="both"/>
              <w:rPr>
                <w:rFonts w:asciiTheme="minorHAnsi" w:hAnsiTheme="minorHAnsi" w:cstheme="minorHAnsi"/>
                <w:b w:val="0"/>
                <w:bCs w:val="0"/>
                <w:sz w:val="24"/>
              </w:rPr>
            </w:pPr>
          </w:p>
        </w:tc>
        <w:tc>
          <w:tcPr>
            <w:tcW w:w="3576" w:type="dxa"/>
          </w:tcPr>
          <w:p w14:paraId="2FE212C8" w14:textId="173D99EE" w:rsidR="009276C1"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754F">
              <w:rPr>
                <w:rFonts w:asciiTheme="minorHAnsi" w:hAnsiTheme="minorHAnsi" w:cstheme="minorHAnsi"/>
                <w:sz w:val="24"/>
                <w:szCs w:val="24"/>
              </w:rPr>
              <w:t>Community Support and Health Services</w:t>
            </w:r>
          </w:p>
        </w:tc>
        <w:tc>
          <w:tcPr>
            <w:tcW w:w="2372" w:type="dxa"/>
            <w:vMerge/>
            <w:vAlign w:val="center"/>
          </w:tcPr>
          <w:p w14:paraId="7E380CE2" w14:textId="77777777" w:rsidR="009276C1" w:rsidRPr="001D754F" w:rsidRDefault="009276C1"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9276C1" w:rsidRPr="001D754F" w14:paraId="5F2AA126" w14:textId="54447328" w:rsidTr="0081340A">
        <w:trPr>
          <w:cantSplit/>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14:paraId="746CD430" w14:textId="77777777" w:rsidR="009276C1" w:rsidRPr="001D754F" w:rsidRDefault="009276C1" w:rsidP="009276C1">
            <w:pPr>
              <w:pStyle w:val="Heading3"/>
              <w:spacing w:line="276" w:lineRule="auto"/>
              <w:jc w:val="both"/>
              <w:rPr>
                <w:rFonts w:asciiTheme="minorHAnsi" w:hAnsiTheme="minorHAnsi" w:cstheme="minorHAnsi"/>
                <w:b w:val="0"/>
                <w:bCs w:val="0"/>
                <w:sz w:val="24"/>
              </w:rPr>
            </w:pPr>
          </w:p>
        </w:tc>
        <w:tc>
          <w:tcPr>
            <w:tcW w:w="3576" w:type="dxa"/>
          </w:tcPr>
          <w:p w14:paraId="42342ADA" w14:textId="72BC579B" w:rsidR="009276C1" w:rsidRPr="001D754F" w:rsidRDefault="0081340A"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754F">
              <w:rPr>
                <w:rFonts w:asciiTheme="minorHAnsi" w:hAnsiTheme="minorHAnsi" w:cstheme="minorHAnsi"/>
                <w:sz w:val="24"/>
                <w:szCs w:val="24"/>
              </w:rPr>
              <w:t>Civic Participation and Employment</w:t>
            </w:r>
          </w:p>
        </w:tc>
        <w:tc>
          <w:tcPr>
            <w:tcW w:w="2372" w:type="dxa"/>
            <w:vMerge/>
            <w:vAlign w:val="center"/>
          </w:tcPr>
          <w:p w14:paraId="61029B9F" w14:textId="77777777" w:rsidR="009276C1" w:rsidRPr="001D754F" w:rsidRDefault="009276C1" w:rsidP="009276C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bl>
    <w:p w14:paraId="506DA703" w14:textId="77777777" w:rsidR="0081340A" w:rsidRDefault="0081340A" w:rsidP="007F46DE">
      <w:pPr>
        <w:rPr>
          <w:sz w:val="24"/>
          <w:szCs w:val="24"/>
        </w:rPr>
      </w:pPr>
    </w:p>
    <w:p w14:paraId="3103E537" w14:textId="15935697" w:rsidR="007F46DE" w:rsidRPr="003C43B4" w:rsidRDefault="007F46DE" w:rsidP="0081340A">
      <w:pPr>
        <w:jc w:val="both"/>
        <w:rPr>
          <w:sz w:val="24"/>
          <w:szCs w:val="24"/>
        </w:rPr>
      </w:pPr>
      <w:r w:rsidRPr="003C43B4">
        <w:rPr>
          <w:sz w:val="24"/>
          <w:szCs w:val="24"/>
        </w:rPr>
        <w:lastRenderedPageBreak/>
        <w:t xml:space="preserve">The research found that </w:t>
      </w:r>
      <w:r w:rsidR="00FD42F3" w:rsidRPr="003C43B4">
        <w:rPr>
          <w:sz w:val="24"/>
          <w:szCs w:val="24"/>
        </w:rPr>
        <w:t xml:space="preserve">there is a lot of activity and opportunity in Causeway Coast and Glens but that access to transport and information were the </w:t>
      </w:r>
      <w:r w:rsidR="00C65A1B" w:rsidRPr="003C43B4">
        <w:rPr>
          <w:sz w:val="24"/>
          <w:szCs w:val="24"/>
        </w:rPr>
        <w:t>two primary barriers to older people’s participation.  It was general</w:t>
      </w:r>
      <w:r w:rsidR="008D0C6F" w:rsidRPr="003C43B4">
        <w:rPr>
          <w:sz w:val="24"/>
          <w:szCs w:val="24"/>
        </w:rPr>
        <w:t xml:space="preserve">ly acknowledged that if enabled to participate in these </w:t>
      </w:r>
      <w:r w:rsidR="00E32960" w:rsidRPr="003C43B4">
        <w:rPr>
          <w:sz w:val="24"/>
          <w:szCs w:val="24"/>
        </w:rPr>
        <w:t>activities</w:t>
      </w:r>
      <w:r w:rsidR="00B54985">
        <w:rPr>
          <w:sz w:val="24"/>
          <w:szCs w:val="24"/>
        </w:rPr>
        <w:t>,</w:t>
      </w:r>
      <w:r w:rsidR="00E32960" w:rsidRPr="003C43B4">
        <w:rPr>
          <w:sz w:val="24"/>
          <w:szCs w:val="24"/>
        </w:rPr>
        <w:t xml:space="preserve"> or avail of services and supports</w:t>
      </w:r>
      <w:r w:rsidR="00B54985">
        <w:rPr>
          <w:sz w:val="24"/>
          <w:szCs w:val="24"/>
        </w:rPr>
        <w:t>,</w:t>
      </w:r>
      <w:r w:rsidR="00E32960" w:rsidRPr="003C43B4">
        <w:rPr>
          <w:sz w:val="24"/>
          <w:szCs w:val="24"/>
        </w:rPr>
        <w:t xml:space="preserve"> that there would be a positive benefit to people’s mental and phys</w:t>
      </w:r>
      <w:r w:rsidR="003C43B4" w:rsidRPr="003C43B4">
        <w:rPr>
          <w:sz w:val="24"/>
          <w:szCs w:val="24"/>
        </w:rPr>
        <w:t>ical health as well as to their sense of belonging to, and value in, their community.</w:t>
      </w:r>
    </w:p>
    <w:p w14:paraId="0000017E" w14:textId="5689A276" w:rsidR="0098092E" w:rsidRPr="003642DD" w:rsidRDefault="00E30FB0" w:rsidP="003642DD">
      <w:pPr>
        <w:pStyle w:val="Heading2"/>
      </w:pPr>
      <w:r w:rsidRPr="001D754F">
        <w:t xml:space="preserve">How we will work together to deliver </w:t>
      </w:r>
      <w:r w:rsidR="000C2FE4" w:rsidRPr="001D754F">
        <w:t>the action plan</w:t>
      </w:r>
    </w:p>
    <w:p w14:paraId="6AB8E245" w14:textId="19A76583" w:rsidR="00D56ED7" w:rsidRPr="001D754F" w:rsidRDefault="003E535A"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Design of the strategy and action plan has in</w:t>
      </w:r>
      <w:r w:rsidR="006C5628" w:rsidRPr="001D754F">
        <w:rPr>
          <w:rFonts w:asciiTheme="minorHAnsi" w:hAnsiTheme="minorHAnsi" w:cstheme="minorHAnsi"/>
          <w:sz w:val="24"/>
          <w:szCs w:val="24"/>
        </w:rPr>
        <w:t>volve</w:t>
      </w:r>
      <w:r w:rsidRPr="001D754F">
        <w:rPr>
          <w:rFonts w:asciiTheme="minorHAnsi" w:hAnsiTheme="minorHAnsi" w:cstheme="minorHAnsi"/>
          <w:sz w:val="24"/>
          <w:szCs w:val="24"/>
        </w:rPr>
        <w:t xml:space="preserve">d individuals and organisations from across </w:t>
      </w:r>
      <w:r w:rsidR="00AB570C">
        <w:rPr>
          <w:rFonts w:asciiTheme="minorHAnsi" w:hAnsiTheme="minorHAnsi" w:cstheme="minorHAnsi"/>
          <w:sz w:val="24"/>
          <w:szCs w:val="24"/>
        </w:rPr>
        <w:t xml:space="preserve">Causeway Coast and Glens </w:t>
      </w:r>
      <w:r w:rsidRPr="001D754F">
        <w:rPr>
          <w:rFonts w:asciiTheme="minorHAnsi" w:hAnsiTheme="minorHAnsi" w:cstheme="minorHAnsi"/>
          <w:sz w:val="24"/>
          <w:szCs w:val="24"/>
        </w:rPr>
        <w:t xml:space="preserve">and from a range of sectors. </w:t>
      </w:r>
      <w:r w:rsidR="00AB570C">
        <w:rPr>
          <w:rFonts w:asciiTheme="minorHAnsi" w:hAnsiTheme="minorHAnsi" w:cstheme="minorHAnsi"/>
          <w:sz w:val="24"/>
          <w:szCs w:val="24"/>
        </w:rPr>
        <w:t>This</w:t>
      </w:r>
      <w:r w:rsidR="00F14123" w:rsidRPr="001D754F">
        <w:rPr>
          <w:rFonts w:asciiTheme="minorHAnsi" w:hAnsiTheme="minorHAnsi" w:cstheme="minorHAnsi"/>
          <w:sz w:val="24"/>
          <w:szCs w:val="24"/>
        </w:rPr>
        <w:t xml:space="preserve"> involvement and partnership working </w:t>
      </w:r>
      <w:r w:rsidR="00A520F6" w:rsidRPr="001D754F">
        <w:rPr>
          <w:rFonts w:asciiTheme="minorHAnsi" w:hAnsiTheme="minorHAnsi" w:cstheme="minorHAnsi"/>
          <w:sz w:val="24"/>
          <w:szCs w:val="24"/>
        </w:rPr>
        <w:t>continue</w:t>
      </w:r>
      <w:r w:rsidR="00F14123" w:rsidRPr="001D754F">
        <w:rPr>
          <w:rFonts w:asciiTheme="minorHAnsi" w:hAnsiTheme="minorHAnsi" w:cstheme="minorHAnsi"/>
          <w:sz w:val="24"/>
          <w:szCs w:val="24"/>
        </w:rPr>
        <w:t>s</w:t>
      </w:r>
      <w:r w:rsidR="00A520F6" w:rsidRPr="001D754F">
        <w:rPr>
          <w:rFonts w:asciiTheme="minorHAnsi" w:hAnsiTheme="minorHAnsi" w:cstheme="minorHAnsi"/>
          <w:sz w:val="24"/>
          <w:szCs w:val="24"/>
        </w:rPr>
        <w:t xml:space="preserve"> </w:t>
      </w:r>
      <w:r w:rsidR="00F14123" w:rsidRPr="001D754F">
        <w:rPr>
          <w:rFonts w:asciiTheme="minorHAnsi" w:hAnsiTheme="minorHAnsi" w:cstheme="minorHAnsi"/>
          <w:sz w:val="24"/>
          <w:szCs w:val="24"/>
        </w:rPr>
        <w:t xml:space="preserve">with the </w:t>
      </w:r>
      <w:r w:rsidR="00A520F6" w:rsidRPr="001D754F">
        <w:rPr>
          <w:rFonts w:asciiTheme="minorHAnsi" w:hAnsiTheme="minorHAnsi" w:cstheme="minorHAnsi"/>
          <w:sz w:val="24"/>
          <w:szCs w:val="24"/>
        </w:rPr>
        <w:t>implementation</w:t>
      </w:r>
      <w:r w:rsidR="00F14123" w:rsidRPr="001D754F">
        <w:rPr>
          <w:rFonts w:asciiTheme="minorHAnsi" w:hAnsiTheme="minorHAnsi" w:cstheme="minorHAnsi"/>
          <w:sz w:val="24"/>
          <w:szCs w:val="24"/>
        </w:rPr>
        <w:t xml:space="preserve"> stages</w:t>
      </w:r>
      <w:r w:rsidRPr="001D754F">
        <w:rPr>
          <w:rFonts w:asciiTheme="minorHAnsi" w:hAnsiTheme="minorHAnsi" w:cstheme="minorHAnsi"/>
          <w:sz w:val="24"/>
          <w:szCs w:val="24"/>
        </w:rPr>
        <w:t xml:space="preserve"> </w:t>
      </w:r>
      <w:r w:rsidR="006C5628" w:rsidRPr="001D754F">
        <w:rPr>
          <w:rFonts w:asciiTheme="minorHAnsi" w:hAnsiTheme="minorHAnsi" w:cstheme="minorHAnsi"/>
          <w:sz w:val="24"/>
          <w:szCs w:val="24"/>
        </w:rPr>
        <w:t>of the action plan.</w:t>
      </w:r>
      <w:r w:rsidRPr="001D754F">
        <w:rPr>
          <w:rFonts w:asciiTheme="minorHAnsi" w:hAnsiTheme="minorHAnsi" w:cstheme="minorHAnsi"/>
          <w:sz w:val="24"/>
          <w:szCs w:val="24"/>
        </w:rPr>
        <w:t xml:space="preserve"> </w:t>
      </w:r>
      <w:r w:rsidR="00F47807" w:rsidRPr="001D754F">
        <w:rPr>
          <w:rFonts w:asciiTheme="minorHAnsi" w:hAnsiTheme="minorHAnsi" w:cstheme="minorHAnsi"/>
          <w:sz w:val="24"/>
          <w:szCs w:val="24"/>
        </w:rPr>
        <w:t xml:space="preserve">  </w:t>
      </w:r>
    </w:p>
    <w:p w14:paraId="10D2AFCE" w14:textId="37F3A500" w:rsidR="00D56ED7" w:rsidRPr="001D754F" w:rsidRDefault="00F47807"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w:t>
      </w:r>
      <w:r w:rsidR="003003EB">
        <w:rPr>
          <w:rFonts w:asciiTheme="minorHAnsi" w:hAnsiTheme="minorHAnsi" w:cstheme="minorHAnsi"/>
          <w:sz w:val="24"/>
          <w:szCs w:val="24"/>
        </w:rPr>
        <w:t>Age-friendly</w:t>
      </w:r>
      <w:r w:rsidRPr="001D754F">
        <w:rPr>
          <w:rFonts w:asciiTheme="minorHAnsi" w:hAnsiTheme="minorHAnsi" w:cstheme="minorHAnsi"/>
          <w:sz w:val="24"/>
          <w:szCs w:val="24"/>
        </w:rPr>
        <w:t xml:space="preserve"> Alliance will </w:t>
      </w:r>
      <w:r w:rsidR="00AB570C">
        <w:rPr>
          <w:rFonts w:asciiTheme="minorHAnsi" w:hAnsiTheme="minorHAnsi" w:cstheme="minorHAnsi"/>
          <w:sz w:val="24"/>
          <w:szCs w:val="24"/>
        </w:rPr>
        <w:t>continue to provide</w:t>
      </w:r>
      <w:r w:rsidRPr="001D754F">
        <w:rPr>
          <w:rFonts w:asciiTheme="minorHAnsi" w:hAnsiTheme="minorHAnsi" w:cstheme="minorHAnsi"/>
          <w:sz w:val="24"/>
          <w:szCs w:val="24"/>
        </w:rPr>
        <w:t xml:space="preserve"> strategic direction and leadership in the delivery of the action plan.  </w:t>
      </w:r>
      <w:r w:rsidR="00AB570C">
        <w:rPr>
          <w:rFonts w:asciiTheme="minorHAnsi" w:hAnsiTheme="minorHAnsi" w:cstheme="minorHAnsi"/>
          <w:sz w:val="24"/>
          <w:szCs w:val="24"/>
        </w:rPr>
        <w:t>Linking closely with Community Planning activity, i</w:t>
      </w:r>
      <w:r w:rsidRPr="001D754F">
        <w:rPr>
          <w:rFonts w:asciiTheme="minorHAnsi" w:hAnsiTheme="minorHAnsi" w:cstheme="minorHAnsi"/>
          <w:sz w:val="24"/>
          <w:szCs w:val="24"/>
        </w:rPr>
        <w:t>t will be the role of key partners to lead on</w:t>
      </w:r>
      <w:r w:rsidR="00B54985">
        <w:rPr>
          <w:rFonts w:asciiTheme="minorHAnsi" w:hAnsiTheme="minorHAnsi" w:cstheme="minorHAnsi"/>
          <w:sz w:val="24"/>
          <w:szCs w:val="24"/>
        </w:rPr>
        <w:t>,</w:t>
      </w:r>
      <w:r w:rsidRPr="001D754F">
        <w:rPr>
          <w:rFonts w:asciiTheme="minorHAnsi" w:hAnsiTheme="minorHAnsi" w:cstheme="minorHAnsi"/>
          <w:sz w:val="24"/>
          <w:szCs w:val="24"/>
        </w:rPr>
        <w:t xml:space="preserve"> and take responsibility for</w:t>
      </w:r>
      <w:r w:rsidR="00B54985">
        <w:rPr>
          <w:rFonts w:asciiTheme="minorHAnsi" w:hAnsiTheme="minorHAnsi" w:cstheme="minorHAnsi"/>
          <w:sz w:val="24"/>
          <w:szCs w:val="24"/>
        </w:rPr>
        <w:t>,</w:t>
      </w:r>
      <w:r w:rsidRPr="001D754F">
        <w:rPr>
          <w:rFonts w:asciiTheme="minorHAnsi" w:hAnsiTheme="minorHAnsi" w:cstheme="minorHAnsi"/>
          <w:sz w:val="24"/>
          <w:szCs w:val="24"/>
        </w:rPr>
        <w:t xml:space="preserve"> the delivery of specific allocated actions.  They will work together with other Alliance partners to further develop joined-up delivery plans.  </w:t>
      </w:r>
    </w:p>
    <w:p w14:paraId="3F2BBAA4" w14:textId="59AC3137" w:rsidR="00C56F01" w:rsidRDefault="00C56F01"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Through the co-design process, stakeholders examined the priorities identified through the lens of where a collective effort in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could yield the most benefit.  In </w:t>
      </w:r>
      <w:r w:rsidR="00E33790">
        <w:rPr>
          <w:rFonts w:asciiTheme="minorHAnsi" w:hAnsiTheme="minorHAnsi" w:cstheme="minorHAnsi"/>
          <w:sz w:val="24"/>
          <w:szCs w:val="24"/>
        </w:rPr>
        <w:t>doing so,</w:t>
      </w:r>
      <w:r w:rsidRPr="001D754F">
        <w:rPr>
          <w:rFonts w:asciiTheme="minorHAnsi" w:hAnsiTheme="minorHAnsi" w:cstheme="minorHAnsi"/>
          <w:sz w:val="24"/>
          <w:szCs w:val="24"/>
        </w:rPr>
        <w:t xml:space="preserve"> </w:t>
      </w:r>
      <w:r w:rsidR="00E33790">
        <w:rPr>
          <w:rFonts w:asciiTheme="minorHAnsi" w:hAnsiTheme="minorHAnsi" w:cstheme="minorHAnsi"/>
          <w:sz w:val="24"/>
          <w:szCs w:val="24"/>
        </w:rPr>
        <w:t xml:space="preserve">they </w:t>
      </w:r>
      <w:r w:rsidRPr="001D754F">
        <w:rPr>
          <w:rFonts w:asciiTheme="minorHAnsi" w:hAnsiTheme="minorHAnsi" w:cstheme="minorHAnsi"/>
          <w:sz w:val="24"/>
          <w:szCs w:val="24"/>
        </w:rPr>
        <w:t>acknowledged that there are areas of concern which are best addressed at a regional level</w:t>
      </w:r>
      <w:r w:rsidR="00174B2F">
        <w:rPr>
          <w:rFonts w:asciiTheme="minorHAnsi" w:hAnsiTheme="minorHAnsi" w:cstheme="minorHAnsi"/>
          <w:sz w:val="24"/>
          <w:szCs w:val="24"/>
        </w:rPr>
        <w:t xml:space="preserve">, </w:t>
      </w:r>
      <w:r w:rsidRPr="001D754F">
        <w:rPr>
          <w:rFonts w:asciiTheme="minorHAnsi" w:hAnsiTheme="minorHAnsi" w:cstheme="minorHAnsi"/>
          <w:sz w:val="24"/>
          <w:szCs w:val="24"/>
        </w:rPr>
        <w:t>and</w:t>
      </w:r>
      <w:r w:rsidR="00174B2F">
        <w:rPr>
          <w:rFonts w:asciiTheme="minorHAnsi" w:hAnsiTheme="minorHAnsi" w:cstheme="minorHAnsi"/>
          <w:sz w:val="24"/>
          <w:szCs w:val="24"/>
        </w:rPr>
        <w:t xml:space="preserve"> that</w:t>
      </w:r>
      <w:r w:rsidRPr="001D754F">
        <w:rPr>
          <w:rFonts w:asciiTheme="minorHAnsi" w:hAnsiTheme="minorHAnsi" w:cstheme="minorHAnsi"/>
          <w:sz w:val="24"/>
          <w:szCs w:val="24"/>
        </w:rPr>
        <w:t xml:space="preserve"> it should be the role of both the </w:t>
      </w:r>
      <w:r w:rsidR="00174B2F" w:rsidRPr="001D754F">
        <w:rPr>
          <w:rFonts w:asciiTheme="minorHAnsi" w:hAnsiTheme="minorHAnsi" w:cstheme="minorHAnsi"/>
          <w:sz w:val="24"/>
          <w:szCs w:val="24"/>
        </w:rPr>
        <w:t xml:space="preserve">Age-Friendly </w:t>
      </w:r>
      <w:r w:rsidR="00387157">
        <w:rPr>
          <w:rFonts w:asciiTheme="minorHAnsi" w:hAnsiTheme="minorHAnsi" w:cstheme="minorHAnsi"/>
          <w:sz w:val="24"/>
          <w:szCs w:val="24"/>
        </w:rPr>
        <w:t>Coordinator</w:t>
      </w:r>
      <w:r w:rsidR="00387157" w:rsidRPr="001D754F">
        <w:rPr>
          <w:rFonts w:asciiTheme="minorHAnsi" w:hAnsiTheme="minorHAnsi" w:cstheme="minorHAnsi"/>
          <w:sz w:val="24"/>
          <w:szCs w:val="24"/>
        </w:rPr>
        <w:t xml:space="preserve"> </w:t>
      </w:r>
      <w:r w:rsidRPr="001D754F">
        <w:rPr>
          <w:rFonts w:asciiTheme="minorHAnsi" w:hAnsiTheme="minorHAnsi" w:cstheme="minorHAnsi"/>
          <w:sz w:val="24"/>
          <w:szCs w:val="24"/>
        </w:rPr>
        <w:t xml:space="preserve">and the local </w:t>
      </w:r>
      <w:r w:rsidR="00174B2F" w:rsidRPr="001D754F">
        <w:rPr>
          <w:rFonts w:asciiTheme="minorHAnsi" w:hAnsiTheme="minorHAnsi" w:cstheme="minorHAnsi"/>
          <w:sz w:val="24"/>
          <w:szCs w:val="24"/>
        </w:rPr>
        <w:t xml:space="preserve">Age Sector Network </w:t>
      </w:r>
      <w:r w:rsidRPr="001D754F">
        <w:rPr>
          <w:rFonts w:asciiTheme="minorHAnsi" w:hAnsiTheme="minorHAnsi" w:cstheme="minorHAnsi"/>
          <w:sz w:val="24"/>
          <w:szCs w:val="24"/>
        </w:rPr>
        <w:t xml:space="preserve">(COAST) to advocate for </w:t>
      </w:r>
      <w:r w:rsidR="00174B2F" w:rsidRPr="001D754F">
        <w:rPr>
          <w:rFonts w:asciiTheme="minorHAnsi" w:hAnsiTheme="minorHAnsi" w:cstheme="minorHAnsi"/>
          <w:sz w:val="24"/>
          <w:szCs w:val="24"/>
        </w:rPr>
        <w:t>Causeway</w:t>
      </w:r>
      <w:r w:rsidRPr="001D754F">
        <w:rPr>
          <w:rFonts w:asciiTheme="minorHAnsi" w:hAnsiTheme="minorHAnsi" w:cstheme="minorHAnsi"/>
          <w:sz w:val="24"/>
          <w:szCs w:val="24"/>
        </w:rPr>
        <w:t xml:space="preserve"> Coast and Glens </w:t>
      </w:r>
      <w:r w:rsidR="00174B2F">
        <w:rPr>
          <w:rFonts w:asciiTheme="minorHAnsi" w:hAnsiTheme="minorHAnsi" w:cstheme="minorHAnsi"/>
          <w:sz w:val="24"/>
          <w:szCs w:val="24"/>
        </w:rPr>
        <w:t xml:space="preserve">along </w:t>
      </w:r>
      <w:r w:rsidRPr="001D754F">
        <w:rPr>
          <w:rFonts w:asciiTheme="minorHAnsi" w:hAnsiTheme="minorHAnsi" w:cstheme="minorHAnsi"/>
          <w:sz w:val="24"/>
          <w:szCs w:val="24"/>
        </w:rPr>
        <w:t xml:space="preserve">with their peers </w:t>
      </w:r>
      <w:r w:rsidR="00174B2F">
        <w:rPr>
          <w:rFonts w:asciiTheme="minorHAnsi" w:hAnsiTheme="minorHAnsi" w:cstheme="minorHAnsi"/>
          <w:sz w:val="24"/>
          <w:szCs w:val="24"/>
        </w:rPr>
        <w:t>from</w:t>
      </w:r>
      <w:r w:rsidRPr="001D754F">
        <w:rPr>
          <w:rFonts w:asciiTheme="minorHAnsi" w:hAnsiTheme="minorHAnsi" w:cstheme="minorHAnsi"/>
          <w:sz w:val="24"/>
          <w:szCs w:val="24"/>
        </w:rPr>
        <w:t xml:space="preserve"> other Council areas.  The Northern Ireland Age-Friendly Network will be an important mechanism in developing this collaborative approach to addressing shared concerns</w:t>
      </w:r>
      <w:r w:rsidR="00385D22">
        <w:rPr>
          <w:rFonts w:asciiTheme="minorHAnsi" w:hAnsiTheme="minorHAnsi" w:cstheme="minorHAnsi"/>
          <w:sz w:val="24"/>
          <w:szCs w:val="24"/>
        </w:rPr>
        <w:t xml:space="preserve">.  </w:t>
      </w:r>
    </w:p>
    <w:p w14:paraId="009C8F94" w14:textId="1E726966" w:rsidR="00C07AF0" w:rsidRDefault="00C07AF0" w:rsidP="00D66CFE">
      <w:pPr>
        <w:spacing w:line="276" w:lineRule="auto"/>
        <w:jc w:val="both"/>
        <w:rPr>
          <w:rFonts w:asciiTheme="minorHAnsi" w:hAnsiTheme="minorHAnsi" w:cstheme="minorHAnsi"/>
          <w:sz w:val="24"/>
          <w:szCs w:val="24"/>
        </w:rPr>
      </w:pPr>
      <w:r>
        <w:rPr>
          <w:rFonts w:asciiTheme="minorHAnsi" w:hAnsiTheme="minorHAnsi" w:cstheme="minorHAnsi"/>
          <w:sz w:val="24"/>
          <w:szCs w:val="24"/>
        </w:rPr>
        <w:t>Going forward the Age Friendly Alliance and Age-Friendly Forum will merge into a single grouping with</w:t>
      </w:r>
      <w:r w:rsidR="0021287F">
        <w:rPr>
          <w:rFonts w:asciiTheme="minorHAnsi" w:hAnsiTheme="minorHAnsi" w:cstheme="minorHAnsi"/>
          <w:sz w:val="24"/>
          <w:szCs w:val="24"/>
        </w:rPr>
        <w:t xml:space="preserve"> membership from across the statutory, community and age-related sectors.  This amalgamation will </w:t>
      </w:r>
      <w:r w:rsidR="00EA435A">
        <w:rPr>
          <w:rFonts w:asciiTheme="minorHAnsi" w:hAnsiTheme="minorHAnsi" w:cstheme="minorHAnsi"/>
          <w:sz w:val="24"/>
          <w:szCs w:val="24"/>
        </w:rPr>
        <w:t>foster a more collaborative approach and will ensure that the wealth of knowledge and experience held in these different groups can be shared.</w:t>
      </w:r>
      <w:r w:rsidR="00387157">
        <w:rPr>
          <w:rFonts w:asciiTheme="minorHAnsi" w:hAnsiTheme="minorHAnsi" w:cstheme="minorHAnsi"/>
          <w:sz w:val="24"/>
          <w:szCs w:val="24"/>
        </w:rPr>
        <w:t xml:space="preserve"> </w:t>
      </w:r>
    </w:p>
    <w:p w14:paraId="63F087C8" w14:textId="36EF3BFD" w:rsidR="00470C8C" w:rsidRPr="001D754F" w:rsidRDefault="00470C8C" w:rsidP="003642DD">
      <w:pPr>
        <w:pStyle w:val="Heading2"/>
      </w:pPr>
      <w:r w:rsidRPr="001D754F">
        <w:t>How will we know we are making a difference?</w:t>
      </w:r>
    </w:p>
    <w:p w14:paraId="15BC62BA" w14:textId="4E26B4F5" w:rsidR="00F47807" w:rsidRDefault="00D05F42"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An </w:t>
      </w:r>
      <w:r w:rsidR="00033B46" w:rsidRPr="001D754F">
        <w:rPr>
          <w:rFonts w:asciiTheme="minorHAnsi" w:hAnsiTheme="minorHAnsi" w:cstheme="minorHAnsi"/>
          <w:sz w:val="24"/>
          <w:szCs w:val="24"/>
        </w:rPr>
        <w:t xml:space="preserve">Outcomes Based Accountability </w:t>
      </w:r>
      <w:r w:rsidRPr="001D754F">
        <w:rPr>
          <w:rFonts w:asciiTheme="minorHAnsi" w:hAnsiTheme="minorHAnsi" w:cstheme="minorHAnsi"/>
          <w:sz w:val="24"/>
          <w:szCs w:val="24"/>
        </w:rPr>
        <w:t xml:space="preserve">(OBA) framework is increasingly being adopted as a method to monitor, </w:t>
      </w:r>
      <w:r w:rsidR="007C1E0D" w:rsidRPr="001D754F">
        <w:rPr>
          <w:rFonts w:asciiTheme="minorHAnsi" w:hAnsiTheme="minorHAnsi" w:cstheme="minorHAnsi"/>
          <w:sz w:val="24"/>
          <w:szCs w:val="24"/>
        </w:rPr>
        <w:t>evaluate,</w:t>
      </w:r>
      <w:r w:rsidRPr="001D754F">
        <w:rPr>
          <w:rFonts w:asciiTheme="minorHAnsi" w:hAnsiTheme="minorHAnsi" w:cstheme="minorHAnsi"/>
          <w:sz w:val="24"/>
          <w:szCs w:val="24"/>
        </w:rPr>
        <w:t xml:space="preserve"> and review the results of actions and activities</w:t>
      </w:r>
      <w:r w:rsidR="00B5787F" w:rsidRPr="001D754F">
        <w:rPr>
          <w:rFonts w:asciiTheme="minorHAnsi" w:hAnsiTheme="minorHAnsi" w:cstheme="minorHAnsi"/>
          <w:sz w:val="24"/>
          <w:szCs w:val="24"/>
        </w:rPr>
        <w:t xml:space="preserve"> </w:t>
      </w:r>
      <w:r w:rsidR="00B53034">
        <w:rPr>
          <w:rFonts w:asciiTheme="minorHAnsi" w:hAnsiTheme="minorHAnsi" w:cstheme="minorHAnsi"/>
          <w:sz w:val="24"/>
          <w:szCs w:val="24"/>
        </w:rPr>
        <w:t>facilitated by central and local government.</w:t>
      </w:r>
    </w:p>
    <w:p w14:paraId="75D991F9" w14:textId="549AA27C" w:rsidR="0054312B" w:rsidRPr="001D754F" w:rsidRDefault="0054312B" w:rsidP="0054312B">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OBA </w:t>
      </w:r>
      <w:r w:rsidRPr="001D754F">
        <w:rPr>
          <w:rFonts w:asciiTheme="minorHAnsi" w:hAnsiTheme="minorHAnsi" w:cstheme="minorHAnsi"/>
          <w:sz w:val="24"/>
          <w:szCs w:val="24"/>
        </w:rPr>
        <w:t>us</w:t>
      </w:r>
      <w:r>
        <w:rPr>
          <w:rFonts w:asciiTheme="minorHAnsi" w:hAnsiTheme="minorHAnsi" w:cstheme="minorHAnsi"/>
          <w:sz w:val="24"/>
          <w:szCs w:val="24"/>
        </w:rPr>
        <w:t>es</w:t>
      </w:r>
      <w:r w:rsidRPr="001D754F">
        <w:rPr>
          <w:rFonts w:asciiTheme="minorHAnsi" w:hAnsiTheme="minorHAnsi" w:cstheme="minorHAnsi"/>
          <w:sz w:val="24"/>
          <w:szCs w:val="24"/>
        </w:rPr>
        <w:t xml:space="preserve"> two layers of data to measure progress.  </w:t>
      </w:r>
    </w:p>
    <w:p w14:paraId="36C1EE9A" w14:textId="77777777" w:rsidR="0054312B" w:rsidRPr="001D754F" w:rsidRDefault="0054312B" w:rsidP="007D1430">
      <w:pPr>
        <w:pStyle w:val="ListParagraph"/>
        <w:numPr>
          <w:ilvl w:val="0"/>
          <w:numId w:val="20"/>
        </w:numPr>
        <w:spacing w:line="276" w:lineRule="auto"/>
        <w:ind w:left="357" w:hanging="357"/>
        <w:contextualSpacing w:val="0"/>
        <w:jc w:val="both"/>
        <w:rPr>
          <w:rFonts w:asciiTheme="minorHAnsi" w:hAnsiTheme="minorHAnsi" w:cstheme="minorHAnsi"/>
          <w:sz w:val="24"/>
          <w:lang w:val="en-US"/>
        </w:rPr>
      </w:pPr>
      <w:r w:rsidRPr="001D754F">
        <w:rPr>
          <w:rFonts w:asciiTheme="minorHAnsi" w:hAnsiTheme="minorHAnsi" w:cstheme="minorHAnsi"/>
          <w:sz w:val="24"/>
        </w:rPr>
        <w:t>Performance measures show the difference a particular project or service is making. They help us know that we are making the difference we intended to make for the people who come in to direct contact with a project or service. These are identified in the action plan as “How we will measure success”.</w:t>
      </w:r>
    </w:p>
    <w:p w14:paraId="48EB4836" w14:textId="77777777" w:rsidR="0054312B" w:rsidRPr="001D754F" w:rsidRDefault="0054312B" w:rsidP="007D1430">
      <w:pPr>
        <w:pStyle w:val="ListParagraph"/>
        <w:numPr>
          <w:ilvl w:val="0"/>
          <w:numId w:val="20"/>
        </w:numPr>
        <w:spacing w:line="276" w:lineRule="auto"/>
        <w:ind w:left="357" w:hanging="357"/>
        <w:contextualSpacing w:val="0"/>
        <w:jc w:val="both"/>
        <w:rPr>
          <w:rFonts w:asciiTheme="minorHAnsi" w:hAnsiTheme="minorHAnsi" w:cstheme="minorHAnsi"/>
          <w:sz w:val="24"/>
          <w:lang w:val="en-US"/>
        </w:rPr>
      </w:pPr>
      <w:r w:rsidRPr="001D754F">
        <w:rPr>
          <w:rFonts w:asciiTheme="minorHAnsi" w:hAnsiTheme="minorHAnsi" w:cstheme="minorHAnsi"/>
          <w:sz w:val="24"/>
        </w:rPr>
        <w:t xml:space="preserve">Population indicators show change for whole populations – in this case the people of </w:t>
      </w:r>
      <w:r>
        <w:rPr>
          <w:rFonts w:asciiTheme="minorHAnsi" w:hAnsiTheme="minorHAnsi" w:cstheme="minorHAnsi"/>
          <w:sz w:val="24"/>
        </w:rPr>
        <w:t>Causeway Coast and Glens</w:t>
      </w:r>
      <w:r w:rsidRPr="001D754F">
        <w:rPr>
          <w:rFonts w:asciiTheme="minorHAnsi" w:hAnsiTheme="minorHAnsi" w:cstheme="minorHAnsi"/>
          <w:sz w:val="24"/>
        </w:rPr>
        <w:t xml:space="preserve"> Borough Council. Making life better for large populations can </w:t>
      </w:r>
      <w:r w:rsidRPr="001D754F">
        <w:rPr>
          <w:rFonts w:asciiTheme="minorHAnsi" w:hAnsiTheme="minorHAnsi" w:cstheme="minorHAnsi"/>
          <w:sz w:val="24"/>
        </w:rPr>
        <w:lastRenderedPageBreak/>
        <w:t xml:space="preserve">only be done by lots of different actions and organisations working together over time, so population indicators help us know whether life is generally getting better for all people regardless of which project or service (if any) they have come in to contact with. These are identified as “Key statistics” in the action plan. </w:t>
      </w:r>
    </w:p>
    <w:p w14:paraId="053E174A" w14:textId="58A644C9" w:rsidR="0054312B" w:rsidRPr="001D754F" w:rsidRDefault="0054312B" w:rsidP="003642DD">
      <w:pPr>
        <w:spacing w:line="276" w:lineRule="auto"/>
        <w:jc w:val="both"/>
        <w:rPr>
          <w:rFonts w:asciiTheme="minorHAnsi" w:hAnsiTheme="minorHAnsi" w:cstheme="minorHAnsi"/>
          <w:sz w:val="24"/>
          <w:szCs w:val="24"/>
          <w:lang w:val="en-US"/>
        </w:rPr>
      </w:pPr>
      <w:bookmarkStart w:id="9" w:name="_Hlk157086219"/>
      <w:r w:rsidRPr="001D754F">
        <w:rPr>
          <w:rFonts w:asciiTheme="minorHAnsi" w:hAnsiTheme="minorHAnsi" w:cstheme="minorHAnsi"/>
          <w:sz w:val="24"/>
          <w:szCs w:val="24"/>
          <w:lang w:val="en-US"/>
        </w:rPr>
        <w:t xml:space="preserve">Our population indicators include statistics from a range of sources including the Northern Ireland Neighbourhood Information Service (NINIS), </w:t>
      </w:r>
      <w:r w:rsidR="003642DD">
        <w:rPr>
          <w:rFonts w:asciiTheme="minorHAnsi" w:hAnsiTheme="minorHAnsi" w:cstheme="minorHAnsi"/>
          <w:sz w:val="24"/>
          <w:szCs w:val="24"/>
          <w:lang w:val="en-US"/>
        </w:rPr>
        <w:t xml:space="preserve">the 2021 Census, </w:t>
      </w:r>
      <w:r w:rsidRPr="001D754F">
        <w:rPr>
          <w:rFonts w:asciiTheme="minorHAnsi" w:hAnsiTheme="minorHAnsi" w:cstheme="minorHAnsi"/>
          <w:sz w:val="24"/>
          <w:szCs w:val="24"/>
          <w:lang w:val="en-US"/>
        </w:rPr>
        <w:t xml:space="preserve">the NI Health Survey </w:t>
      </w:r>
      <w:r w:rsidR="003642DD">
        <w:rPr>
          <w:rFonts w:asciiTheme="minorHAnsi" w:hAnsiTheme="minorHAnsi" w:cstheme="minorHAnsi"/>
          <w:sz w:val="24"/>
          <w:szCs w:val="24"/>
          <w:lang w:val="en-US"/>
        </w:rPr>
        <w:t>2022</w:t>
      </w:r>
      <w:r w:rsidRPr="001D754F">
        <w:rPr>
          <w:rFonts w:asciiTheme="minorHAnsi" w:hAnsiTheme="minorHAnsi" w:cstheme="minorHAnsi"/>
          <w:sz w:val="24"/>
          <w:szCs w:val="24"/>
          <w:lang w:val="en-US"/>
        </w:rPr>
        <w:t xml:space="preserve"> and the </w:t>
      </w:r>
      <w:r>
        <w:rPr>
          <w:rFonts w:asciiTheme="minorHAnsi" w:hAnsiTheme="minorHAnsi" w:cstheme="minorHAnsi"/>
          <w:sz w:val="24"/>
          <w:szCs w:val="24"/>
          <w:lang w:val="en-US"/>
        </w:rPr>
        <w:t>Causeway Coast and Glens</w:t>
      </w:r>
      <w:r w:rsidRPr="001D754F">
        <w:rPr>
          <w:rFonts w:asciiTheme="minorHAnsi" w:hAnsiTheme="minorHAnsi" w:cstheme="minorHAnsi"/>
          <w:sz w:val="24"/>
          <w:szCs w:val="24"/>
          <w:lang w:val="en-US"/>
        </w:rPr>
        <w:t xml:space="preserve"> Borough Council </w:t>
      </w:r>
      <w:r w:rsidRPr="001D754F">
        <w:rPr>
          <w:rFonts w:asciiTheme="minorHAnsi" w:hAnsiTheme="minorHAnsi" w:cstheme="minorHAnsi"/>
          <w:sz w:val="24"/>
          <w:szCs w:val="24"/>
        </w:rPr>
        <w:t xml:space="preserve">age-friendly quantitative survey, first conducted in 2021 </w:t>
      </w:r>
      <w:r w:rsidR="003642DD">
        <w:rPr>
          <w:rFonts w:asciiTheme="minorHAnsi" w:hAnsiTheme="minorHAnsi" w:cstheme="minorHAnsi"/>
          <w:sz w:val="24"/>
          <w:szCs w:val="24"/>
        </w:rPr>
        <w:t xml:space="preserve">which </w:t>
      </w:r>
      <w:r w:rsidRPr="001D754F">
        <w:rPr>
          <w:rFonts w:asciiTheme="minorHAnsi" w:hAnsiTheme="minorHAnsi" w:cstheme="minorHAnsi"/>
          <w:sz w:val="24"/>
          <w:szCs w:val="24"/>
        </w:rPr>
        <w:t xml:space="preserve">could be repeated biennially.  </w:t>
      </w:r>
    </w:p>
    <w:p w14:paraId="3E86041E" w14:textId="70259835" w:rsidR="00F47807" w:rsidRPr="001D754F" w:rsidRDefault="00F815EA" w:rsidP="00D66CFE">
      <w:pPr>
        <w:spacing w:line="276" w:lineRule="auto"/>
        <w:jc w:val="both"/>
        <w:rPr>
          <w:rFonts w:asciiTheme="minorHAnsi" w:hAnsiTheme="minorHAnsi" w:cstheme="minorHAnsi"/>
          <w:sz w:val="24"/>
          <w:szCs w:val="24"/>
        </w:rPr>
      </w:pPr>
      <w:r>
        <w:rPr>
          <w:rFonts w:asciiTheme="minorHAnsi" w:hAnsiTheme="minorHAnsi" w:cstheme="minorHAnsi"/>
          <w:sz w:val="24"/>
          <w:szCs w:val="24"/>
        </w:rPr>
        <w:t>U</w:t>
      </w:r>
      <w:r w:rsidR="00D05F42" w:rsidRPr="001D754F">
        <w:rPr>
          <w:rFonts w:asciiTheme="minorHAnsi" w:hAnsiTheme="minorHAnsi" w:cstheme="minorHAnsi"/>
          <w:sz w:val="24"/>
          <w:szCs w:val="24"/>
        </w:rPr>
        <w:t xml:space="preserve">sing the key statistics as indicators to measure change, with all actions contributing to improving these </w:t>
      </w:r>
      <w:r w:rsidR="001B2F9D">
        <w:rPr>
          <w:rFonts w:asciiTheme="minorHAnsi" w:hAnsiTheme="minorHAnsi" w:cstheme="minorHAnsi"/>
          <w:sz w:val="24"/>
          <w:szCs w:val="24"/>
        </w:rPr>
        <w:t>figures</w:t>
      </w:r>
      <w:r w:rsidR="00B5787F" w:rsidRPr="001D754F">
        <w:rPr>
          <w:rFonts w:asciiTheme="minorHAnsi" w:hAnsiTheme="minorHAnsi" w:cstheme="minorHAnsi"/>
          <w:sz w:val="24"/>
          <w:szCs w:val="24"/>
        </w:rPr>
        <w:t xml:space="preserve"> and provi</w:t>
      </w:r>
      <w:r>
        <w:rPr>
          <w:rFonts w:asciiTheme="minorHAnsi" w:hAnsiTheme="minorHAnsi" w:cstheme="minorHAnsi"/>
          <w:sz w:val="24"/>
          <w:szCs w:val="24"/>
        </w:rPr>
        <w:t xml:space="preserve">des us with </w:t>
      </w:r>
      <w:r w:rsidR="00FB2F22">
        <w:rPr>
          <w:rFonts w:asciiTheme="minorHAnsi" w:hAnsiTheme="minorHAnsi" w:cstheme="minorHAnsi"/>
          <w:sz w:val="24"/>
          <w:szCs w:val="24"/>
        </w:rPr>
        <w:t>a mechanism to track</w:t>
      </w:r>
      <w:r w:rsidR="00B5787F" w:rsidRPr="001D754F">
        <w:rPr>
          <w:rFonts w:asciiTheme="minorHAnsi" w:hAnsiTheme="minorHAnsi" w:cstheme="minorHAnsi"/>
          <w:sz w:val="24"/>
          <w:szCs w:val="24"/>
        </w:rPr>
        <w:t xml:space="preserve"> progress</w:t>
      </w:r>
      <w:r w:rsidR="00FB2F22">
        <w:rPr>
          <w:rFonts w:asciiTheme="minorHAnsi" w:hAnsiTheme="minorHAnsi" w:cstheme="minorHAnsi"/>
          <w:sz w:val="24"/>
          <w:szCs w:val="24"/>
        </w:rPr>
        <w:t xml:space="preserve"> over time.  </w:t>
      </w:r>
      <w:r w:rsidR="00B5787F" w:rsidRPr="001D754F">
        <w:rPr>
          <w:rFonts w:asciiTheme="minorHAnsi" w:hAnsiTheme="minorHAnsi" w:cstheme="minorHAnsi"/>
          <w:sz w:val="24"/>
          <w:szCs w:val="24"/>
        </w:rPr>
        <w:t>Further performance measures will be developed with delivery partners and some initial measures have been included within the Action plan.</w:t>
      </w:r>
    </w:p>
    <w:bookmarkEnd w:id="9"/>
    <w:p w14:paraId="7A3AF5D3" w14:textId="5C8E9259" w:rsidR="00085E74" w:rsidRPr="001D754F" w:rsidRDefault="00085E74" w:rsidP="00D66CFE">
      <w:pPr>
        <w:spacing w:line="276" w:lineRule="auto"/>
        <w:jc w:val="both"/>
        <w:rPr>
          <w:rFonts w:asciiTheme="minorHAnsi" w:hAnsiTheme="minorHAnsi" w:cstheme="minorHAnsi"/>
          <w:sz w:val="24"/>
          <w:szCs w:val="24"/>
        </w:rPr>
        <w:sectPr w:rsidR="00085E74" w:rsidRPr="001D754F" w:rsidSect="007F0DF7">
          <w:footerReference w:type="default" r:id="rId17"/>
          <w:footerReference w:type="first" r:id="rId18"/>
          <w:type w:val="continuous"/>
          <w:pgSz w:w="11906" w:h="16838"/>
          <w:pgMar w:top="1417" w:right="1417" w:bottom="1417" w:left="1417" w:header="708" w:footer="708" w:gutter="0"/>
          <w:pgNumType w:start="0"/>
          <w:cols w:space="720"/>
          <w:titlePg/>
          <w:docGrid w:linePitch="299"/>
        </w:sectPr>
      </w:pPr>
      <w:r w:rsidRPr="001D754F">
        <w:rPr>
          <w:rFonts w:asciiTheme="minorHAnsi" w:hAnsiTheme="minorHAnsi" w:cstheme="minorHAnsi"/>
          <w:sz w:val="24"/>
          <w:szCs w:val="24"/>
        </w:rPr>
        <w:t>The action plan</w:t>
      </w:r>
      <w:r w:rsidR="00B5787F" w:rsidRPr="001D754F">
        <w:rPr>
          <w:rFonts w:asciiTheme="minorHAnsi" w:hAnsiTheme="minorHAnsi" w:cstheme="minorHAnsi"/>
          <w:sz w:val="24"/>
          <w:szCs w:val="24"/>
        </w:rPr>
        <w:t xml:space="preserve"> and anticipated timescales</w:t>
      </w:r>
      <w:r w:rsidRPr="001D754F">
        <w:rPr>
          <w:rFonts w:asciiTheme="minorHAnsi" w:hAnsiTheme="minorHAnsi" w:cstheme="minorHAnsi"/>
          <w:sz w:val="24"/>
          <w:szCs w:val="24"/>
        </w:rPr>
        <w:t xml:space="preserve"> </w:t>
      </w:r>
      <w:r w:rsidR="00F815EA">
        <w:rPr>
          <w:rFonts w:asciiTheme="minorHAnsi" w:hAnsiTheme="minorHAnsi" w:cstheme="minorHAnsi"/>
          <w:sz w:val="24"/>
          <w:szCs w:val="24"/>
        </w:rPr>
        <w:t>will</w:t>
      </w:r>
      <w:r w:rsidRPr="001D754F">
        <w:rPr>
          <w:rFonts w:asciiTheme="minorHAnsi" w:hAnsiTheme="minorHAnsi" w:cstheme="minorHAnsi"/>
          <w:sz w:val="24"/>
          <w:szCs w:val="24"/>
        </w:rPr>
        <w:t xml:space="preserve"> be reviewed and revised annually</w:t>
      </w:r>
      <w:r w:rsidR="00FF6B46" w:rsidRPr="001D754F">
        <w:rPr>
          <w:rFonts w:asciiTheme="minorHAnsi" w:hAnsiTheme="minorHAnsi" w:cstheme="minorHAnsi"/>
          <w:sz w:val="24"/>
          <w:szCs w:val="24"/>
        </w:rPr>
        <w:t>,</w:t>
      </w:r>
      <w:r w:rsidRPr="001D754F">
        <w:rPr>
          <w:rFonts w:asciiTheme="minorHAnsi" w:hAnsiTheme="minorHAnsi" w:cstheme="minorHAnsi"/>
          <w:sz w:val="24"/>
          <w:szCs w:val="24"/>
        </w:rPr>
        <w:t xml:space="preserve"> and </w:t>
      </w:r>
      <w:r w:rsidR="00FF6B46" w:rsidRPr="001D754F">
        <w:rPr>
          <w:rFonts w:asciiTheme="minorHAnsi" w:hAnsiTheme="minorHAnsi" w:cstheme="minorHAnsi"/>
          <w:sz w:val="24"/>
          <w:szCs w:val="24"/>
        </w:rPr>
        <w:t xml:space="preserve">the </w:t>
      </w:r>
      <w:r w:rsidRPr="001D754F">
        <w:rPr>
          <w:rFonts w:asciiTheme="minorHAnsi" w:hAnsiTheme="minorHAnsi" w:cstheme="minorHAnsi"/>
          <w:sz w:val="24"/>
          <w:szCs w:val="24"/>
        </w:rPr>
        <w:t xml:space="preserve">strategy </w:t>
      </w:r>
      <w:r w:rsidR="00F815EA">
        <w:rPr>
          <w:rFonts w:asciiTheme="minorHAnsi" w:hAnsiTheme="minorHAnsi" w:cstheme="minorHAnsi"/>
          <w:sz w:val="24"/>
          <w:szCs w:val="24"/>
        </w:rPr>
        <w:t>will</w:t>
      </w:r>
      <w:r w:rsidR="00FF6B46" w:rsidRPr="001D754F">
        <w:rPr>
          <w:rFonts w:asciiTheme="minorHAnsi" w:hAnsiTheme="minorHAnsi" w:cstheme="minorHAnsi"/>
          <w:sz w:val="24"/>
          <w:szCs w:val="24"/>
        </w:rPr>
        <w:t xml:space="preserve"> be reviewed and revised </w:t>
      </w:r>
      <w:r w:rsidR="00E3284F">
        <w:rPr>
          <w:rFonts w:asciiTheme="minorHAnsi" w:hAnsiTheme="minorHAnsi" w:cstheme="minorHAnsi"/>
          <w:sz w:val="24"/>
          <w:szCs w:val="24"/>
        </w:rPr>
        <w:t xml:space="preserve">after </w:t>
      </w:r>
      <w:r w:rsidRPr="001D754F">
        <w:rPr>
          <w:rFonts w:asciiTheme="minorHAnsi" w:hAnsiTheme="minorHAnsi" w:cstheme="minorHAnsi"/>
          <w:sz w:val="24"/>
          <w:szCs w:val="24"/>
        </w:rPr>
        <w:t>three years. This</w:t>
      </w:r>
      <w:r w:rsidR="00DC5C47">
        <w:rPr>
          <w:rFonts w:asciiTheme="minorHAnsi" w:hAnsiTheme="minorHAnsi" w:cstheme="minorHAnsi"/>
          <w:sz w:val="24"/>
          <w:szCs w:val="24"/>
        </w:rPr>
        <w:t xml:space="preserve"> will</w:t>
      </w:r>
      <w:r w:rsidR="00FF6B46" w:rsidRPr="001D754F">
        <w:rPr>
          <w:rFonts w:asciiTheme="minorHAnsi" w:hAnsiTheme="minorHAnsi" w:cstheme="minorHAnsi"/>
          <w:sz w:val="24"/>
          <w:szCs w:val="24"/>
        </w:rPr>
        <w:t xml:space="preserve"> </w:t>
      </w:r>
      <w:r w:rsidRPr="001D754F">
        <w:rPr>
          <w:rFonts w:asciiTheme="minorHAnsi" w:hAnsiTheme="minorHAnsi" w:cstheme="minorHAnsi"/>
          <w:sz w:val="24"/>
          <w:szCs w:val="24"/>
        </w:rPr>
        <w:t>consider what has worked well and less well and n</w:t>
      </w:r>
      <w:r w:rsidR="00F84A86" w:rsidRPr="001D754F">
        <w:rPr>
          <w:rFonts w:asciiTheme="minorHAnsi" w:hAnsiTheme="minorHAnsi" w:cstheme="minorHAnsi"/>
          <w:sz w:val="24"/>
          <w:szCs w:val="24"/>
        </w:rPr>
        <w:t>ew challenges and opportunities.</w:t>
      </w:r>
    </w:p>
    <w:p w14:paraId="644BAE80" w14:textId="77777777" w:rsidR="00FF6B46" w:rsidRPr="001D754F" w:rsidRDefault="00FF6B46" w:rsidP="00D66CFE">
      <w:pPr>
        <w:spacing w:line="276" w:lineRule="auto"/>
        <w:jc w:val="both"/>
        <w:rPr>
          <w:rFonts w:asciiTheme="minorHAnsi" w:hAnsiTheme="minorHAnsi" w:cstheme="minorHAnsi"/>
          <w:sz w:val="24"/>
          <w:szCs w:val="24"/>
        </w:rPr>
      </w:pPr>
    </w:p>
    <w:p w14:paraId="1441B3E7" w14:textId="33959FAF" w:rsidR="00475476" w:rsidRPr="001D754F" w:rsidRDefault="00475476" w:rsidP="00D66CFE">
      <w:pPr>
        <w:spacing w:line="276" w:lineRule="auto"/>
        <w:jc w:val="both"/>
        <w:rPr>
          <w:rFonts w:asciiTheme="minorHAnsi" w:hAnsiTheme="minorHAnsi" w:cstheme="minorHAnsi"/>
          <w:sz w:val="24"/>
          <w:szCs w:val="24"/>
        </w:rPr>
        <w:sectPr w:rsidR="00475476" w:rsidRPr="001D754F" w:rsidSect="00386557">
          <w:footerReference w:type="default" r:id="rId19"/>
          <w:type w:val="continuous"/>
          <w:pgSz w:w="11906" w:h="16838"/>
          <w:pgMar w:top="1417" w:right="1417" w:bottom="1417" w:left="1417" w:header="708" w:footer="708" w:gutter="0"/>
          <w:cols w:space="720"/>
          <w:docGrid w:linePitch="299"/>
        </w:sectPr>
      </w:pPr>
    </w:p>
    <w:p w14:paraId="115A0EB4" w14:textId="433BE37C" w:rsidR="00475476" w:rsidRDefault="00D42213" w:rsidP="00A258D1">
      <w:pPr>
        <w:pStyle w:val="Heading1"/>
      </w:pPr>
      <w:bookmarkStart w:id="10" w:name="_Toc149250021"/>
      <w:r w:rsidRPr="00A258D1">
        <w:lastRenderedPageBreak/>
        <w:t xml:space="preserve">Appendix 1: </w:t>
      </w:r>
      <w:r w:rsidR="00475476" w:rsidRPr="00A258D1">
        <w:t>Action plans</w:t>
      </w:r>
      <w:bookmarkEnd w:id="10"/>
      <w:r w:rsidR="00475476" w:rsidRPr="00A258D1">
        <w:t xml:space="preserve"> </w:t>
      </w:r>
    </w:p>
    <w:p w14:paraId="1D5D31AD" w14:textId="4EAA2DF2" w:rsidR="003470D5" w:rsidRPr="00C1074D" w:rsidRDefault="0086204B" w:rsidP="003470D5">
      <w:pPr>
        <w:rPr>
          <w:b/>
          <w:bCs/>
          <w:sz w:val="24"/>
          <w:szCs w:val="24"/>
        </w:rPr>
      </w:pPr>
      <w:r w:rsidRPr="00C1074D">
        <w:rPr>
          <w:b/>
          <w:bCs/>
          <w:sz w:val="24"/>
          <w:szCs w:val="24"/>
        </w:rPr>
        <w:t>P</w:t>
      </w:r>
      <w:r w:rsidR="00C1074D">
        <w:rPr>
          <w:b/>
          <w:bCs/>
          <w:sz w:val="24"/>
          <w:szCs w:val="24"/>
        </w:rPr>
        <w:t xml:space="preserve">lanned </w:t>
      </w:r>
      <w:r w:rsidRPr="00C1074D">
        <w:rPr>
          <w:b/>
          <w:bCs/>
          <w:sz w:val="24"/>
          <w:szCs w:val="24"/>
        </w:rPr>
        <w:t>actions have been prioritised on the basis of ‘must do’ – a priority for action years</w:t>
      </w:r>
      <w:r w:rsidR="00C1074D">
        <w:rPr>
          <w:b/>
          <w:bCs/>
          <w:sz w:val="24"/>
          <w:szCs w:val="24"/>
        </w:rPr>
        <w:t xml:space="preserve"> in</w:t>
      </w:r>
      <w:r w:rsidRPr="00C1074D">
        <w:rPr>
          <w:b/>
          <w:bCs/>
          <w:sz w:val="24"/>
          <w:szCs w:val="24"/>
        </w:rPr>
        <w:t xml:space="preserve"> 1-3; ‘should do’ </w:t>
      </w:r>
      <w:r w:rsidR="00A23560" w:rsidRPr="00C1074D">
        <w:rPr>
          <w:b/>
          <w:bCs/>
          <w:sz w:val="24"/>
          <w:szCs w:val="24"/>
        </w:rPr>
        <w:t xml:space="preserve">– </w:t>
      </w:r>
      <w:proofErr w:type="gramStart"/>
      <w:r w:rsidR="007B6537" w:rsidRPr="00C1074D">
        <w:rPr>
          <w:b/>
          <w:bCs/>
          <w:sz w:val="24"/>
          <w:szCs w:val="24"/>
        </w:rPr>
        <w:t>less</w:t>
      </w:r>
      <w:proofErr w:type="gramEnd"/>
      <w:r w:rsidR="007B6537" w:rsidRPr="00C1074D">
        <w:rPr>
          <w:b/>
          <w:bCs/>
          <w:sz w:val="24"/>
          <w:szCs w:val="24"/>
        </w:rPr>
        <w:t xml:space="preserve"> pressing priorities but should be explored fur</w:t>
      </w:r>
      <w:r w:rsidR="00C1074D" w:rsidRPr="00C1074D">
        <w:rPr>
          <w:b/>
          <w:bCs/>
          <w:sz w:val="24"/>
          <w:szCs w:val="24"/>
        </w:rPr>
        <w:t>ther;</w:t>
      </w:r>
      <w:r w:rsidR="00BA6905" w:rsidRPr="00C1074D">
        <w:rPr>
          <w:b/>
          <w:bCs/>
          <w:sz w:val="24"/>
          <w:szCs w:val="24"/>
        </w:rPr>
        <w:t xml:space="preserve"> and ‘could do’ </w:t>
      </w:r>
      <w:r w:rsidR="007B6537" w:rsidRPr="00C1074D">
        <w:rPr>
          <w:b/>
          <w:bCs/>
          <w:sz w:val="24"/>
          <w:szCs w:val="24"/>
        </w:rPr>
        <w:t xml:space="preserve">– subject to the </w:t>
      </w:r>
      <w:r w:rsidR="00C1074D" w:rsidRPr="00C1074D">
        <w:rPr>
          <w:b/>
          <w:bCs/>
          <w:sz w:val="24"/>
          <w:szCs w:val="24"/>
        </w:rPr>
        <w:t xml:space="preserve">wider strategic environment and </w:t>
      </w:r>
      <w:r w:rsidR="007B6537" w:rsidRPr="00C1074D">
        <w:rPr>
          <w:b/>
          <w:bCs/>
          <w:sz w:val="24"/>
          <w:szCs w:val="24"/>
        </w:rPr>
        <w:t>availability of resources</w:t>
      </w:r>
      <w:r w:rsidR="00C1074D">
        <w:rPr>
          <w:b/>
          <w:bCs/>
          <w:sz w:val="24"/>
          <w:szCs w:val="24"/>
        </w:rPr>
        <w:t>.</w:t>
      </w:r>
    </w:p>
    <w:p w14:paraId="3ACC96D8" w14:textId="03C564F0" w:rsidR="00824B4E" w:rsidRPr="00FE67BC" w:rsidRDefault="00824B4E" w:rsidP="00BF5E85">
      <w:pPr>
        <w:pStyle w:val="Heading2"/>
      </w:pPr>
      <w:r w:rsidRPr="00FE67BC">
        <w:t xml:space="preserve">Older people in the Borough have opportunities to improve their health and wellbeing and </w:t>
      </w:r>
      <w:r w:rsidR="001D53AE">
        <w:t>can</w:t>
      </w:r>
      <w:r w:rsidRPr="00FE67BC">
        <w:t xml:space="preserve"> access appropriate services. </w:t>
      </w:r>
    </w:p>
    <w:p w14:paraId="338C1941" w14:textId="57E1E95F" w:rsidR="00FE67BC" w:rsidRDefault="00FE67BC" w:rsidP="00BF5E85">
      <w:pPr>
        <w:pStyle w:val="Heading3"/>
      </w:pPr>
      <w:r w:rsidRPr="00D67F0D">
        <w:rPr>
          <w:sz w:val="24"/>
          <w:szCs w:val="28"/>
        </w:rPr>
        <w:t>Key Statistics</w:t>
      </w:r>
      <w:r w:rsidR="001776EB">
        <w:rPr>
          <w:rStyle w:val="FootnoteReference"/>
          <w:rFonts w:asciiTheme="minorHAnsi" w:hAnsiTheme="minorHAnsi" w:cstheme="minorHAnsi"/>
          <w:sz w:val="24"/>
        </w:rPr>
        <w:footnoteReference w:id="1"/>
      </w:r>
    </w:p>
    <w:p w14:paraId="0DD47932" w14:textId="77777777" w:rsidR="00A258D1" w:rsidRDefault="00E143DB" w:rsidP="00717844">
      <w:pPr>
        <w:spacing w:line="276" w:lineRule="auto"/>
        <w:ind w:left="360"/>
        <w:jc w:val="both"/>
        <w:rPr>
          <w:rFonts w:asciiTheme="minorHAnsi" w:hAnsiTheme="minorHAnsi" w:cstheme="minorHAnsi"/>
          <w:sz w:val="18"/>
          <w:szCs w:val="16"/>
        </w:rPr>
      </w:pPr>
      <w:r>
        <w:rPr>
          <w:noProof/>
        </w:rPr>
        <w:drawing>
          <wp:inline distT="0" distB="0" distL="0" distR="0" wp14:anchorId="314C2761" wp14:editId="0CF7043E">
            <wp:extent cx="3901440" cy="2225040"/>
            <wp:effectExtent l="0" t="0" r="3810" b="3810"/>
            <wp:docPr id="2073493214" name="Chart 1">
              <a:extLst xmlns:a="http://schemas.openxmlformats.org/drawingml/2006/main">
                <a:ext uri="{FF2B5EF4-FFF2-40B4-BE49-F238E27FC236}">
                  <a16:creationId xmlns:a16="http://schemas.microsoft.com/office/drawing/2014/main" id="{19F234AA-557E-520C-7DA7-D1494C1C3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17844" w:rsidRPr="00717844">
        <w:rPr>
          <w:rFonts w:asciiTheme="minorHAnsi" w:hAnsiTheme="minorHAnsi" w:cstheme="minorHAnsi"/>
          <w:sz w:val="18"/>
          <w:szCs w:val="16"/>
        </w:rPr>
        <w:t xml:space="preserve"> </w:t>
      </w:r>
      <w:r w:rsidR="00717844">
        <w:rPr>
          <w:rFonts w:asciiTheme="minorHAnsi" w:hAnsiTheme="minorHAnsi" w:cstheme="minorHAnsi"/>
          <w:sz w:val="18"/>
          <w:szCs w:val="16"/>
        </w:rPr>
        <w:t xml:space="preserve">  </w:t>
      </w:r>
    </w:p>
    <w:p w14:paraId="76CAACDD" w14:textId="0AB9DE75" w:rsidR="00DC5C47" w:rsidRPr="00DC5C47" w:rsidRDefault="00DC5C47" w:rsidP="00717844">
      <w:pPr>
        <w:spacing w:line="276" w:lineRule="auto"/>
        <w:ind w:left="360"/>
        <w:jc w:val="both"/>
        <w:rPr>
          <w:rFonts w:asciiTheme="minorHAnsi" w:hAnsiTheme="minorHAnsi" w:cstheme="minorHAnsi"/>
          <w:sz w:val="24"/>
        </w:rPr>
      </w:pPr>
      <w:r w:rsidRPr="00DC5C47">
        <w:rPr>
          <w:rFonts w:asciiTheme="minorHAnsi" w:hAnsiTheme="minorHAnsi" w:cstheme="minorHAnsi"/>
          <w:sz w:val="24"/>
        </w:rPr>
        <w:t>Figure 3:  Proportion of people in Causeway Coast and Glens in Good or Very good health by age</w:t>
      </w:r>
    </w:p>
    <w:p w14:paraId="0A4547E2" w14:textId="2534D48B" w:rsidR="00717844" w:rsidRPr="005824A9" w:rsidRDefault="00717844" w:rsidP="00717844">
      <w:pPr>
        <w:spacing w:line="276" w:lineRule="auto"/>
        <w:ind w:left="360"/>
        <w:jc w:val="both"/>
        <w:rPr>
          <w:rFonts w:asciiTheme="minorHAnsi" w:hAnsiTheme="minorHAnsi" w:cstheme="minorHAnsi"/>
          <w:sz w:val="18"/>
          <w:szCs w:val="16"/>
        </w:rPr>
      </w:pPr>
      <w:r w:rsidRPr="005824A9">
        <w:rPr>
          <w:rFonts w:asciiTheme="minorHAnsi" w:hAnsiTheme="minorHAnsi" w:cstheme="minorHAnsi"/>
          <w:sz w:val="18"/>
          <w:szCs w:val="16"/>
        </w:rPr>
        <w:t>Source</w:t>
      </w:r>
      <w:r>
        <w:rPr>
          <w:rFonts w:asciiTheme="minorHAnsi" w:hAnsiTheme="minorHAnsi" w:cstheme="minorHAnsi"/>
          <w:sz w:val="18"/>
          <w:szCs w:val="16"/>
        </w:rPr>
        <w:t>:</w:t>
      </w:r>
      <w:r w:rsidRPr="005824A9">
        <w:rPr>
          <w:rFonts w:asciiTheme="minorHAnsi" w:hAnsiTheme="minorHAnsi" w:cstheme="minorHAnsi"/>
          <w:sz w:val="18"/>
          <w:szCs w:val="16"/>
        </w:rPr>
        <w:t xml:space="preserve"> Census 2021 Northern Ireland.</w:t>
      </w:r>
    </w:p>
    <w:p w14:paraId="42B53902" w14:textId="57A836F5" w:rsidR="00A258D1" w:rsidRDefault="00B47106" w:rsidP="00703556">
      <w:pPr>
        <w:spacing w:line="276" w:lineRule="auto"/>
        <w:ind w:left="360"/>
        <w:jc w:val="both"/>
        <w:rPr>
          <w:rFonts w:asciiTheme="minorHAnsi" w:hAnsiTheme="minorHAnsi" w:cstheme="minorHAnsi"/>
          <w:sz w:val="24"/>
        </w:rPr>
      </w:pPr>
      <w:r>
        <w:rPr>
          <w:rFonts w:asciiTheme="minorHAnsi" w:hAnsiTheme="minorHAnsi" w:cstheme="minorHAnsi"/>
          <w:noProof/>
          <w:sz w:val="24"/>
        </w:rPr>
        <w:lastRenderedPageBreak/>
        <w:drawing>
          <wp:inline distT="0" distB="0" distL="0" distR="0" wp14:anchorId="11E3752C" wp14:editId="01C36517">
            <wp:extent cx="2834640" cy="1946222"/>
            <wp:effectExtent l="0" t="0" r="3810" b="0"/>
            <wp:docPr id="669318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604" cy="1948944"/>
                    </a:xfrm>
                    <a:prstGeom prst="rect">
                      <a:avLst/>
                    </a:prstGeom>
                    <a:noFill/>
                  </pic:spPr>
                </pic:pic>
              </a:graphicData>
            </a:graphic>
          </wp:inline>
        </w:drawing>
      </w:r>
      <w:r w:rsidR="003F4C64">
        <w:rPr>
          <w:rFonts w:asciiTheme="minorHAnsi" w:hAnsiTheme="minorHAnsi" w:cstheme="minorHAnsi"/>
          <w:sz w:val="24"/>
        </w:rPr>
        <w:tab/>
      </w:r>
      <w:r w:rsidR="003F4C64">
        <w:rPr>
          <w:rFonts w:asciiTheme="minorHAnsi" w:hAnsiTheme="minorHAnsi" w:cstheme="minorHAnsi"/>
          <w:sz w:val="24"/>
        </w:rPr>
        <w:tab/>
      </w:r>
      <w:r w:rsidR="001D53AE">
        <w:rPr>
          <w:rFonts w:asciiTheme="minorHAnsi" w:hAnsiTheme="minorHAnsi" w:cstheme="minorHAnsi"/>
          <w:sz w:val="24"/>
        </w:rPr>
        <w:tab/>
      </w:r>
      <w:r w:rsidR="005824A9">
        <w:rPr>
          <w:rFonts w:asciiTheme="minorHAnsi" w:hAnsiTheme="minorHAnsi" w:cstheme="minorHAnsi"/>
          <w:noProof/>
          <w:sz w:val="24"/>
        </w:rPr>
        <w:drawing>
          <wp:inline distT="0" distB="0" distL="0" distR="0" wp14:anchorId="55F58092" wp14:editId="111BB5B7">
            <wp:extent cx="2739390" cy="1966223"/>
            <wp:effectExtent l="0" t="0" r="3810" b="0"/>
            <wp:docPr id="93524037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40378" name="Picture 1" descr="A graph of different colored lin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9390" cy="1966223"/>
                    </a:xfrm>
                    <a:prstGeom prst="rect">
                      <a:avLst/>
                    </a:prstGeom>
                    <a:noFill/>
                  </pic:spPr>
                </pic:pic>
              </a:graphicData>
            </a:graphic>
          </wp:inline>
        </w:drawing>
      </w:r>
    </w:p>
    <w:p w14:paraId="3C59AA8B" w14:textId="6B5144AF" w:rsidR="00DC5C47" w:rsidRDefault="002230FA" w:rsidP="00703556">
      <w:pPr>
        <w:spacing w:line="276" w:lineRule="auto"/>
        <w:ind w:left="360"/>
        <w:jc w:val="both"/>
        <w:rPr>
          <w:rFonts w:asciiTheme="minorHAnsi" w:hAnsiTheme="minorHAnsi" w:cstheme="minorHAnsi"/>
          <w:sz w:val="24"/>
        </w:rPr>
      </w:pPr>
      <w:r>
        <w:rPr>
          <w:rFonts w:asciiTheme="minorHAnsi" w:hAnsiTheme="minorHAnsi" w:cstheme="minorHAnsi"/>
          <w:sz w:val="24"/>
        </w:rPr>
        <w:t>Figure 4:  % Population in Good/Very Good Health</w:t>
      </w:r>
      <w:r w:rsidR="00755EE9">
        <w:rPr>
          <w:rFonts w:asciiTheme="minorHAnsi" w:hAnsiTheme="minorHAnsi" w:cstheme="minorHAnsi"/>
          <w:sz w:val="24"/>
        </w:rPr>
        <w:tab/>
      </w:r>
      <w:r w:rsidR="001D53AE">
        <w:rPr>
          <w:rFonts w:asciiTheme="minorHAnsi" w:hAnsiTheme="minorHAnsi" w:cstheme="minorHAnsi"/>
          <w:sz w:val="24"/>
        </w:rPr>
        <w:tab/>
      </w:r>
      <w:r w:rsidR="00755EE9">
        <w:rPr>
          <w:rFonts w:asciiTheme="minorHAnsi" w:hAnsiTheme="minorHAnsi" w:cstheme="minorHAnsi"/>
          <w:sz w:val="24"/>
        </w:rPr>
        <w:t>Figure 5:  % NI Population in Good/Very Good Health by age</w:t>
      </w:r>
    </w:p>
    <w:p w14:paraId="613F4E64" w14:textId="5D5C09D1" w:rsidR="00703556" w:rsidRDefault="00703556" w:rsidP="00703556">
      <w:pPr>
        <w:spacing w:line="276" w:lineRule="auto"/>
        <w:ind w:left="360"/>
        <w:jc w:val="both"/>
        <w:rPr>
          <w:rFonts w:asciiTheme="minorHAnsi" w:hAnsiTheme="minorHAnsi" w:cstheme="minorHAnsi"/>
          <w:sz w:val="24"/>
        </w:rPr>
      </w:pPr>
      <w:r>
        <w:rPr>
          <w:rFonts w:asciiTheme="minorHAnsi" w:hAnsiTheme="minorHAnsi" w:cstheme="minorHAnsi"/>
          <w:noProof/>
          <w:sz w:val="24"/>
        </w:rPr>
        <w:drawing>
          <wp:inline distT="0" distB="0" distL="0" distR="0" wp14:anchorId="6209FF17" wp14:editId="4F191A88">
            <wp:extent cx="2842260" cy="2020460"/>
            <wp:effectExtent l="0" t="0" r="0" b="0"/>
            <wp:docPr id="1920114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0411" cy="2026255"/>
                    </a:xfrm>
                    <a:prstGeom prst="rect">
                      <a:avLst/>
                    </a:prstGeom>
                    <a:noFill/>
                  </pic:spPr>
                </pic:pic>
              </a:graphicData>
            </a:graphic>
          </wp:inline>
        </w:drawing>
      </w:r>
      <w:r w:rsidR="00451FFA">
        <w:rPr>
          <w:rFonts w:asciiTheme="minorHAnsi" w:hAnsiTheme="minorHAnsi" w:cstheme="minorHAnsi"/>
          <w:sz w:val="24"/>
        </w:rPr>
        <w:tab/>
      </w:r>
      <w:r w:rsidR="001D53AE">
        <w:rPr>
          <w:rFonts w:asciiTheme="minorHAnsi" w:hAnsiTheme="minorHAnsi" w:cstheme="minorHAnsi"/>
          <w:sz w:val="24"/>
        </w:rPr>
        <w:tab/>
      </w:r>
      <w:r w:rsidR="00451FFA">
        <w:rPr>
          <w:rFonts w:asciiTheme="minorHAnsi" w:hAnsiTheme="minorHAnsi" w:cstheme="minorHAnsi"/>
          <w:sz w:val="24"/>
        </w:rPr>
        <w:tab/>
      </w:r>
      <w:r w:rsidR="00451FFA">
        <w:rPr>
          <w:rFonts w:asciiTheme="minorHAnsi" w:hAnsiTheme="minorHAnsi" w:cstheme="minorHAnsi"/>
          <w:noProof/>
          <w:sz w:val="24"/>
        </w:rPr>
        <w:drawing>
          <wp:inline distT="0" distB="0" distL="0" distR="0" wp14:anchorId="6BCB3FBB" wp14:editId="2082A5A3">
            <wp:extent cx="2739763" cy="1996440"/>
            <wp:effectExtent l="0" t="0" r="3810" b="3810"/>
            <wp:docPr id="1630415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1548" cy="1997741"/>
                    </a:xfrm>
                    <a:prstGeom prst="rect">
                      <a:avLst/>
                    </a:prstGeom>
                    <a:noFill/>
                  </pic:spPr>
                </pic:pic>
              </a:graphicData>
            </a:graphic>
          </wp:inline>
        </w:drawing>
      </w:r>
    </w:p>
    <w:p w14:paraId="3DBC0CD1" w14:textId="50978BEA" w:rsidR="006C6E7C" w:rsidRDefault="006C6E7C" w:rsidP="006C6E7C">
      <w:pPr>
        <w:spacing w:line="276" w:lineRule="auto"/>
        <w:ind w:left="360"/>
        <w:jc w:val="both"/>
        <w:rPr>
          <w:rFonts w:asciiTheme="minorHAnsi" w:hAnsiTheme="minorHAnsi" w:cstheme="minorHAnsi"/>
          <w:sz w:val="24"/>
        </w:rPr>
      </w:pPr>
      <w:r>
        <w:rPr>
          <w:rFonts w:asciiTheme="minorHAnsi" w:hAnsiTheme="minorHAnsi" w:cstheme="minorHAnsi"/>
          <w:sz w:val="24"/>
        </w:rPr>
        <w:t>Figure 6:  % Men in NI Population in Good/Very Good Health</w:t>
      </w:r>
      <w:r>
        <w:rPr>
          <w:rFonts w:asciiTheme="minorHAnsi" w:hAnsiTheme="minorHAnsi" w:cstheme="minorHAnsi"/>
          <w:sz w:val="24"/>
        </w:rPr>
        <w:tab/>
        <w:t>Figure 7:  % Women in NI Population in Good/Very Good Health by age</w:t>
      </w:r>
    </w:p>
    <w:p w14:paraId="408F2DAB" w14:textId="64450998" w:rsidR="003642DD" w:rsidRDefault="002120C0" w:rsidP="003642DD">
      <w:pPr>
        <w:spacing w:line="276" w:lineRule="auto"/>
        <w:ind w:left="360"/>
        <w:jc w:val="both"/>
        <w:rPr>
          <w:rFonts w:asciiTheme="minorHAnsi" w:hAnsiTheme="minorHAnsi" w:cstheme="minorHAnsi"/>
          <w:sz w:val="20"/>
          <w:szCs w:val="18"/>
        </w:rPr>
      </w:pPr>
      <w:r w:rsidRPr="00166617">
        <w:rPr>
          <w:rFonts w:asciiTheme="minorHAnsi" w:hAnsiTheme="minorHAnsi" w:cstheme="minorHAnsi"/>
          <w:sz w:val="20"/>
          <w:szCs w:val="18"/>
        </w:rPr>
        <w:t xml:space="preserve">Source:  </w:t>
      </w:r>
      <w:r w:rsidR="00C6165A">
        <w:rPr>
          <w:rFonts w:asciiTheme="minorHAnsi" w:hAnsiTheme="minorHAnsi" w:cstheme="minorHAnsi"/>
          <w:sz w:val="20"/>
          <w:szCs w:val="18"/>
        </w:rPr>
        <w:t>Health Survey Northern Ireland</w:t>
      </w:r>
      <w:r w:rsidR="00A258D1">
        <w:rPr>
          <w:rFonts w:asciiTheme="minorHAnsi" w:hAnsiTheme="minorHAnsi" w:cstheme="minorHAnsi"/>
          <w:sz w:val="20"/>
          <w:szCs w:val="18"/>
        </w:rPr>
        <w:t xml:space="preserve"> 2022</w:t>
      </w:r>
      <w:r w:rsidR="00A665AC">
        <w:rPr>
          <w:rFonts w:asciiTheme="minorHAnsi" w:hAnsiTheme="minorHAnsi" w:cstheme="minorHAnsi"/>
          <w:sz w:val="20"/>
          <w:szCs w:val="18"/>
        </w:rPr>
        <w:t xml:space="preserve"> </w:t>
      </w:r>
      <w:r w:rsidR="003642DD">
        <w:rPr>
          <w:rFonts w:asciiTheme="minorHAnsi" w:hAnsiTheme="minorHAnsi" w:cstheme="minorHAnsi"/>
          <w:sz w:val="20"/>
          <w:szCs w:val="18"/>
        </w:rPr>
        <w:t>(NB there are no figures available for men/women in 2020/21 due to smaller sample size – for the purposes of the graph the figure was kept at the same % as the previous year)</w:t>
      </w:r>
    </w:p>
    <w:p w14:paraId="59D9CA47" w14:textId="77777777" w:rsidR="00507EED" w:rsidRDefault="00507EED" w:rsidP="00BF5E85">
      <w:pPr>
        <w:spacing w:line="276" w:lineRule="auto"/>
        <w:jc w:val="both"/>
        <w:rPr>
          <w:rFonts w:asciiTheme="minorHAnsi" w:hAnsiTheme="minorHAnsi" w:cstheme="minorHAnsi"/>
          <w:sz w:val="24"/>
          <w:szCs w:val="24"/>
          <w:lang w:val="en-US"/>
        </w:rPr>
      </w:pPr>
    </w:p>
    <w:p w14:paraId="11F774A3" w14:textId="2AD8CA68" w:rsidR="00AA2E47" w:rsidRPr="00E70FB6" w:rsidRDefault="00AA2E47" w:rsidP="00BF5E85">
      <w:pPr>
        <w:spacing w:line="276" w:lineRule="auto"/>
        <w:jc w:val="both"/>
        <w:rPr>
          <w:rFonts w:asciiTheme="minorHAnsi" w:hAnsiTheme="minorHAnsi" w:cstheme="minorHAnsi"/>
          <w:sz w:val="24"/>
          <w:szCs w:val="24"/>
          <w:lang w:val="en-US"/>
        </w:rPr>
      </w:pPr>
      <w:r w:rsidRPr="00AA2E47">
        <w:rPr>
          <w:rFonts w:asciiTheme="minorHAnsi" w:hAnsiTheme="minorHAnsi" w:cstheme="minorHAnsi"/>
          <w:sz w:val="24"/>
          <w:szCs w:val="24"/>
          <w:lang w:val="en-US"/>
        </w:rPr>
        <w:lastRenderedPageBreak/>
        <w:t>77</w:t>
      </w:r>
      <w:r w:rsidR="00E70FB6">
        <w:rPr>
          <w:rFonts w:asciiTheme="minorHAnsi" w:hAnsiTheme="minorHAnsi" w:cstheme="minorHAnsi"/>
          <w:sz w:val="24"/>
          <w:szCs w:val="24"/>
          <w:lang w:val="en-US"/>
        </w:rPr>
        <w:t xml:space="preserve">% </w:t>
      </w:r>
      <w:r w:rsidR="00F05384">
        <w:rPr>
          <w:rFonts w:asciiTheme="minorHAnsi" w:hAnsiTheme="minorHAnsi" w:cstheme="minorHAnsi"/>
          <w:sz w:val="24"/>
          <w:szCs w:val="24"/>
          <w:lang w:val="en-US"/>
        </w:rPr>
        <w:t xml:space="preserve">of people </w:t>
      </w:r>
      <w:r w:rsidRPr="00AA2E47">
        <w:rPr>
          <w:rFonts w:asciiTheme="minorHAnsi" w:hAnsiTheme="minorHAnsi" w:cstheme="minorHAnsi"/>
          <w:sz w:val="24"/>
          <w:szCs w:val="24"/>
          <w:lang w:val="en-US"/>
        </w:rPr>
        <w:t>regularly take part in activities but 13</w:t>
      </w:r>
      <w:r w:rsidR="00F05384">
        <w:rPr>
          <w:rFonts w:asciiTheme="minorHAnsi" w:hAnsiTheme="minorHAnsi" w:cstheme="minorHAnsi"/>
          <w:sz w:val="24"/>
          <w:szCs w:val="24"/>
          <w:lang w:val="en-US"/>
        </w:rPr>
        <w:t xml:space="preserve">% </w:t>
      </w:r>
      <w:r w:rsidRPr="00AA2E47">
        <w:rPr>
          <w:rFonts w:asciiTheme="minorHAnsi" w:hAnsiTheme="minorHAnsi" w:cstheme="minorHAnsi"/>
          <w:sz w:val="24"/>
          <w:szCs w:val="24"/>
          <w:lang w:val="en-US"/>
        </w:rPr>
        <w:t>feel isolated and disconnected from their community</w:t>
      </w:r>
      <w:r w:rsidR="003639ED" w:rsidRPr="00E70FB6">
        <w:rPr>
          <w:rStyle w:val="EndnoteReference"/>
          <w:rFonts w:asciiTheme="minorHAnsi" w:hAnsiTheme="minorHAnsi" w:cstheme="minorHAnsi"/>
          <w:sz w:val="24"/>
          <w:szCs w:val="24"/>
          <w:lang w:val="en-US"/>
        </w:rPr>
        <w:endnoteReference w:id="12"/>
      </w:r>
      <w:r w:rsidRPr="00AA2E47">
        <w:rPr>
          <w:rFonts w:asciiTheme="minorHAnsi" w:hAnsiTheme="minorHAnsi" w:cstheme="minorHAnsi"/>
          <w:sz w:val="24"/>
          <w:szCs w:val="24"/>
          <w:lang w:val="en-US"/>
        </w:rPr>
        <w:t xml:space="preserve"> </w:t>
      </w:r>
    </w:p>
    <w:p w14:paraId="1A94D3B1" w14:textId="73C3A602" w:rsidR="00541955" w:rsidRPr="00AA2E47" w:rsidRDefault="00A42864" w:rsidP="00BF5E85">
      <w:pPr>
        <w:spacing w:line="276" w:lineRule="auto"/>
        <w:jc w:val="both"/>
        <w:rPr>
          <w:rFonts w:asciiTheme="minorHAnsi" w:hAnsiTheme="minorHAnsi" w:cstheme="minorHAnsi"/>
          <w:sz w:val="24"/>
          <w:szCs w:val="24"/>
        </w:rPr>
      </w:pPr>
      <w:r>
        <w:rPr>
          <w:rFonts w:asciiTheme="minorHAnsi" w:hAnsiTheme="minorHAnsi" w:cstheme="minorHAnsi"/>
          <w:sz w:val="24"/>
          <w:szCs w:val="24"/>
        </w:rPr>
        <w:t>M</w:t>
      </w:r>
      <w:r w:rsidR="00541955" w:rsidRPr="00E70FB6">
        <w:rPr>
          <w:rFonts w:asciiTheme="minorHAnsi" w:hAnsiTheme="minorHAnsi" w:cstheme="minorHAnsi"/>
          <w:sz w:val="24"/>
          <w:szCs w:val="24"/>
        </w:rPr>
        <w:t xml:space="preserve">ore than 1 in 2 people aged 66 and over in the </w:t>
      </w:r>
      <w:r w:rsidR="00F05384">
        <w:rPr>
          <w:rFonts w:asciiTheme="minorHAnsi" w:hAnsiTheme="minorHAnsi" w:cstheme="minorHAnsi"/>
          <w:sz w:val="24"/>
          <w:szCs w:val="24"/>
        </w:rPr>
        <w:t>B</w:t>
      </w:r>
      <w:r w:rsidR="00541955" w:rsidRPr="00E70FB6">
        <w:rPr>
          <w:rFonts w:asciiTheme="minorHAnsi" w:hAnsiTheme="minorHAnsi" w:cstheme="minorHAnsi"/>
          <w:sz w:val="24"/>
          <w:szCs w:val="24"/>
        </w:rPr>
        <w:t>orough reported a long-term health condition or disability that limited their day-today activity, compared to 1 in four people of all ages</w:t>
      </w:r>
      <w:r w:rsidR="00093404">
        <w:rPr>
          <w:rStyle w:val="EndnoteReference"/>
          <w:rFonts w:asciiTheme="minorHAnsi" w:hAnsiTheme="minorHAnsi" w:cstheme="minorHAnsi"/>
          <w:sz w:val="24"/>
          <w:szCs w:val="24"/>
        </w:rPr>
        <w:endnoteReference w:id="13"/>
      </w:r>
      <w:r w:rsidR="00541955" w:rsidRPr="00E70FB6">
        <w:rPr>
          <w:rFonts w:asciiTheme="minorHAnsi" w:hAnsiTheme="minorHAnsi" w:cstheme="minorHAnsi"/>
          <w:sz w:val="24"/>
          <w:szCs w:val="24"/>
        </w:rPr>
        <w:t xml:space="preserve"> </w:t>
      </w:r>
    </w:p>
    <w:p w14:paraId="3A2BB709" w14:textId="06E15236" w:rsidR="00AA2E47" w:rsidRPr="00E70FB6" w:rsidRDefault="00EC3F83" w:rsidP="00BF5E85">
      <w:pPr>
        <w:spacing w:line="276" w:lineRule="auto"/>
        <w:jc w:val="both"/>
        <w:rPr>
          <w:rFonts w:asciiTheme="minorHAnsi" w:hAnsiTheme="minorHAnsi" w:cstheme="minorHAnsi"/>
          <w:sz w:val="24"/>
          <w:szCs w:val="24"/>
        </w:rPr>
      </w:pPr>
      <w:r w:rsidRPr="00E70FB6">
        <w:rPr>
          <w:rFonts w:asciiTheme="minorHAnsi" w:hAnsiTheme="minorHAnsi" w:cstheme="minorHAnsi"/>
          <w:sz w:val="24"/>
          <w:szCs w:val="24"/>
          <w:lang w:val="en-US"/>
        </w:rPr>
        <w:t>33</w:t>
      </w:r>
      <w:r w:rsidR="00F05384">
        <w:rPr>
          <w:rFonts w:asciiTheme="minorHAnsi" w:hAnsiTheme="minorHAnsi" w:cstheme="minorHAnsi"/>
          <w:sz w:val="24"/>
          <w:szCs w:val="24"/>
          <w:lang w:val="en-US"/>
        </w:rPr>
        <w:t xml:space="preserve">% </w:t>
      </w:r>
      <w:r w:rsidRPr="00E70FB6">
        <w:rPr>
          <w:rFonts w:asciiTheme="minorHAnsi" w:hAnsiTheme="minorHAnsi" w:cstheme="minorHAnsi"/>
          <w:sz w:val="24"/>
          <w:szCs w:val="24"/>
        </w:rPr>
        <w:t xml:space="preserve">agree there is an adequate range of health and community support services oﬀered for promoting, </w:t>
      </w:r>
      <w:r w:rsidR="007C1E0D" w:rsidRPr="00E70FB6">
        <w:rPr>
          <w:rFonts w:asciiTheme="minorHAnsi" w:hAnsiTheme="minorHAnsi" w:cstheme="minorHAnsi"/>
          <w:sz w:val="24"/>
          <w:szCs w:val="24"/>
        </w:rPr>
        <w:t>maintaining,</w:t>
      </w:r>
      <w:r w:rsidRPr="00E70FB6">
        <w:rPr>
          <w:rFonts w:asciiTheme="minorHAnsi" w:hAnsiTheme="minorHAnsi" w:cstheme="minorHAnsi"/>
          <w:sz w:val="24"/>
          <w:szCs w:val="24"/>
        </w:rPr>
        <w:t xml:space="preserve"> and restoring their health</w:t>
      </w:r>
      <w:r w:rsidR="00550314">
        <w:rPr>
          <w:rStyle w:val="EndnoteReference"/>
          <w:rFonts w:asciiTheme="minorHAnsi" w:hAnsiTheme="minorHAnsi" w:cstheme="minorHAnsi"/>
          <w:sz w:val="24"/>
          <w:szCs w:val="24"/>
        </w:rPr>
        <w:endnoteReference w:id="14"/>
      </w:r>
      <w:r w:rsidRPr="00E70FB6">
        <w:rPr>
          <w:rFonts w:asciiTheme="minorHAnsi" w:hAnsiTheme="minorHAnsi" w:cstheme="minorHAnsi"/>
          <w:sz w:val="24"/>
          <w:szCs w:val="24"/>
        </w:rPr>
        <w:t> </w:t>
      </w:r>
    </w:p>
    <w:p w14:paraId="56D9E1BA" w14:textId="44DCD632" w:rsidR="003C03A9" w:rsidRPr="00E70FB6" w:rsidRDefault="003C03A9" w:rsidP="00BF5E85">
      <w:pPr>
        <w:spacing w:line="276" w:lineRule="auto"/>
        <w:jc w:val="both"/>
        <w:rPr>
          <w:rFonts w:asciiTheme="minorHAnsi" w:hAnsiTheme="minorHAnsi" w:cstheme="minorHAnsi"/>
          <w:sz w:val="24"/>
          <w:szCs w:val="24"/>
        </w:rPr>
      </w:pPr>
      <w:r w:rsidRPr="00E70FB6">
        <w:rPr>
          <w:rFonts w:asciiTheme="minorHAnsi" w:hAnsiTheme="minorHAnsi" w:cstheme="minorHAnsi"/>
          <w:sz w:val="24"/>
          <w:szCs w:val="24"/>
        </w:rPr>
        <w:t xml:space="preserve">49.4% </w:t>
      </w:r>
      <w:r w:rsidR="00BF2C6B" w:rsidRPr="00E70FB6">
        <w:rPr>
          <w:rFonts w:asciiTheme="minorHAnsi" w:hAnsiTheme="minorHAnsi" w:cstheme="minorHAnsi"/>
          <w:sz w:val="24"/>
          <w:szCs w:val="24"/>
        </w:rPr>
        <w:t xml:space="preserve">of older people in Causeway Coast and Glens feel that their health </w:t>
      </w:r>
      <w:r w:rsidR="005B48E2" w:rsidRPr="00E70FB6">
        <w:rPr>
          <w:rFonts w:asciiTheme="minorHAnsi" w:hAnsiTheme="minorHAnsi" w:cstheme="minorHAnsi"/>
          <w:sz w:val="24"/>
          <w:szCs w:val="24"/>
        </w:rPr>
        <w:t>often (</w:t>
      </w:r>
      <w:r w:rsidR="00DA06AB" w:rsidRPr="00E70FB6">
        <w:rPr>
          <w:rFonts w:asciiTheme="minorHAnsi" w:hAnsiTheme="minorHAnsi" w:cstheme="minorHAnsi"/>
          <w:sz w:val="24"/>
          <w:szCs w:val="24"/>
        </w:rPr>
        <w:t>15.9%)</w:t>
      </w:r>
      <w:r w:rsidR="005B48E2" w:rsidRPr="00E70FB6">
        <w:rPr>
          <w:rFonts w:asciiTheme="minorHAnsi" w:hAnsiTheme="minorHAnsi" w:cstheme="minorHAnsi"/>
          <w:sz w:val="24"/>
          <w:szCs w:val="24"/>
        </w:rPr>
        <w:t xml:space="preserve"> or sometimes (33.5%) </w:t>
      </w:r>
      <w:r w:rsidR="00BF2C6B" w:rsidRPr="00E70FB6">
        <w:rPr>
          <w:rFonts w:asciiTheme="minorHAnsi" w:hAnsiTheme="minorHAnsi" w:cstheme="minorHAnsi"/>
          <w:sz w:val="24"/>
          <w:szCs w:val="24"/>
        </w:rPr>
        <w:t>stops them from doing things they want to</w:t>
      </w:r>
      <w:r w:rsidR="009F40A2">
        <w:rPr>
          <w:rStyle w:val="EndnoteReference"/>
          <w:rFonts w:asciiTheme="minorHAnsi" w:hAnsiTheme="minorHAnsi" w:cstheme="minorHAnsi"/>
          <w:sz w:val="24"/>
          <w:szCs w:val="24"/>
        </w:rPr>
        <w:endnoteReference w:id="15"/>
      </w:r>
      <w:r w:rsidR="00BF2C6B" w:rsidRPr="00E70FB6">
        <w:rPr>
          <w:rFonts w:asciiTheme="minorHAnsi" w:hAnsiTheme="minorHAnsi" w:cstheme="minorHAnsi"/>
          <w:sz w:val="24"/>
          <w:szCs w:val="24"/>
        </w:rPr>
        <w:t xml:space="preserve"> </w:t>
      </w:r>
    </w:p>
    <w:p w14:paraId="5969233D" w14:textId="39DC1417" w:rsidR="00DA06AB" w:rsidRDefault="00DA06AB" w:rsidP="00BF5E85">
      <w:pPr>
        <w:spacing w:line="276" w:lineRule="auto"/>
        <w:jc w:val="both"/>
        <w:rPr>
          <w:rFonts w:asciiTheme="minorHAnsi" w:hAnsiTheme="minorHAnsi" w:cstheme="minorHAnsi"/>
          <w:sz w:val="24"/>
          <w:szCs w:val="24"/>
        </w:rPr>
      </w:pPr>
      <w:r w:rsidRPr="00E70FB6">
        <w:rPr>
          <w:rFonts w:asciiTheme="minorHAnsi" w:hAnsiTheme="minorHAnsi" w:cstheme="minorHAnsi"/>
          <w:sz w:val="24"/>
          <w:szCs w:val="24"/>
        </w:rPr>
        <w:t xml:space="preserve">48.7% of older people in </w:t>
      </w:r>
      <w:r w:rsidR="007A568A" w:rsidRPr="00E70FB6">
        <w:rPr>
          <w:rFonts w:asciiTheme="minorHAnsi" w:hAnsiTheme="minorHAnsi" w:cstheme="minorHAnsi"/>
          <w:sz w:val="24"/>
          <w:szCs w:val="24"/>
        </w:rPr>
        <w:t>Causeway</w:t>
      </w:r>
      <w:r w:rsidRPr="00E70FB6">
        <w:rPr>
          <w:rFonts w:asciiTheme="minorHAnsi" w:hAnsiTheme="minorHAnsi" w:cstheme="minorHAnsi"/>
          <w:sz w:val="24"/>
          <w:szCs w:val="24"/>
        </w:rPr>
        <w:t xml:space="preserve"> Coast and Glens feel that their age often (11.6%) or sometimes (37.1%) prevents them from doing things they would like to do</w:t>
      </w:r>
      <w:r w:rsidR="009F40A2">
        <w:rPr>
          <w:rStyle w:val="EndnoteReference"/>
          <w:rFonts w:asciiTheme="minorHAnsi" w:hAnsiTheme="minorHAnsi" w:cstheme="minorHAnsi"/>
          <w:sz w:val="24"/>
          <w:szCs w:val="24"/>
        </w:rPr>
        <w:endnoteReference w:id="16"/>
      </w:r>
    </w:p>
    <w:p w14:paraId="7F631096" w14:textId="77777777" w:rsidR="0038166D" w:rsidRDefault="0038166D" w:rsidP="00BF5E85">
      <w:pPr>
        <w:spacing w:line="276" w:lineRule="auto"/>
        <w:jc w:val="both"/>
        <w:rPr>
          <w:rFonts w:asciiTheme="minorHAnsi" w:hAnsiTheme="minorHAnsi" w:cstheme="minorHAnsi"/>
          <w:sz w:val="24"/>
          <w:szCs w:val="24"/>
        </w:rPr>
      </w:pPr>
    </w:p>
    <w:p w14:paraId="72312AEF" w14:textId="77777777" w:rsidR="0081340A" w:rsidRDefault="0081340A" w:rsidP="00BF5E85">
      <w:pPr>
        <w:spacing w:line="276" w:lineRule="auto"/>
        <w:jc w:val="both"/>
        <w:rPr>
          <w:rFonts w:asciiTheme="minorHAnsi" w:hAnsiTheme="minorHAnsi" w:cstheme="minorHAnsi"/>
          <w:sz w:val="24"/>
          <w:szCs w:val="24"/>
        </w:rPr>
      </w:pPr>
    </w:p>
    <w:p w14:paraId="01F38D55" w14:textId="77777777" w:rsidR="0081340A" w:rsidRDefault="0081340A" w:rsidP="00BF5E85">
      <w:pPr>
        <w:spacing w:line="276" w:lineRule="auto"/>
        <w:jc w:val="both"/>
        <w:rPr>
          <w:rFonts w:asciiTheme="minorHAnsi" w:hAnsiTheme="minorHAnsi" w:cstheme="minorHAnsi"/>
          <w:sz w:val="24"/>
          <w:szCs w:val="24"/>
        </w:rPr>
      </w:pPr>
    </w:p>
    <w:p w14:paraId="41AD17DE" w14:textId="77777777" w:rsidR="0081340A" w:rsidRDefault="0081340A" w:rsidP="00BF5E85">
      <w:pPr>
        <w:spacing w:line="276" w:lineRule="auto"/>
        <w:jc w:val="both"/>
        <w:rPr>
          <w:rFonts w:asciiTheme="minorHAnsi" w:hAnsiTheme="minorHAnsi" w:cstheme="minorHAnsi"/>
          <w:sz w:val="24"/>
          <w:szCs w:val="24"/>
        </w:rPr>
      </w:pPr>
    </w:p>
    <w:p w14:paraId="55031B6E" w14:textId="77777777" w:rsidR="0081340A" w:rsidRDefault="0081340A" w:rsidP="00BF5E85">
      <w:pPr>
        <w:spacing w:line="276" w:lineRule="auto"/>
        <w:jc w:val="both"/>
        <w:rPr>
          <w:rFonts w:asciiTheme="minorHAnsi" w:hAnsiTheme="minorHAnsi" w:cstheme="minorHAnsi"/>
          <w:sz w:val="24"/>
          <w:szCs w:val="24"/>
        </w:rPr>
      </w:pPr>
    </w:p>
    <w:p w14:paraId="7F0FDB4C" w14:textId="77777777" w:rsidR="0081340A" w:rsidRDefault="0081340A" w:rsidP="00BF5E85">
      <w:pPr>
        <w:spacing w:line="276" w:lineRule="auto"/>
        <w:jc w:val="both"/>
        <w:rPr>
          <w:rFonts w:asciiTheme="minorHAnsi" w:hAnsiTheme="minorHAnsi" w:cstheme="minorHAnsi"/>
          <w:sz w:val="24"/>
          <w:szCs w:val="24"/>
        </w:rPr>
      </w:pPr>
    </w:p>
    <w:p w14:paraId="6CB40023" w14:textId="77777777" w:rsidR="0081340A" w:rsidRDefault="0081340A" w:rsidP="00BF5E85">
      <w:pPr>
        <w:spacing w:line="276" w:lineRule="auto"/>
        <w:jc w:val="both"/>
        <w:rPr>
          <w:rFonts w:asciiTheme="minorHAnsi" w:hAnsiTheme="minorHAnsi" w:cstheme="minorHAnsi"/>
          <w:sz w:val="24"/>
          <w:szCs w:val="24"/>
        </w:rPr>
      </w:pPr>
    </w:p>
    <w:p w14:paraId="622ABCC5" w14:textId="77777777" w:rsidR="0081340A" w:rsidRDefault="0081340A" w:rsidP="00BF5E85">
      <w:pPr>
        <w:spacing w:line="276" w:lineRule="auto"/>
        <w:jc w:val="both"/>
        <w:rPr>
          <w:rFonts w:asciiTheme="minorHAnsi" w:hAnsiTheme="minorHAnsi" w:cstheme="minorHAnsi"/>
          <w:sz w:val="24"/>
          <w:szCs w:val="24"/>
        </w:rPr>
      </w:pPr>
    </w:p>
    <w:p w14:paraId="2B94FCAF" w14:textId="77777777" w:rsidR="0081340A" w:rsidRDefault="0081340A" w:rsidP="00BF5E85">
      <w:pPr>
        <w:spacing w:line="276" w:lineRule="auto"/>
        <w:jc w:val="both"/>
        <w:rPr>
          <w:rFonts w:asciiTheme="minorHAnsi" w:hAnsiTheme="minorHAnsi" w:cstheme="minorHAnsi"/>
          <w:sz w:val="24"/>
          <w:szCs w:val="24"/>
        </w:rPr>
      </w:pPr>
    </w:p>
    <w:p w14:paraId="7B13061F" w14:textId="77777777" w:rsidR="0081340A" w:rsidRDefault="0081340A" w:rsidP="00BF5E85">
      <w:pPr>
        <w:spacing w:line="276" w:lineRule="auto"/>
        <w:jc w:val="both"/>
        <w:rPr>
          <w:rFonts w:asciiTheme="minorHAnsi" w:hAnsiTheme="minorHAnsi" w:cstheme="minorHAnsi"/>
          <w:sz w:val="24"/>
          <w:szCs w:val="24"/>
        </w:rPr>
      </w:pPr>
    </w:p>
    <w:p w14:paraId="3F50E430" w14:textId="2DDB7986" w:rsidR="00FE67BC" w:rsidRPr="00D67F0D" w:rsidRDefault="00FE67BC" w:rsidP="00BF5E85">
      <w:pPr>
        <w:pStyle w:val="Heading3"/>
        <w:rPr>
          <w:sz w:val="24"/>
          <w:szCs w:val="28"/>
        </w:rPr>
      </w:pPr>
      <w:r w:rsidRPr="00D67F0D">
        <w:rPr>
          <w:sz w:val="24"/>
          <w:szCs w:val="28"/>
        </w:rPr>
        <w:lastRenderedPageBreak/>
        <w:t>Wh</w:t>
      </w:r>
      <w:r w:rsidR="0038166D">
        <w:rPr>
          <w:sz w:val="24"/>
          <w:szCs w:val="28"/>
        </w:rPr>
        <w:t xml:space="preserve">at </w:t>
      </w:r>
      <w:r w:rsidR="00D62C57">
        <w:rPr>
          <w:sz w:val="24"/>
          <w:szCs w:val="28"/>
        </w:rPr>
        <w:t>our residents</w:t>
      </w:r>
      <w:r w:rsidR="0038166D">
        <w:rPr>
          <w:sz w:val="24"/>
          <w:szCs w:val="28"/>
        </w:rPr>
        <w:t xml:space="preserve"> told </w:t>
      </w:r>
      <w:r w:rsidR="00D62C57">
        <w:rPr>
          <w:sz w:val="24"/>
          <w:szCs w:val="28"/>
        </w:rPr>
        <w:t>us…</w:t>
      </w:r>
    </w:p>
    <w:p w14:paraId="49BAF7F9" w14:textId="77777777" w:rsidR="00645298" w:rsidRPr="00D67F0D" w:rsidRDefault="00645298" w:rsidP="00D67F0D">
      <w:pPr>
        <w:pStyle w:val="Quote"/>
        <w:rPr>
          <w:sz w:val="24"/>
          <w:szCs w:val="24"/>
        </w:rPr>
      </w:pPr>
      <w:r w:rsidRPr="00D67F0D">
        <w:rPr>
          <w:sz w:val="24"/>
          <w:szCs w:val="24"/>
        </w:rPr>
        <w:t>‘</w:t>
      </w:r>
      <w:proofErr w:type="gramStart"/>
      <w:r w:rsidRPr="00D67F0D">
        <w:rPr>
          <w:sz w:val="24"/>
          <w:szCs w:val="24"/>
        </w:rPr>
        <w:t>it</w:t>
      </w:r>
      <w:proofErr w:type="gramEnd"/>
      <w:r w:rsidRPr="00D67F0D">
        <w:rPr>
          <w:sz w:val="24"/>
          <w:szCs w:val="24"/>
        </w:rPr>
        <w:t xml:space="preserve"> can be hard to accept help as it’s accepting that you’re getting older’</w:t>
      </w:r>
    </w:p>
    <w:p w14:paraId="4F2F5932" w14:textId="4B049493" w:rsidR="000A0E78" w:rsidRPr="00D67F0D" w:rsidRDefault="000A0E78" w:rsidP="00D67F0D">
      <w:pPr>
        <w:pStyle w:val="Quote"/>
        <w:rPr>
          <w:sz w:val="24"/>
          <w:szCs w:val="24"/>
        </w:rPr>
      </w:pPr>
      <w:r w:rsidRPr="00D67F0D">
        <w:rPr>
          <w:sz w:val="24"/>
          <w:szCs w:val="24"/>
        </w:rPr>
        <w:t>‘</w:t>
      </w:r>
      <w:r w:rsidR="00E75818" w:rsidRPr="00D67F0D">
        <w:rPr>
          <w:sz w:val="24"/>
          <w:szCs w:val="24"/>
        </w:rPr>
        <w:t xml:space="preserve">{it can] </w:t>
      </w:r>
      <w:r w:rsidRPr="00D67F0D">
        <w:rPr>
          <w:sz w:val="24"/>
          <w:szCs w:val="24"/>
        </w:rPr>
        <w:t xml:space="preserve">feel like you’re put on a list and then forgotten </w:t>
      </w:r>
      <w:proofErr w:type="gramStart"/>
      <w:r w:rsidRPr="00D67F0D">
        <w:rPr>
          <w:sz w:val="24"/>
          <w:szCs w:val="24"/>
        </w:rPr>
        <w:t>about’</w:t>
      </w:r>
      <w:proofErr w:type="gramEnd"/>
    </w:p>
    <w:p w14:paraId="2DE7FFA5" w14:textId="77777777" w:rsidR="006A678B" w:rsidRDefault="006A678B" w:rsidP="0081340A">
      <w:pPr>
        <w:spacing w:line="276" w:lineRule="auto"/>
        <w:jc w:val="both"/>
        <w:rPr>
          <w:rFonts w:asciiTheme="minorHAnsi" w:hAnsiTheme="minorHAnsi" w:cstheme="minorHAnsi"/>
          <w:sz w:val="24"/>
        </w:rPr>
      </w:pPr>
    </w:p>
    <w:p w14:paraId="1B3A5C70" w14:textId="7B92D7DF" w:rsidR="0081340A" w:rsidRPr="00DD1AC7" w:rsidRDefault="0081340A" w:rsidP="0081340A">
      <w:pPr>
        <w:spacing w:line="276" w:lineRule="auto"/>
        <w:jc w:val="both"/>
        <w:rPr>
          <w:rFonts w:asciiTheme="minorHAnsi" w:hAnsiTheme="minorHAnsi" w:cstheme="minorHAnsi"/>
          <w:color w:val="1F3864" w:themeColor="accent1" w:themeShade="80"/>
          <w:sz w:val="24"/>
        </w:rPr>
      </w:pPr>
      <w:r w:rsidRPr="00DD1AC7">
        <w:rPr>
          <w:rFonts w:asciiTheme="minorHAnsi" w:hAnsiTheme="minorHAnsi" w:cstheme="minorHAnsi"/>
          <w:color w:val="1F3864" w:themeColor="accent1" w:themeShade="80"/>
          <w:sz w:val="24"/>
        </w:rPr>
        <w:t>Action Plan to address issues raised…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7"/>
        <w:gridCol w:w="3843"/>
        <w:gridCol w:w="946"/>
        <w:gridCol w:w="1883"/>
        <w:gridCol w:w="2275"/>
        <w:gridCol w:w="2259"/>
        <w:gridCol w:w="2321"/>
      </w:tblGrid>
      <w:tr w:rsidR="00335F7F" w:rsidRPr="001D754F" w14:paraId="070E34F4" w14:textId="77777777" w:rsidTr="00964590">
        <w:trPr>
          <w:cantSplit/>
          <w:tblHeader/>
        </w:trPr>
        <w:tc>
          <w:tcPr>
            <w:tcW w:w="0" w:type="auto"/>
            <w:gridSpan w:val="2"/>
          </w:tcPr>
          <w:p w14:paraId="55C3B8C8" w14:textId="77777777" w:rsidR="00824B4E" w:rsidRPr="001D754F" w:rsidRDefault="00824B4E" w:rsidP="00D121C1">
            <w:pPr>
              <w:pStyle w:val="Heading3"/>
              <w:spacing w:line="276" w:lineRule="auto"/>
              <w:rPr>
                <w:rFonts w:asciiTheme="minorHAnsi" w:hAnsiTheme="minorHAnsi" w:cstheme="minorHAnsi"/>
                <w:sz w:val="24"/>
              </w:rPr>
            </w:pPr>
            <w:r w:rsidRPr="001D754F">
              <w:rPr>
                <w:rFonts w:asciiTheme="minorHAnsi" w:hAnsiTheme="minorHAnsi" w:cstheme="minorHAnsi"/>
                <w:sz w:val="24"/>
              </w:rPr>
              <w:t xml:space="preserve">What we’ll do </w:t>
            </w:r>
          </w:p>
        </w:tc>
        <w:tc>
          <w:tcPr>
            <w:tcW w:w="0" w:type="auto"/>
          </w:tcPr>
          <w:p w14:paraId="5094A21A" w14:textId="77777777" w:rsidR="00824B4E" w:rsidRPr="001D754F" w:rsidRDefault="00824B4E" w:rsidP="00D121C1">
            <w:pPr>
              <w:pStyle w:val="Heading3"/>
              <w:spacing w:line="276" w:lineRule="auto"/>
              <w:rPr>
                <w:rFonts w:asciiTheme="minorHAnsi" w:hAnsiTheme="minorHAnsi" w:cstheme="minorHAnsi"/>
                <w:sz w:val="24"/>
              </w:rPr>
            </w:pPr>
            <w:r w:rsidRPr="001D754F">
              <w:rPr>
                <w:rFonts w:asciiTheme="minorHAnsi" w:hAnsiTheme="minorHAnsi" w:cstheme="minorHAnsi"/>
                <w:sz w:val="24"/>
              </w:rPr>
              <w:t>Priority</w:t>
            </w:r>
          </w:p>
        </w:tc>
        <w:tc>
          <w:tcPr>
            <w:tcW w:w="0" w:type="auto"/>
          </w:tcPr>
          <w:p w14:paraId="711BAA4A" w14:textId="77777777" w:rsidR="00824B4E" w:rsidRPr="001D754F" w:rsidRDefault="00824B4E" w:rsidP="00D121C1">
            <w:pPr>
              <w:pStyle w:val="Heading3"/>
              <w:spacing w:line="276" w:lineRule="auto"/>
              <w:rPr>
                <w:rFonts w:asciiTheme="minorHAnsi" w:hAnsiTheme="minorHAnsi" w:cstheme="minorHAnsi"/>
                <w:sz w:val="24"/>
              </w:rPr>
            </w:pPr>
            <w:r w:rsidRPr="001D754F">
              <w:rPr>
                <w:rFonts w:asciiTheme="minorHAnsi" w:hAnsiTheme="minorHAnsi" w:cstheme="minorHAnsi"/>
                <w:sz w:val="24"/>
              </w:rPr>
              <w:t xml:space="preserve">Who should be in the lead </w:t>
            </w:r>
          </w:p>
        </w:tc>
        <w:tc>
          <w:tcPr>
            <w:tcW w:w="0" w:type="auto"/>
          </w:tcPr>
          <w:p w14:paraId="4D60D9D5" w14:textId="77777777" w:rsidR="00824B4E" w:rsidRPr="001D754F" w:rsidRDefault="00824B4E" w:rsidP="00D121C1">
            <w:pPr>
              <w:pStyle w:val="Heading3"/>
              <w:spacing w:line="276" w:lineRule="auto"/>
              <w:rPr>
                <w:rFonts w:asciiTheme="minorHAnsi" w:hAnsiTheme="minorHAnsi" w:cstheme="minorHAnsi"/>
                <w:b/>
                <w:sz w:val="24"/>
              </w:rPr>
            </w:pPr>
            <w:r w:rsidRPr="001D754F">
              <w:rPr>
                <w:rFonts w:asciiTheme="minorHAnsi" w:hAnsiTheme="minorHAnsi" w:cstheme="minorHAnsi"/>
                <w:sz w:val="24"/>
              </w:rPr>
              <w:t xml:space="preserve">Who else should be involved </w:t>
            </w:r>
          </w:p>
        </w:tc>
        <w:tc>
          <w:tcPr>
            <w:tcW w:w="0" w:type="auto"/>
          </w:tcPr>
          <w:p w14:paraId="1791B173" w14:textId="77777777" w:rsidR="00824B4E" w:rsidRPr="001D754F" w:rsidRDefault="00824B4E" w:rsidP="00D121C1">
            <w:pPr>
              <w:pStyle w:val="Heading3"/>
              <w:spacing w:line="276" w:lineRule="auto"/>
              <w:rPr>
                <w:rFonts w:asciiTheme="minorHAnsi" w:hAnsiTheme="minorHAnsi" w:cstheme="minorHAnsi"/>
                <w:sz w:val="24"/>
              </w:rPr>
            </w:pPr>
            <w:r w:rsidRPr="001D754F">
              <w:rPr>
                <w:rFonts w:asciiTheme="minorHAnsi" w:hAnsiTheme="minorHAnsi" w:cstheme="minorHAnsi"/>
                <w:sz w:val="24"/>
              </w:rPr>
              <w:t xml:space="preserve">Where we’ll begin </w:t>
            </w:r>
          </w:p>
        </w:tc>
        <w:tc>
          <w:tcPr>
            <w:tcW w:w="0" w:type="auto"/>
          </w:tcPr>
          <w:p w14:paraId="4B513FED" w14:textId="77777777" w:rsidR="00824B4E" w:rsidRPr="001D754F" w:rsidRDefault="00824B4E" w:rsidP="00D121C1">
            <w:pPr>
              <w:pStyle w:val="Heading3"/>
              <w:spacing w:line="276" w:lineRule="auto"/>
              <w:rPr>
                <w:rFonts w:asciiTheme="minorHAnsi" w:hAnsiTheme="minorHAnsi" w:cstheme="minorHAnsi"/>
                <w:b/>
                <w:sz w:val="24"/>
              </w:rPr>
            </w:pPr>
            <w:r w:rsidRPr="001D754F">
              <w:rPr>
                <w:rFonts w:asciiTheme="minorHAnsi" w:hAnsiTheme="minorHAnsi" w:cstheme="minorHAnsi"/>
                <w:sz w:val="24"/>
              </w:rPr>
              <w:t>How we will measure success</w:t>
            </w:r>
          </w:p>
        </w:tc>
      </w:tr>
      <w:tr w:rsidR="00335F7F" w:rsidRPr="001D754F" w14:paraId="693FE881" w14:textId="77777777" w:rsidTr="005B7F41">
        <w:trPr>
          <w:cantSplit/>
        </w:trPr>
        <w:tc>
          <w:tcPr>
            <w:tcW w:w="466" w:type="dxa"/>
          </w:tcPr>
          <w:p w14:paraId="47121D8D"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1a</w:t>
            </w:r>
          </w:p>
        </w:tc>
        <w:tc>
          <w:tcPr>
            <w:tcW w:w="3843" w:type="dxa"/>
          </w:tcPr>
          <w:p w14:paraId="1D048ACF"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Offer annual health MOTs for older people </w:t>
            </w:r>
          </w:p>
        </w:tc>
        <w:tc>
          <w:tcPr>
            <w:tcW w:w="0" w:type="auto"/>
          </w:tcPr>
          <w:p w14:paraId="524DDFD8"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Must do </w:t>
            </w:r>
          </w:p>
        </w:tc>
        <w:tc>
          <w:tcPr>
            <w:tcW w:w="0" w:type="auto"/>
          </w:tcPr>
          <w:p w14:paraId="10914799" w14:textId="2E87277E"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Health and Social Care Trusts,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w:t>
            </w:r>
          </w:p>
        </w:tc>
        <w:tc>
          <w:tcPr>
            <w:tcW w:w="0" w:type="auto"/>
          </w:tcPr>
          <w:p w14:paraId="3074822A"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GPs, pharmacies, voluntary and community sector, private sector </w:t>
            </w:r>
          </w:p>
        </w:tc>
        <w:tc>
          <w:tcPr>
            <w:tcW w:w="0" w:type="auto"/>
          </w:tcPr>
          <w:p w14:paraId="00B246F9"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Identify options available across the UK, ROI and further afield such as NHS health checks, mobile units, minor services hub, community hubs, community pharmacies, etc. </w:t>
            </w:r>
          </w:p>
        </w:tc>
        <w:tc>
          <w:tcPr>
            <w:tcW w:w="0" w:type="auto"/>
          </w:tcPr>
          <w:p w14:paraId="52597D65"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health MOT programme </w:t>
            </w:r>
          </w:p>
          <w:p w14:paraId="4E2C7BB6"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participants </w:t>
            </w:r>
          </w:p>
          <w:p w14:paraId="1B92C944"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Case studies </w:t>
            </w:r>
          </w:p>
        </w:tc>
      </w:tr>
      <w:tr w:rsidR="00335F7F" w:rsidRPr="001D754F" w14:paraId="53B5262C" w14:textId="77777777" w:rsidTr="005B7F41">
        <w:trPr>
          <w:cantSplit/>
        </w:trPr>
        <w:tc>
          <w:tcPr>
            <w:tcW w:w="466" w:type="dxa"/>
          </w:tcPr>
          <w:p w14:paraId="53C77C8C"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lastRenderedPageBreak/>
              <w:t>1b</w:t>
            </w:r>
          </w:p>
        </w:tc>
        <w:tc>
          <w:tcPr>
            <w:tcW w:w="3843" w:type="dxa"/>
          </w:tcPr>
          <w:p w14:paraId="2701DEFA"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Join-up and promote wraparound health services (such as occupational health, district nursing, psychological and talking therapies, comfort call service, handyman services, good morning calls, luncheon clubs, benefits checks, social prescribing and so on) </w:t>
            </w:r>
          </w:p>
        </w:tc>
        <w:tc>
          <w:tcPr>
            <w:tcW w:w="0" w:type="auto"/>
          </w:tcPr>
          <w:p w14:paraId="0DD3E7AD"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Must do </w:t>
            </w:r>
          </w:p>
        </w:tc>
        <w:tc>
          <w:tcPr>
            <w:tcW w:w="0" w:type="auto"/>
          </w:tcPr>
          <w:p w14:paraId="156B9CEF" w14:textId="2EFD4BA8"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Health and Social Care Trusts, social work teams in GP surgeries (MDTs), Age-friendly </w:t>
            </w:r>
            <w:r w:rsidR="009D14DF">
              <w:rPr>
                <w:rFonts w:asciiTheme="minorHAnsi" w:hAnsiTheme="minorHAnsi" w:cstheme="minorHAnsi"/>
                <w:sz w:val="24"/>
                <w:szCs w:val="24"/>
              </w:rPr>
              <w:t>Alliance</w:t>
            </w:r>
            <w:r w:rsidR="009D14DF" w:rsidRPr="001D754F">
              <w:rPr>
                <w:rFonts w:asciiTheme="minorHAnsi" w:hAnsiTheme="minorHAnsi" w:cstheme="minorHAnsi"/>
                <w:sz w:val="24"/>
                <w:szCs w:val="24"/>
              </w:rPr>
              <w:t xml:space="preserve"> </w:t>
            </w:r>
          </w:p>
        </w:tc>
        <w:tc>
          <w:tcPr>
            <w:tcW w:w="0" w:type="auto"/>
          </w:tcPr>
          <w:p w14:paraId="5C70426E"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Community and voluntary organisations </w:t>
            </w:r>
          </w:p>
        </w:tc>
        <w:tc>
          <w:tcPr>
            <w:tcW w:w="0" w:type="auto"/>
          </w:tcPr>
          <w:p w14:paraId="59B16C59"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Networking and scoping event for Trusts and voluntary and community sector </w:t>
            </w:r>
          </w:p>
        </w:tc>
        <w:tc>
          <w:tcPr>
            <w:tcW w:w="0" w:type="auto"/>
          </w:tcPr>
          <w:p w14:paraId="06966BE0"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To be agreed</w:t>
            </w:r>
          </w:p>
        </w:tc>
      </w:tr>
      <w:tr w:rsidR="00335F7F" w:rsidRPr="001D754F" w14:paraId="0F984D0C" w14:textId="77777777" w:rsidTr="005B7F41">
        <w:trPr>
          <w:cantSplit/>
        </w:trPr>
        <w:tc>
          <w:tcPr>
            <w:tcW w:w="466" w:type="dxa"/>
          </w:tcPr>
          <w:p w14:paraId="76F1A6FB" w14:textId="12CFB7D3"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1</w:t>
            </w:r>
            <w:r w:rsidR="004050C3">
              <w:rPr>
                <w:rFonts w:asciiTheme="minorHAnsi" w:hAnsiTheme="minorHAnsi" w:cstheme="minorHAnsi"/>
                <w:sz w:val="24"/>
                <w:szCs w:val="24"/>
              </w:rPr>
              <w:t>c</w:t>
            </w:r>
          </w:p>
        </w:tc>
        <w:tc>
          <w:tcPr>
            <w:tcW w:w="3843" w:type="dxa"/>
          </w:tcPr>
          <w:p w14:paraId="2F9FF4AE"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Age-friendly grant scheme supporting health and wellbeing activities for older people </w:t>
            </w:r>
          </w:p>
        </w:tc>
        <w:tc>
          <w:tcPr>
            <w:tcW w:w="0" w:type="auto"/>
          </w:tcPr>
          <w:p w14:paraId="267A76AD"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Must do </w:t>
            </w:r>
          </w:p>
        </w:tc>
        <w:tc>
          <w:tcPr>
            <w:tcW w:w="0" w:type="auto"/>
          </w:tcPr>
          <w:p w14:paraId="43279EEB" w14:textId="523A9C80" w:rsidR="00824B4E" w:rsidRPr="001D754F" w:rsidRDefault="00AB570C" w:rsidP="00D121C1">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00824B4E" w:rsidRPr="001D754F">
              <w:rPr>
                <w:rFonts w:asciiTheme="minorHAnsi" w:hAnsiTheme="minorHAnsi" w:cstheme="minorHAnsi"/>
                <w:sz w:val="24"/>
                <w:szCs w:val="24"/>
              </w:rPr>
              <w:t xml:space="preserve"> Borough Council </w:t>
            </w:r>
          </w:p>
        </w:tc>
        <w:tc>
          <w:tcPr>
            <w:tcW w:w="0" w:type="auto"/>
          </w:tcPr>
          <w:p w14:paraId="62086F91" w14:textId="19C8C706"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Western Health and Social Care Trust,</w:t>
            </w:r>
            <w:r w:rsidR="004050C3">
              <w:rPr>
                <w:rFonts w:asciiTheme="minorHAnsi" w:hAnsiTheme="minorHAnsi" w:cstheme="minorHAnsi"/>
                <w:sz w:val="24"/>
                <w:szCs w:val="24"/>
              </w:rPr>
              <w:t xml:space="preserve"> Northern Health and Social Care Trust</w:t>
            </w:r>
            <w:r w:rsidRPr="001D754F">
              <w:rPr>
                <w:rFonts w:asciiTheme="minorHAnsi" w:hAnsiTheme="minorHAnsi" w:cstheme="minorHAnsi"/>
                <w:sz w:val="24"/>
                <w:szCs w:val="24"/>
              </w:rPr>
              <w:t xml:space="preserve"> voluntary and community groups, Housing Executive  </w:t>
            </w:r>
          </w:p>
        </w:tc>
        <w:tc>
          <w:tcPr>
            <w:tcW w:w="0" w:type="auto"/>
          </w:tcPr>
          <w:p w14:paraId="78ACF17A"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Identify what works well in similar grant schemes </w:t>
            </w:r>
          </w:p>
        </w:tc>
        <w:tc>
          <w:tcPr>
            <w:tcW w:w="0" w:type="auto"/>
          </w:tcPr>
          <w:p w14:paraId="1DB8D36D"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grant scheme </w:t>
            </w:r>
          </w:p>
          <w:p w14:paraId="5693CB0C"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 invested </w:t>
            </w:r>
          </w:p>
          <w:p w14:paraId="7EE16C03"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grants </w:t>
            </w:r>
          </w:p>
          <w:p w14:paraId="28F9BB6F"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older people benefitting </w:t>
            </w:r>
          </w:p>
        </w:tc>
      </w:tr>
      <w:tr w:rsidR="00335F7F" w:rsidRPr="001D754F" w14:paraId="50528111" w14:textId="77777777" w:rsidTr="005B7F41">
        <w:trPr>
          <w:cantSplit/>
        </w:trPr>
        <w:tc>
          <w:tcPr>
            <w:tcW w:w="466" w:type="dxa"/>
          </w:tcPr>
          <w:p w14:paraId="60D06FEB" w14:textId="5CAE565F"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lastRenderedPageBreak/>
              <w:t>1</w:t>
            </w:r>
            <w:r w:rsidR="00D121C1">
              <w:rPr>
                <w:rFonts w:asciiTheme="minorHAnsi" w:hAnsiTheme="minorHAnsi" w:cstheme="minorHAnsi"/>
                <w:sz w:val="24"/>
                <w:szCs w:val="24"/>
              </w:rPr>
              <w:t>d</w:t>
            </w:r>
          </w:p>
        </w:tc>
        <w:tc>
          <w:tcPr>
            <w:tcW w:w="3843" w:type="dxa"/>
          </w:tcPr>
          <w:p w14:paraId="37626ACE"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Reduce loneliness among looked-after older people, disabled older people and older people with dementia </w:t>
            </w:r>
          </w:p>
        </w:tc>
        <w:tc>
          <w:tcPr>
            <w:tcW w:w="0" w:type="auto"/>
          </w:tcPr>
          <w:p w14:paraId="55A831E8" w14:textId="4AB4B114" w:rsidR="00824B4E" w:rsidRPr="001D754F" w:rsidRDefault="00312C0B" w:rsidP="00D121C1">
            <w:pPr>
              <w:spacing w:line="276" w:lineRule="auto"/>
              <w:rPr>
                <w:rFonts w:asciiTheme="minorHAnsi" w:hAnsiTheme="minorHAnsi" w:cstheme="minorHAnsi"/>
                <w:sz w:val="24"/>
                <w:szCs w:val="24"/>
              </w:rPr>
            </w:pPr>
            <w:r>
              <w:rPr>
                <w:rFonts w:asciiTheme="minorHAnsi" w:hAnsiTheme="minorHAnsi" w:cstheme="minorHAnsi"/>
                <w:sz w:val="24"/>
                <w:szCs w:val="24"/>
              </w:rPr>
              <w:t>Must</w:t>
            </w:r>
            <w:r w:rsidR="00824B4E" w:rsidRPr="001D754F">
              <w:rPr>
                <w:rFonts w:asciiTheme="minorHAnsi" w:hAnsiTheme="minorHAnsi" w:cstheme="minorHAnsi"/>
                <w:sz w:val="24"/>
                <w:szCs w:val="24"/>
              </w:rPr>
              <w:t xml:space="preserve"> do </w:t>
            </w:r>
          </w:p>
        </w:tc>
        <w:tc>
          <w:tcPr>
            <w:tcW w:w="0" w:type="auto"/>
          </w:tcPr>
          <w:p w14:paraId="308F7FA7" w14:textId="464C2739" w:rsidR="00824B4E" w:rsidRPr="001D754F" w:rsidRDefault="00AB570C" w:rsidP="00D121C1">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00824B4E" w:rsidRPr="001D754F">
              <w:rPr>
                <w:rFonts w:asciiTheme="minorHAnsi" w:hAnsiTheme="minorHAnsi" w:cstheme="minorHAnsi"/>
                <w:sz w:val="24"/>
                <w:szCs w:val="24"/>
              </w:rPr>
              <w:t xml:space="preserve"> Borough Council, </w:t>
            </w:r>
            <w:r w:rsidR="00387157">
              <w:rPr>
                <w:rFonts w:asciiTheme="minorHAnsi" w:hAnsiTheme="minorHAnsi" w:cstheme="minorHAnsi"/>
                <w:sz w:val="24"/>
                <w:szCs w:val="24"/>
              </w:rPr>
              <w:t xml:space="preserve">Causeway Loneliness Network, </w:t>
            </w:r>
            <w:r w:rsidR="00824B4E" w:rsidRPr="001D754F">
              <w:rPr>
                <w:rFonts w:asciiTheme="minorHAnsi" w:hAnsiTheme="minorHAnsi" w:cstheme="minorHAnsi"/>
                <w:sz w:val="24"/>
                <w:szCs w:val="24"/>
              </w:rPr>
              <w:t xml:space="preserve">Health and Social Care Trusts, Age-friendly </w:t>
            </w:r>
            <w:r w:rsidR="00387157">
              <w:rPr>
                <w:rFonts w:asciiTheme="minorHAnsi" w:hAnsiTheme="minorHAnsi" w:cstheme="minorHAnsi"/>
                <w:sz w:val="24"/>
                <w:szCs w:val="24"/>
              </w:rPr>
              <w:t>Alliance</w:t>
            </w:r>
            <w:r w:rsidR="00387157" w:rsidRPr="001D754F">
              <w:rPr>
                <w:rFonts w:asciiTheme="minorHAnsi" w:hAnsiTheme="minorHAnsi" w:cstheme="minorHAnsi"/>
                <w:sz w:val="24"/>
                <w:szCs w:val="24"/>
              </w:rPr>
              <w:t xml:space="preserve"> </w:t>
            </w:r>
          </w:p>
        </w:tc>
        <w:tc>
          <w:tcPr>
            <w:tcW w:w="0" w:type="auto"/>
          </w:tcPr>
          <w:p w14:paraId="0C20F280" w14:textId="2D2C4185" w:rsidR="00824B4E" w:rsidRPr="001D754F" w:rsidRDefault="00523703" w:rsidP="00D121C1">
            <w:pPr>
              <w:spacing w:line="276" w:lineRule="auto"/>
              <w:rPr>
                <w:rFonts w:asciiTheme="minorHAnsi" w:hAnsiTheme="minorHAnsi" w:cstheme="minorHAnsi"/>
                <w:sz w:val="24"/>
                <w:szCs w:val="24"/>
              </w:rPr>
            </w:pPr>
            <w:r>
              <w:rPr>
                <w:rFonts w:asciiTheme="minorHAnsi" w:hAnsiTheme="minorHAnsi" w:cstheme="minorHAnsi"/>
                <w:color w:val="000000"/>
                <w:sz w:val="24"/>
                <w:szCs w:val="24"/>
              </w:rPr>
              <w:t xml:space="preserve">Causeway Loneliness Network, </w:t>
            </w:r>
            <w:r w:rsidR="00824B4E" w:rsidRPr="001D754F">
              <w:rPr>
                <w:rFonts w:asciiTheme="minorHAnsi" w:hAnsiTheme="minorHAnsi" w:cstheme="minorHAnsi"/>
                <w:color w:val="000000"/>
                <w:sz w:val="24"/>
                <w:szCs w:val="24"/>
              </w:rPr>
              <w:t xml:space="preserve">Care providers, disability groups, </w:t>
            </w:r>
            <w:r w:rsidR="00320833">
              <w:rPr>
                <w:rFonts w:asciiTheme="minorHAnsi" w:hAnsiTheme="minorHAnsi" w:cstheme="minorHAnsi"/>
                <w:color w:val="000000"/>
                <w:sz w:val="24"/>
                <w:szCs w:val="24"/>
              </w:rPr>
              <w:t>Alzheimer’s Society</w:t>
            </w:r>
            <w:r w:rsidR="00824B4E" w:rsidRPr="001D754F">
              <w:rPr>
                <w:rFonts w:asciiTheme="minorHAnsi" w:hAnsiTheme="minorHAnsi" w:cstheme="minorHAnsi"/>
                <w:color w:val="000000"/>
                <w:sz w:val="24"/>
                <w:szCs w:val="24"/>
              </w:rPr>
              <w:t xml:space="preserve">, voluntary and community groups, Linking Generations NI </w:t>
            </w:r>
          </w:p>
        </w:tc>
        <w:tc>
          <w:tcPr>
            <w:tcW w:w="0" w:type="auto"/>
          </w:tcPr>
          <w:p w14:paraId="6703E141"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Identify what initiatives are already available</w:t>
            </w:r>
          </w:p>
        </w:tc>
        <w:tc>
          <w:tcPr>
            <w:tcW w:w="0" w:type="auto"/>
          </w:tcPr>
          <w:p w14:paraId="1AE562C4"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older people benefitting </w:t>
            </w:r>
          </w:p>
          <w:p w14:paraId="6D0ABF1C"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Change in feelings of loneliness </w:t>
            </w:r>
          </w:p>
        </w:tc>
      </w:tr>
      <w:tr w:rsidR="00335F7F" w:rsidRPr="001D754F" w14:paraId="589C6ECF" w14:textId="77777777" w:rsidTr="005B7F41">
        <w:trPr>
          <w:cantSplit/>
        </w:trPr>
        <w:tc>
          <w:tcPr>
            <w:tcW w:w="466" w:type="dxa"/>
          </w:tcPr>
          <w:p w14:paraId="63E6B961" w14:textId="204E84BA" w:rsidR="00813712" w:rsidRPr="001D754F" w:rsidRDefault="00813712" w:rsidP="00D121C1">
            <w:pPr>
              <w:spacing w:line="276" w:lineRule="auto"/>
              <w:rPr>
                <w:rFonts w:asciiTheme="minorHAnsi" w:hAnsiTheme="minorHAnsi" w:cstheme="minorHAnsi"/>
                <w:sz w:val="24"/>
                <w:szCs w:val="24"/>
              </w:rPr>
            </w:pPr>
            <w:r>
              <w:rPr>
                <w:rFonts w:asciiTheme="minorHAnsi" w:hAnsiTheme="minorHAnsi" w:cstheme="minorHAnsi"/>
                <w:sz w:val="24"/>
                <w:szCs w:val="24"/>
              </w:rPr>
              <w:t>1e</w:t>
            </w:r>
          </w:p>
        </w:tc>
        <w:tc>
          <w:tcPr>
            <w:tcW w:w="3843" w:type="dxa"/>
          </w:tcPr>
          <w:p w14:paraId="1195F79D" w14:textId="6B716FB2" w:rsidR="00813712" w:rsidRPr="00813712" w:rsidRDefault="00813712" w:rsidP="00813712">
            <w:pPr>
              <w:spacing w:line="276" w:lineRule="auto"/>
              <w:rPr>
                <w:rFonts w:asciiTheme="minorHAnsi" w:hAnsiTheme="minorHAnsi" w:cstheme="minorHAnsi"/>
                <w:sz w:val="24"/>
                <w:szCs w:val="24"/>
              </w:rPr>
            </w:pPr>
            <w:r>
              <w:rPr>
                <w:rFonts w:asciiTheme="minorHAnsi" w:hAnsiTheme="minorHAnsi" w:cstheme="minorHAnsi"/>
                <w:sz w:val="24"/>
                <w:szCs w:val="24"/>
              </w:rPr>
              <w:t>D</w:t>
            </w:r>
            <w:r w:rsidRPr="00813712">
              <w:rPr>
                <w:rFonts w:asciiTheme="minorHAnsi" w:hAnsiTheme="minorHAnsi" w:cstheme="minorHAnsi"/>
                <w:sz w:val="24"/>
                <w:szCs w:val="24"/>
              </w:rPr>
              <w:t>evelopment a CCGBC internal Age Friendly Working Group</w:t>
            </w:r>
          </w:p>
          <w:p w14:paraId="2562BD3E" w14:textId="77777777" w:rsidR="00813712" w:rsidRPr="001D754F" w:rsidRDefault="00813712" w:rsidP="00D121C1">
            <w:pPr>
              <w:spacing w:line="276" w:lineRule="auto"/>
              <w:rPr>
                <w:rFonts w:asciiTheme="minorHAnsi" w:hAnsiTheme="minorHAnsi" w:cstheme="minorHAnsi"/>
                <w:sz w:val="24"/>
                <w:szCs w:val="24"/>
              </w:rPr>
            </w:pPr>
          </w:p>
        </w:tc>
        <w:tc>
          <w:tcPr>
            <w:tcW w:w="0" w:type="auto"/>
          </w:tcPr>
          <w:p w14:paraId="5802C8CA" w14:textId="23E95FF9" w:rsidR="00813712" w:rsidRDefault="00813712" w:rsidP="00D121C1">
            <w:pPr>
              <w:spacing w:line="276" w:lineRule="auto"/>
              <w:rPr>
                <w:rFonts w:asciiTheme="minorHAnsi" w:hAnsiTheme="minorHAnsi" w:cstheme="minorHAnsi"/>
                <w:sz w:val="24"/>
                <w:szCs w:val="24"/>
              </w:rPr>
            </w:pPr>
            <w:r>
              <w:rPr>
                <w:rFonts w:asciiTheme="minorHAnsi" w:hAnsiTheme="minorHAnsi" w:cstheme="minorHAnsi"/>
                <w:sz w:val="24"/>
                <w:szCs w:val="24"/>
              </w:rPr>
              <w:t>Must do</w:t>
            </w:r>
          </w:p>
        </w:tc>
        <w:tc>
          <w:tcPr>
            <w:tcW w:w="0" w:type="auto"/>
          </w:tcPr>
          <w:p w14:paraId="7DDDE258" w14:textId="47B57E4F" w:rsidR="00813712" w:rsidRDefault="00813712" w:rsidP="00D121C1">
            <w:pPr>
              <w:spacing w:line="276" w:lineRule="auto"/>
              <w:rPr>
                <w:rFonts w:asciiTheme="minorHAnsi" w:hAnsiTheme="minorHAnsi" w:cstheme="minorHAnsi"/>
                <w:sz w:val="24"/>
                <w:szCs w:val="24"/>
              </w:rPr>
            </w:pPr>
            <w:r w:rsidRPr="00813712">
              <w:rPr>
                <w:rFonts w:asciiTheme="minorHAnsi" w:hAnsiTheme="minorHAnsi" w:cstheme="minorHAnsi"/>
                <w:sz w:val="24"/>
                <w:szCs w:val="24"/>
              </w:rPr>
              <w:t>Causeway Coast and Glens Borough Council</w:t>
            </w:r>
          </w:p>
        </w:tc>
        <w:tc>
          <w:tcPr>
            <w:tcW w:w="0" w:type="auto"/>
          </w:tcPr>
          <w:p w14:paraId="44413890" w14:textId="1BFE3E45" w:rsidR="00813712" w:rsidRPr="001D754F" w:rsidRDefault="00813712" w:rsidP="00D121C1">
            <w:pPr>
              <w:spacing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 xml:space="preserve">Representative from all Causeway Coast and Glens Borough Council departments </w:t>
            </w:r>
          </w:p>
        </w:tc>
        <w:tc>
          <w:tcPr>
            <w:tcW w:w="0" w:type="auto"/>
          </w:tcPr>
          <w:p w14:paraId="6AA6A0D0" w14:textId="77777777" w:rsidR="00813712" w:rsidRPr="00813712" w:rsidRDefault="00813712" w:rsidP="00813712">
            <w:pPr>
              <w:spacing w:line="276" w:lineRule="auto"/>
              <w:rPr>
                <w:rFonts w:asciiTheme="minorHAnsi" w:hAnsiTheme="minorHAnsi" w:cstheme="minorHAnsi"/>
                <w:sz w:val="24"/>
                <w:szCs w:val="24"/>
              </w:rPr>
            </w:pPr>
            <w:r w:rsidRPr="00813712">
              <w:rPr>
                <w:rFonts w:asciiTheme="minorHAnsi" w:hAnsiTheme="minorHAnsi" w:cstheme="minorHAnsi"/>
                <w:sz w:val="24"/>
                <w:szCs w:val="24"/>
              </w:rPr>
              <w:t>Explore the feasibility and development of an CCGBC internal Age Friendly Working Group</w:t>
            </w:r>
          </w:p>
          <w:p w14:paraId="1523CA0D" w14:textId="77777777" w:rsidR="00813712" w:rsidRPr="001D754F" w:rsidRDefault="00813712" w:rsidP="00D121C1">
            <w:pPr>
              <w:spacing w:line="276" w:lineRule="auto"/>
              <w:rPr>
                <w:rFonts w:asciiTheme="minorHAnsi" w:hAnsiTheme="minorHAnsi" w:cstheme="minorHAnsi"/>
                <w:sz w:val="24"/>
                <w:szCs w:val="24"/>
              </w:rPr>
            </w:pPr>
          </w:p>
        </w:tc>
        <w:tc>
          <w:tcPr>
            <w:tcW w:w="0" w:type="auto"/>
          </w:tcPr>
          <w:p w14:paraId="719C37EB" w14:textId="18BE0803" w:rsidR="00813712" w:rsidRDefault="00813712" w:rsidP="00D121C1">
            <w:pPr>
              <w:spacing w:line="276" w:lineRule="auto"/>
              <w:rPr>
                <w:rFonts w:asciiTheme="minorHAnsi" w:hAnsiTheme="minorHAnsi" w:cstheme="minorHAnsi"/>
                <w:sz w:val="24"/>
                <w:szCs w:val="24"/>
              </w:rPr>
            </w:pPr>
            <w:r>
              <w:rPr>
                <w:rFonts w:asciiTheme="minorHAnsi" w:hAnsiTheme="minorHAnsi" w:cstheme="minorHAnsi"/>
                <w:sz w:val="24"/>
                <w:szCs w:val="24"/>
              </w:rPr>
              <w:t xml:space="preserve">Number of internal Age-Friendly meetings </w:t>
            </w:r>
          </w:p>
          <w:p w14:paraId="190B111E" w14:textId="37A1A8B2" w:rsidR="00813712" w:rsidRPr="001D754F" w:rsidRDefault="00813712" w:rsidP="00D121C1">
            <w:pPr>
              <w:spacing w:line="276" w:lineRule="auto"/>
              <w:rPr>
                <w:rFonts w:asciiTheme="minorHAnsi" w:hAnsiTheme="minorHAnsi" w:cstheme="minorHAnsi"/>
                <w:sz w:val="24"/>
                <w:szCs w:val="24"/>
              </w:rPr>
            </w:pPr>
            <w:r>
              <w:rPr>
                <w:rFonts w:asciiTheme="minorHAnsi" w:hAnsiTheme="minorHAnsi" w:cstheme="minorHAnsi"/>
                <w:sz w:val="24"/>
                <w:szCs w:val="24"/>
              </w:rPr>
              <w:t>Number of Age-Friendly initiatives developed by Council</w:t>
            </w:r>
          </w:p>
        </w:tc>
      </w:tr>
      <w:tr w:rsidR="00335F7F" w:rsidRPr="001D754F" w14:paraId="297E0932" w14:textId="77777777" w:rsidTr="005B7F41">
        <w:trPr>
          <w:cantSplit/>
        </w:trPr>
        <w:tc>
          <w:tcPr>
            <w:tcW w:w="466" w:type="dxa"/>
          </w:tcPr>
          <w:p w14:paraId="4F325EB3" w14:textId="4A386DC8" w:rsidR="00320833" w:rsidRDefault="00320833" w:rsidP="00D121C1">
            <w:pPr>
              <w:spacing w:line="276" w:lineRule="auto"/>
              <w:rPr>
                <w:rFonts w:asciiTheme="minorHAnsi" w:hAnsiTheme="minorHAnsi" w:cstheme="minorHAnsi"/>
                <w:sz w:val="24"/>
                <w:szCs w:val="24"/>
              </w:rPr>
            </w:pPr>
            <w:r>
              <w:rPr>
                <w:rFonts w:asciiTheme="minorHAnsi" w:hAnsiTheme="minorHAnsi" w:cstheme="minorHAnsi"/>
                <w:sz w:val="24"/>
                <w:szCs w:val="24"/>
              </w:rPr>
              <w:lastRenderedPageBreak/>
              <w:t>1f</w:t>
            </w:r>
          </w:p>
        </w:tc>
        <w:tc>
          <w:tcPr>
            <w:tcW w:w="3843" w:type="dxa"/>
          </w:tcPr>
          <w:p w14:paraId="5A67D75C" w14:textId="23805817" w:rsidR="00320833" w:rsidRDefault="00320833" w:rsidP="00813712">
            <w:pPr>
              <w:spacing w:line="276" w:lineRule="auto"/>
              <w:rPr>
                <w:rFonts w:asciiTheme="minorHAnsi" w:hAnsiTheme="minorHAnsi" w:cstheme="minorHAnsi"/>
                <w:sz w:val="24"/>
                <w:szCs w:val="24"/>
              </w:rPr>
            </w:pPr>
            <w:r>
              <w:rPr>
                <w:rFonts w:asciiTheme="minorHAnsi" w:hAnsiTheme="minorHAnsi" w:cstheme="minorHAnsi"/>
                <w:sz w:val="24"/>
                <w:szCs w:val="24"/>
              </w:rPr>
              <w:t xml:space="preserve">Develop and deliver an Intergenerational &amp; older Peoples Programme through </w:t>
            </w:r>
            <w:proofErr w:type="spellStart"/>
            <w:r>
              <w:rPr>
                <w:rFonts w:asciiTheme="minorHAnsi" w:hAnsiTheme="minorHAnsi" w:cstheme="minorHAnsi"/>
                <w:sz w:val="24"/>
                <w:szCs w:val="24"/>
              </w:rPr>
              <w:t>PeacePlus</w:t>
            </w:r>
            <w:proofErr w:type="spellEnd"/>
            <w:r>
              <w:rPr>
                <w:rFonts w:asciiTheme="minorHAnsi" w:hAnsiTheme="minorHAnsi" w:cstheme="minorHAnsi"/>
                <w:sz w:val="24"/>
                <w:szCs w:val="24"/>
              </w:rPr>
              <w:t xml:space="preserve"> Programme</w:t>
            </w:r>
          </w:p>
        </w:tc>
        <w:tc>
          <w:tcPr>
            <w:tcW w:w="0" w:type="auto"/>
          </w:tcPr>
          <w:p w14:paraId="5CBDD88F" w14:textId="03BD59DE" w:rsidR="00320833" w:rsidRDefault="00320833" w:rsidP="00D121C1">
            <w:pPr>
              <w:spacing w:line="276" w:lineRule="auto"/>
              <w:rPr>
                <w:rFonts w:asciiTheme="minorHAnsi" w:hAnsiTheme="minorHAnsi" w:cstheme="minorHAnsi"/>
                <w:sz w:val="24"/>
                <w:szCs w:val="24"/>
              </w:rPr>
            </w:pPr>
            <w:r>
              <w:rPr>
                <w:rFonts w:asciiTheme="minorHAnsi" w:hAnsiTheme="minorHAnsi" w:cstheme="minorHAnsi"/>
                <w:sz w:val="24"/>
                <w:szCs w:val="24"/>
              </w:rPr>
              <w:t>Must do</w:t>
            </w:r>
          </w:p>
        </w:tc>
        <w:tc>
          <w:tcPr>
            <w:tcW w:w="0" w:type="auto"/>
          </w:tcPr>
          <w:p w14:paraId="7A29D49D" w14:textId="218ECAB2" w:rsidR="00320833" w:rsidRPr="00813712" w:rsidRDefault="00320833" w:rsidP="00D121C1">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 Borough Council</w:t>
            </w:r>
          </w:p>
        </w:tc>
        <w:tc>
          <w:tcPr>
            <w:tcW w:w="0" w:type="auto"/>
          </w:tcPr>
          <w:p w14:paraId="31CE961A" w14:textId="6AEE54A7" w:rsidR="00320833" w:rsidRDefault="00320833" w:rsidP="00D121C1">
            <w:pPr>
              <w:spacing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 xml:space="preserve">SEUPB, Linking Generations NI, Cause Loneliness Network, Age-Friendly </w:t>
            </w:r>
            <w:proofErr w:type="gramStart"/>
            <w:r>
              <w:rPr>
                <w:rFonts w:asciiTheme="minorHAnsi" w:hAnsiTheme="minorHAnsi" w:cstheme="minorHAnsi"/>
                <w:color w:val="000000"/>
                <w:sz w:val="24"/>
                <w:szCs w:val="24"/>
              </w:rPr>
              <w:t>Alliance</w:t>
            </w:r>
            <w:r w:rsidR="00335F7F">
              <w:rPr>
                <w:rFonts w:asciiTheme="minorHAnsi" w:hAnsiTheme="minorHAnsi" w:cstheme="minorHAnsi"/>
                <w:color w:val="000000"/>
                <w:sz w:val="24"/>
                <w:szCs w:val="24"/>
              </w:rPr>
              <w:t>,  community</w:t>
            </w:r>
            <w:proofErr w:type="gramEnd"/>
            <w:r w:rsidR="00335F7F">
              <w:rPr>
                <w:rFonts w:asciiTheme="minorHAnsi" w:hAnsiTheme="minorHAnsi" w:cstheme="minorHAnsi"/>
                <w:color w:val="000000"/>
                <w:sz w:val="24"/>
                <w:szCs w:val="24"/>
              </w:rPr>
              <w:t xml:space="preserve"> and voluntary sector</w:t>
            </w:r>
          </w:p>
        </w:tc>
        <w:tc>
          <w:tcPr>
            <w:tcW w:w="0" w:type="auto"/>
          </w:tcPr>
          <w:p w14:paraId="5D614214" w14:textId="39D9DCDB" w:rsidR="00320833" w:rsidRPr="00813712" w:rsidRDefault="00335F7F" w:rsidP="00813712">
            <w:pPr>
              <w:spacing w:line="276" w:lineRule="auto"/>
              <w:rPr>
                <w:rFonts w:asciiTheme="minorHAnsi" w:hAnsiTheme="minorHAnsi" w:cstheme="minorHAnsi"/>
                <w:sz w:val="24"/>
                <w:szCs w:val="24"/>
              </w:rPr>
            </w:pPr>
            <w:r>
              <w:rPr>
                <w:rFonts w:asciiTheme="minorHAnsi" w:hAnsiTheme="minorHAnsi" w:cstheme="minorHAnsi"/>
                <w:sz w:val="24"/>
                <w:szCs w:val="24"/>
              </w:rPr>
              <w:t xml:space="preserve">Partnership with </w:t>
            </w:r>
            <w:proofErr w:type="spellStart"/>
            <w:r>
              <w:rPr>
                <w:rFonts w:asciiTheme="minorHAnsi" w:hAnsiTheme="minorHAnsi" w:cstheme="minorHAnsi"/>
                <w:sz w:val="24"/>
                <w:szCs w:val="24"/>
              </w:rPr>
              <w:t>PeacePlus</w:t>
            </w:r>
            <w:proofErr w:type="spellEnd"/>
            <w:r>
              <w:rPr>
                <w:rFonts w:asciiTheme="minorHAnsi" w:hAnsiTheme="minorHAnsi" w:cstheme="minorHAnsi"/>
                <w:sz w:val="24"/>
                <w:szCs w:val="24"/>
              </w:rPr>
              <w:t xml:space="preserve"> team in Council to develop proposed project and associated programming</w:t>
            </w:r>
          </w:p>
        </w:tc>
        <w:tc>
          <w:tcPr>
            <w:tcW w:w="0" w:type="auto"/>
          </w:tcPr>
          <w:p w14:paraId="7730E2E9" w14:textId="47EE50DA" w:rsidR="00320833" w:rsidRDefault="00335F7F" w:rsidP="00D121C1">
            <w:pPr>
              <w:spacing w:line="276" w:lineRule="auto"/>
              <w:rPr>
                <w:rFonts w:asciiTheme="minorHAnsi" w:hAnsiTheme="minorHAnsi" w:cstheme="minorHAnsi"/>
                <w:sz w:val="24"/>
                <w:szCs w:val="24"/>
              </w:rPr>
            </w:pPr>
            <w:r>
              <w:rPr>
                <w:rFonts w:asciiTheme="minorHAnsi" w:hAnsiTheme="minorHAnsi" w:cstheme="minorHAnsi"/>
                <w:sz w:val="24"/>
                <w:szCs w:val="24"/>
              </w:rPr>
              <w:t>Successful completion of and implementation of €180k Older People’s and Intergenerational Programme</w:t>
            </w:r>
          </w:p>
        </w:tc>
      </w:tr>
      <w:tr w:rsidR="0069151E" w:rsidRPr="001D754F" w14:paraId="669AAAAB" w14:textId="77777777" w:rsidTr="005B7F41">
        <w:trPr>
          <w:cantSplit/>
        </w:trPr>
        <w:tc>
          <w:tcPr>
            <w:tcW w:w="466" w:type="dxa"/>
          </w:tcPr>
          <w:p w14:paraId="30FB2649" w14:textId="4682CD78" w:rsidR="0069151E" w:rsidRDefault="0069151E" w:rsidP="00D121C1">
            <w:pPr>
              <w:spacing w:line="276" w:lineRule="auto"/>
              <w:rPr>
                <w:rFonts w:asciiTheme="minorHAnsi" w:hAnsiTheme="minorHAnsi" w:cstheme="minorHAnsi"/>
                <w:sz w:val="24"/>
                <w:szCs w:val="24"/>
              </w:rPr>
            </w:pPr>
            <w:r>
              <w:rPr>
                <w:rFonts w:asciiTheme="minorHAnsi" w:hAnsiTheme="minorHAnsi" w:cstheme="minorHAnsi"/>
                <w:sz w:val="24"/>
                <w:szCs w:val="24"/>
              </w:rPr>
              <w:t>1g</w:t>
            </w:r>
          </w:p>
        </w:tc>
        <w:tc>
          <w:tcPr>
            <w:tcW w:w="3843" w:type="dxa"/>
          </w:tcPr>
          <w:p w14:paraId="2D5994E8" w14:textId="5DA2FB47" w:rsidR="0069151E" w:rsidRDefault="0069151E" w:rsidP="0069151E">
            <w:pPr>
              <w:spacing w:line="276" w:lineRule="auto"/>
              <w:rPr>
                <w:rFonts w:asciiTheme="minorHAnsi" w:hAnsiTheme="minorHAnsi" w:cstheme="minorHAnsi"/>
                <w:sz w:val="24"/>
                <w:szCs w:val="24"/>
              </w:rPr>
            </w:pPr>
            <w:r>
              <w:rPr>
                <w:rFonts w:asciiTheme="minorHAnsi" w:hAnsiTheme="minorHAnsi" w:cstheme="minorHAnsi"/>
                <w:sz w:val="24"/>
                <w:szCs w:val="24"/>
              </w:rPr>
              <w:t>Promote usa</w:t>
            </w:r>
            <w:r w:rsidR="00F73BA3">
              <w:rPr>
                <w:rFonts w:asciiTheme="minorHAnsi" w:hAnsiTheme="minorHAnsi" w:cstheme="minorHAnsi"/>
                <w:sz w:val="24"/>
                <w:szCs w:val="24"/>
              </w:rPr>
              <w:t xml:space="preserve">ge </w:t>
            </w:r>
            <w:r w:rsidR="00431310">
              <w:rPr>
                <w:rFonts w:asciiTheme="minorHAnsi" w:hAnsiTheme="minorHAnsi" w:cstheme="minorHAnsi"/>
                <w:sz w:val="24"/>
                <w:szCs w:val="24"/>
              </w:rPr>
              <w:t>of and improve access to</w:t>
            </w:r>
            <w:r w:rsidR="00F73BA3">
              <w:rPr>
                <w:rFonts w:asciiTheme="minorHAnsi" w:hAnsiTheme="minorHAnsi" w:cstheme="minorHAnsi"/>
                <w:sz w:val="24"/>
                <w:szCs w:val="24"/>
              </w:rPr>
              <w:t xml:space="preserve"> outdoor spaces and buildings </w:t>
            </w:r>
            <w:r w:rsidR="007A00E6">
              <w:rPr>
                <w:rFonts w:asciiTheme="minorHAnsi" w:hAnsiTheme="minorHAnsi" w:cstheme="minorHAnsi"/>
                <w:sz w:val="24"/>
                <w:szCs w:val="24"/>
              </w:rPr>
              <w:t xml:space="preserve">in Council </w:t>
            </w:r>
            <w:proofErr w:type="gramStart"/>
            <w:r w:rsidR="007A00E6">
              <w:rPr>
                <w:rFonts w:asciiTheme="minorHAnsi" w:hAnsiTheme="minorHAnsi" w:cstheme="minorHAnsi"/>
                <w:sz w:val="24"/>
                <w:szCs w:val="24"/>
              </w:rPr>
              <w:t>area</w:t>
            </w:r>
            <w:proofErr w:type="gramEnd"/>
            <w:r w:rsidR="00F73BA3">
              <w:rPr>
                <w:rFonts w:asciiTheme="minorHAnsi" w:hAnsiTheme="minorHAnsi" w:cstheme="minorHAnsi"/>
                <w:sz w:val="24"/>
                <w:szCs w:val="24"/>
              </w:rPr>
              <w:t xml:space="preserve"> </w:t>
            </w:r>
          </w:p>
          <w:p w14:paraId="3620544C" w14:textId="77777777" w:rsidR="0069151E" w:rsidRDefault="0069151E" w:rsidP="0069151E">
            <w:pPr>
              <w:spacing w:line="276" w:lineRule="auto"/>
              <w:rPr>
                <w:rFonts w:asciiTheme="minorHAnsi" w:hAnsiTheme="minorHAnsi" w:cstheme="minorHAnsi"/>
                <w:sz w:val="24"/>
                <w:szCs w:val="24"/>
              </w:rPr>
            </w:pPr>
          </w:p>
          <w:p w14:paraId="141E38F0" w14:textId="77777777" w:rsidR="0069151E" w:rsidRDefault="0069151E" w:rsidP="0069151E">
            <w:pPr>
              <w:spacing w:line="276" w:lineRule="auto"/>
              <w:rPr>
                <w:rFonts w:asciiTheme="minorHAnsi" w:hAnsiTheme="minorHAnsi" w:cstheme="minorHAnsi"/>
                <w:sz w:val="24"/>
                <w:szCs w:val="24"/>
              </w:rPr>
            </w:pPr>
          </w:p>
          <w:p w14:paraId="2DF8992F" w14:textId="77777777" w:rsidR="0069151E" w:rsidRDefault="0069151E" w:rsidP="0038166D">
            <w:pPr>
              <w:spacing w:line="276" w:lineRule="auto"/>
              <w:rPr>
                <w:rFonts w:asciiTheme="minorHAnsi" w:hAnsiTheme="minorHAnsi" w:cstheme="minorHAnsi"/>
                <w:sz w:val="24"/>
                <w:szCs w:val="24"/>
              </w:rPr>
            </w:pPr>
          </w:p>
        </w:tc>
        <w:tc>
          <w:tcPr>
            <w:tcW w:w="0" w:type="auto"/>
          </w:tcPr>
          <w:p w14:paraId="351971AC" w14:textId="093C311B" w:rsidR="0069151E" w:rsidRDefault="007A00E6" w:rsidP="00D121C1">
            <w:pPr>
              <w:spacing w:line="276" w:lineRule="auto"/>
              <w:rPr>
                <w:rFonts w:asciiTheme="minorHAnsi" w:hAnsiTheme="minorHAnsi" w:cstheme="minorHAnsi"/>
                <w:sz w:val="24"/>
                <w:szCs w:val="24"/>
              </w:rPr>
            </w:pPr>
            <w:r>
              <w:rPr>
                <w:rFonts w:asciiTheme="minorHAnsi" w:hAnsiTheme="minorHAnsi" w:cstheme="minorHAnsi"/>
                <w:sz w:val="24"/>
                <w:szCs w:val="24"/>
              </w:rPr>
              <w:t>Should do</w:t>
            </w:r>
          </w:p>
        </w:tc>
        <w:tc>
          <w:tcPr>
            <w:tcW w:w="0" w:type="auto"/>
          </w:tcPr>
          <w:p w14:paraId="2C2AA5E8" w14:textId="0C33E286" w:rsidR="0069151E" w:rsidRDefault="00F73BA3" w:rsidP="00D121C1">
            <w:pPr>
              <w:spacing w:line="276" w:lineRule="auto"/>
              <w:rPr>
                <w:rFonts w:asciiTheme="minorHAnsi" w:hAnsiTheme="minorHAnsi" w:cstheme="minorHAnsi"/>
                <w:sz w:val="24"/>
                <w:szCs w:val="24"/>
              </w:rPr>
            </w:pPr>
            <w:r>
              <w:rPr>
                <w:rFonts w:asciiTheme="minorHAnsi" w:hAnsiTheme="minorHAnsi" w:cstheme="minorHAnsi"/>
                <w:sz w:val="24"/>
                <w:szCs w:val="24"/>
              </w:rPr>
              <w:t xml:space="preserve">Causeway Coast and Glens Borough Council </w:t>
            </w:r>
          </w:p>
        </w:tc>
        <w:tc>
          <w:tcPr>
            <w:tcW w:w="0" w:type="auto"/>
          </w:tcPr>
          <w:p w14:paraId="7B2B87A0" w14:textId="0685A882" w:rsidR="0069151E" w:rsidRDefault="00431310" w:rsidP="00D121C1">
            <w:pPr>
              <w:spacing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Internal Council departments</w:t>
            </w:r>
          </w:p>
        </w:tc>
        <w:tc>
          <w:tcPr>
            <w:tcW w:w="0" w:type="auto"/>
          </w:tcPr>
          <w:p w14:paraId="4FFEF6DE" w14:textId="2AD4F597" w:rsidR="0069151E" w:rsidRDefault="00431310" w:rsidP="00813712">
            <w:pPr>
              <w:spacing w:line="276" w:lineRule="auto"/>
              <w:rPr>
                <w:rFonts w:asciiTheme="minorHAnsi" w:hAnsiTheme="minorHAnsi" w:cstheme="minorHAnsi"/>
                <w:sz w:val="24"/>
                <w:szCs w:val="24"/>
              </w:rPr>
            </w:pPr>
            <w:r>
              <w:rPr>
                <w:rFonts w:asciiTheme="minorHAnsi" w:hAnsiTheme="minorHAnsi" w:cstheme="minorHAnsi"/>
                <w:sz w:val="24"/>
                <w:szCs w:val="24"/>
              </w:rPr>
              <w:t>Audit of provision of outdoor spaces and buildings for older people in Council area</w:t>
            </w:r>
          </w:p>
        </w:tc>
        <w:tc>
          <w:tcPr>
            <w:tcW w:w="0" w:type="auto"/>
          </w:tcPr>
          <w:p w14:paraId="768E1BC1" w14:textId="61A87A1A" w:rsidR="0069151E" w:rsidRDefault="0066103B" w:rsidP="00D121C1">
            <w:pPr>
              <w:spacing w:line="276" w:lineRule="auto"/>
              <w:rPr>
                <w:rFonts w:asciiTheme="minorHAnsi" w:hAnsiTheme="minorHAnsi" w:cstheme="minorHAnsi"/>
                <w:sz w:val="24"/>
                <w:szCs w:val="24"/>
              </w:rPr>
            </w:pPr>
            <w:r>
              <w:rPr>
                <w:rFonts w:asciiTheme="minorHAnsi" w:hAnsiTheme="minorHAnsi" w:cstheme="minorHAnsi"/>
                <w:sz w:val="24"/>
                <w:szCs w:val="24"/>
              </w:rPr>
              <w:t>A</w:t>
            </w:r>
            <w:r w:rsidR="00431310">
              <w:rPr>
                <w:rFonts w:asciiTheme="minorHAnsi" w:hAnsiTheme="minorHAnsi" w:cstheme="minorHAnsi"/>
                <w:sz w:val="24"/>
                <w:szCs w:val="24"/>
              </w:rPr>
              <w:t>ccessibility</w:t>
            </w:r>
            <w:r>
              <w:rPr>
                <w:rFonts w:asciiTheme="minorHAnsi" w:hAnsiTheme="minorHAnsi" w:cstheme="minorHAnsi"/>
                <w:sz w:val="24"/>
                <w:szCs w:val="24"/>
              </w:rPr>
              <w:t xml:space="preserve"> improvements made</w:t>
            </w:r>
            <w:r w:rsidR="00431310">
              <w:rPr>
                <w:rFonts w:asciiTheme="minorHAnsi" w:hAnsiTheme="minorHAnsi" w:cstheme="minorHAnsi"/>
                <w:sz w:val="24"/>
                <w:szCs w:val="24"/>
              </w:rPr>
              <w:t xml:space="preserve"> to outdoor spaces and </w:t>
            </w:r>
            <w:proofErr w:type="gramStart"/>
            <w:r w:rsidR="00431310">
              <w:rPr>
                <w:rFonts w:asciiTheme="minorHAnsi" w:hAnsiTheme="minorHAnsi" w:cstheme="minorHAnsi"/>
                <w:sz w:val="24"/>
                <w:szCs w:val="24"/>
              </w:rPr>
              <w:t>buildings</w:t>
            </w:r>
            <w:proofErr w:type="gramEnd"/>
          </w:p>
          <w:p w14:paraId="55D57012" w14:textId="77777777" w:rsidR="00F73BA3" w:rsidRDefault="00F73BA3" w:rsidP="00D121C1">
            <w:pPr>
              <w:spacing w:line="276" w:lineRule="auto"/>
              <w:rPr>
                <w:rFonts w:asciiTheme="minorHAnsi" w:hAnsiTheme="minorHAnsi" w:cstheme="minorHAnsi"/>
                <w:sz w:val="24"/>
                <w:szCs w:val="24"/>
              </w:rPr>
            </w:pPr>
          </w:p>
          <w:p w14:paraId="0351724D" w14:textId="38E0B0EB" w:rsidR="00F73BA3" w:rsidRDefault="00F73BA3" w:rsidP="00D121C1">
            <w:pPr>
              <w:spacing w:line="276" w:lineRule="auto"/>
              <w:rPr>
                <w:rFonts w:asciiTheme="minorHAnsi" w:hAnsiTheme="minorHAnsi" w:cstheme="minorHAnsi"/>
                <w:sz w:val="24"/>
                <w:szCs w:val="24"/>
              </w:rPr>
            </w:pPr>
          </w:p>
        </w:tc>
      </w:tr>
      <w:tr w:rsidR="00335F7F" w:rsidRPr="001D754F" w14:paraId="14FB12A0" w14:textId="77777777" w:rsidTr="005B7F41">
        <w:trPr>
          <w:cantSplit/>
        </w:trPr>
        <w:tc>
          <w:tcPr>
            <w:tcW w:w="466" w:type="dxa"/>
          </w:tcPr>
          <w:p w14:paraId="082E5899" w14:textId="39E5AE7C"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1</w:t>
            </w:r>
            <w:r w:rsidR="00765C4F">
              <w:rPr>
                <w:rFonts w:asciiTheme="minorHAnsi" w:hAnsiTheme="minorHAnsi" w:cstheme="minorHAnsi"/>
                <w:sz w:val="24"/>
                <w:szCs w:val="24"/>
              </w:rPr>
              <w:t>h</w:t>
            </w:r>
          </w:p>
        </w:tc>
        <w:tc>
          <w:tcPr>
            <w:tcW w:w="3843" w:type="dxa"/>
          </w:tcPr>
          <w:p w14:paraId="75099CE0"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Deliver joined-up health campaigns including in memory loss, dementia awareness, self-care, nutrition, falls prevention and so on </w:t>
            </w:r>
          </w:p>
        </w:tc>
        <w:tc>
          <w:tcPr>
            <w:tcW w:w="0" w:type="auto"/>
          </w:tcPr>
          <w:p w14:paraId="0CD43F87"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Should do </w:t>
            </w:r>
          </w:p>
        </w:tc>
        <w:tc>
          <w:tcPr>
            <w:tcW w:w="0" w:type="auto"/>
          </w:tcPr>
          <w:p w14:paraId="4595E526" w14:textId="6C007CA4"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Health and Social Care Trusts, Age-friendly Alliance</w:t>
            </w:r>
            <w:r w:rsidR="00320833">
              <w:rPr>
                <w:rFonts w:asciiTheme="minorHAnsi" w:hAnsiTheme="minorHAnsi" w:cstheme="minorHAnsi"/>
                <w:sz w:val="24"/>
                <w:szCs w:val="24"/>
              </w:rPr>
              <w:t xml:space="preserve">, Alzheimer’s </w:t>
            </w:r>
            <w:proofErr w:type="spellStart"/>
            <w:r w:rsidR="00320833">
              <w:rPr>
                <w:rFonts w:asciiTheme="minorHAnsi" w:hAnsiTheme="minorHAnsi" w:cstheme="minorHAnsi"/>
                <w:sz w:val="24"/>
                <w:szCs w:val="24"/>
              </w:rPr>
              <w:t>Scoiety</w:t>
            </w:r>
            <w:proofErr w:type="spellEnd"/>
            <w:r w:rsidRPr="001D754F">
              <w:rPr>
                <w:rFonts w:asciiTheme="minorHAnsi" w:hAnsiTheme="minorHAnsi" w:cstheme="minorHAnsi"/>
                <w:sz w:val="24"/>
                <w:szCs w:val="24"/>
              </w:rPr>
              <w:t xml:space="preserve"> </w:t>
            </w:r>
          </w:p>
        </w:tc>
        <w:tc>
          <w:tcPr>
            <w:tcW w:w="0" w:type="auto"/>
          </w:tcPr>
          <w:p w14:paraId="2284CB1B" w14:textId="77777777" w:rsidR="00824B4E" w:rsidRPr="001D754F" w:rsidRDefault="00824B4E" w:rsidP="00D121C1">
            <w:pPr>
              <w:spacing w:line="276" w:lineRule="auto"/>
              <w:rPr>
                <w:rFonts w:asciiTheme="minorHAnsi" w:hAnsiTheme="minorHAnsi" w:cstheme="minorHAnsi"/>
                <w:color w:val="000000"/>
                <w:sz w:val="24"/>
                <w:szCs w:val="24"/>
              </w:rPr>
            </w:pPr>
            <w:r w:rsidRPr="001D754F">
              <w:rPr>
                <w:rFonts w:asciiTheme="minorHAnsi" w:hAnsiTheme="minorHAnsi" w:cstheme="minorHAnsi"/>
                <w:color w:val="000000"/>
                <w:sz w:val="24"/>
                <w:szCs w:val="24"/>
              </w:rPr>
              <w:t xml:space="preserve">Community and voluntary sector, older people (as co-designers) </w:t>
            </w:r>
          </w:p>
        </w:tc>
        <w:tc>
          <w:tcPr>
            <w:tcW w:w="0" w:type="auto"/>
          </w:tcPr>
          <w:p w14:paraId="5B709EA7"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Map and review existing campaigns </w:t>
            </w:r>
          </w:p>
        </w:tc>
        <w:tc>
          <w:tcPr>
            <w:tcW w:w="0" w:type="auto"/>
          </w:tcPr>
          <w:p w14:paraId="0A835054"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campaigns </w:t>
            </w:r>
          </w:p>
          <w:p w14:paraId="6AAD49F4" w14:textId="77777777" w:rsidR="00824B4E" w:rsidRPr="001D754F" w:rsidRDefault="00824B4E"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Case studies </w:t>
            </w:r>
          </w:p>
        </w:tc>
      </w:tr>
      <w:tr w:rsidR="00335F7F" w:rsidRPr="001D754F" w14:paraId="6F075E6D" w14:textId="77777777" w:rsidTr="005B7F41">
        <w:trPr>
          <w:cantSplit/>
        </w:trPr>
        <w:tc>
          <w:tcPr>
            <w:tcW w:w="466" w:type="dxa"/>
          </w:tcPr>
          <w:p w14:paraId="6F473923" w14:textId="75948E58" w:rsidR="00E42162" w:rsidRPr="001D754F"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lastRenderedPageBreak/>
              <w:t>1</w:t>
            </w:r>
            <w:r w:rsidR="00765C4F">
              <w:rPr>
                <w:rFonts w:asciiTheme="minorHAnsi" w:hAnsiTheme="minorHAnsi" w:cstheme="minorHAnsi"/>
                <w:sz w:val="24"/>
                <w:szCs w:val="24"/>
              </w:rPr>
              <w:t>i</w:t>
            </w:r>
          </w:p>
        </w:tc>
        <w:tc>
          <w:tcPr>
            <w:tcW w:w="3843" w:type="dxa"/>
          </w:tcPr>
          <w:p w14:paraId="1A67DBDE" w14:textId="3A39E447" w:rsidR="00E42162" w:rsidRPr="001D754F"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Communicate and promote changes in health services (e.g., GP appointment system, MDTs in GP surgeries, Frailty Direct Assessment Unit in Causeway Hospital) </w:t>
            </w:r>
          </w:p>
        </w:tc>
        <w:tc>
          <w:tcPr>
            <w:tcW w:w="0" w:type="auto"/>
          </w:tcPr>
          <w:p w14:paraId="1D6A99B5" w14:textId="59F75B39" w:rsidR="00E42162" w:rsidRPr="001D754F"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Should do </w:t>
            </w:r>
          </w:p>
        </w:tc>
        <w:tc>
          <w:tcPr>
            <w:tcW w:w="0" w:type="auto"/>
          </w:tcPr>
          <w:p w14:paraId="1D97883A" w14:textId="252EDEAF" w:rsidR="00E42162"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Health and Social Care Trusts, Age-friendly </w:t>
            </w:r>
            <w:r w:rsidR="00387157">
              <w:rPr>
                <w:rFonts w:asciiTheme="minorHAnsi" w:hAnsiTheme="minorHAnsi" w:cstheme="minorHAnsi"/>
                <w:sz w:val="24"/>
                <w:szCs w:val="24"/>
              </w:rPr>
              <w:t>Alliance</w:t>
            </w:r>
          </w:p>
        </w:tc>
        <w:tc>
          <w:tcPr>
            <w:tcW w:w="0" w:type="auto"/>
          </w:tcPr>
          <w:p w14:paraId="5951D9E2" w14:textId="455B3113" w:rsidR="00E42162" w:rsidRPr="001D754F" w:rsidRDefault="00E42162" w:rsidP="00D121C1">
            <w:pPr>
              <w:spacing w:line="276" w:lineRule="auto"/>
              <w:rPr>
                <w:rFonts w:asciiTheme="minorHAnsi" w:hAnsiTheme="minorHAnsi" w:cstheme="minorHAnsi"/>
                <w:color w:val="000000"/>
                <w:sz w:val="24"/>
                <w:szCs w:val="24"/>
              </w:rPr>
            </w:pPr>
            <w:r w:rsidRPr="001D754F">
              <w:rPr>
                <w:rFonts w:asciiTheme="minorHAnsi" w:hAnsiTheme="minorHAnsi" w:cstheme="minorHAnsi"/>
                <w:sz w:val="24"/>
                <w:szCs w:val="24"/>
              </w:rPr>
              <w:t>COAST older people’s champions, GP surgeries, pharmacies</w:t>
            </w:r>
          </w:p>
        </w:tc>
        <w:tc>
          <w:tcPr>
            <w:tcW w:w="0" w:type="auto"/>
          </w:tcPr>
          <w:p w14:paraId="34209183" w14:textId="56767DB8" w:rsidR="00E42162" w:rsidRPr="001D754F"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To be agreed</w:t>
            </w:r>
          </w:p>
        </w:tc>
        <w:tc>
          <w:tcPr>
            <w:tcW w:w="0" w:type="auto"/>
          </w:tcPr>
          <w:p w14:paraId="607B2355" w14:textId="1AC1DCA7" w:rsidR="00E42162" w:rsidRPr="001D754F"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To be agreed </w:t>
            </w:r>
          </w:p>
        </w:tc>
      </w:tr>
      <w:tr w:rsidR="00335F7F" w:rsidRPr="001D754F" w14:paraId="002ADBE8" w14:textId="77777777" w:rsidTr="005B7F41">
        <w:trPr>
          <w:cantSplit/>
        </w:trPr>
        <w:tc>
          <w:tcPr>
            <w:tcW w:w="466" w:type="dxa"/>
          </w:tcPr>
          <w:p w14:paraId="6C2ED236" w14:textId="47921355" w:rsidR="00E42162" w:rsidRPr="001D754F"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1</w:t>
            </w:r>
            <w:r w:rsidR="00765C4F">
              <w:rPr>
                <w:rFonts w:asciiTheme="minorHAnsi" w:hAnsiTheme="minorHAnsi" w:cstheme="minorHAnsi"/>
                <w:sz w:val="24"/>
                <w:szCs w:val="24"/>
              </w:rPr>
              <w:t>j</w:t>
            </w:r>
          </w:p>
        </w:tc>
        <w:tc>
          <w:tcPr>
            <w:tcW w:w="3843" w:type="dxa"/>
          </w:tcPr>
          <w:p w14:paraId="5B435275" w14:textId="5AECFE1B" w:rsidR="00E42162" w:rsidRPr="001D754F"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Improve desirability of caring as a career </w:t>
            </w:r>
          </w:p>
        </w:tc>
        <w:tc>
          <w:tcPr>
            <w:tcW w:w="0" w:type="auto"/>
          </w:tcPr>
          <w:p w14:paraId="40BF419F" w14:textId="660F0A10" w:rsidR="00E42162" w:rsidRPr="001D754F" w:rsidRDefault="005B7F41" w:rsidP="00D121C1">
            <w:pPr>
              <w:spacing w:line="276" w:lineRule="auto"/>
              <w:rPr>
                <w:rFonts w:asciiTheme="minorHAnsi" w:hAnsiTheme="minorHAnsi" w:cstheme="minorHAnsi"/>
                <w:sz w:val="24"/>
                <w:szCs w:val="24"/>
              </w:rPr>
            </w:pPr>
            <w:r>
              <w:rPr>
                <w:rFonts w:asciiTheme="minorHAnsi" w:hAnsiTheme="minorHAnsi" w:cstheme="minorHAnsi"/>
                <w:sz w:val="24"/>
                <w:szCs w:val="24"/>
              </w:rPr>
              <w:t>Could</w:t>
            </w:r>
            <w:r w:rsidR="00E42162" w:rsidRPr="001D754F">
              <w:rPr>
                <w:rFonts w:asciiTheme="minorHAnsi" w:hAnsiTheme="minorHAnsi" w:cstheme="minorHAnsi"/>
                <w:sz w:val="24"/>
                <w:szCs w:val="24"/>
              </w:rPr>
              <w:t xml:space="preserve"> do </w:t>
            </w:r>
          </w:p>
        </w:tc>
        <w:tc>
          <w:tcPr>
            <w:tcW w:w="0" w:type="auto"/>
          </w:tcPr>
          <w:p w14:paraId="044558EA" w14:textId="535B68E2" w:rsidR="00E42162" w:rsidRDefault="00E42162" w:rsidP="00D121C1">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w:t>
            </w:r>
          </w:p>
        </w:tc>
        <w:tc>
          <w:tcPr>
            <w:tcW w:w="0" w:type="auto"/>
          </w:tcPr>
          <w:p w14:paraId="7370CEEA" w14:textId="6C59876D" w:rsidR="00E42162" w:rsidRPr="001D754F" w:rsidRDefault="00E42162" w:rsidP="00D121C1">
            <w:pPr>
              <w:spacing w:line="276" w:lineRule="auto"/>
              <w:rPr>
                <w:rFonts w:asciiTheme="minorHAnsi" w:hAnsiTheme="minorHAnsi" w:cstheme="minorHAnsi"/>
                <w:color w:val="000000"/>
                <w:sz w:val="24"/>
                <w:szCs w:val="24"/>
              </w:rPr>
            </w:pPr>
            <w:r w:rsidRPr="001D754F">
              <w:rPr>
                <w:rFonts w:asciiTheme="minorHAnsi" w:hAnsiTheme="minorHAnsi" w:cstheme="minorHAnsi"/>
                <w:sz w:val="24"/>
                <w:szCs w:val="24"/>
              </w:rPr>
              <w:t>Community planning partnership, care providers</w:t>
            </w:r>
            <w:r w:rsidR="00F71453">
              <w:rPr>
                <w:rFonts w:asciiTheme="minorHAnsi" w:hAnsiTheme="minorHAnsi" w:cstheme="minorHAnsi"/>
                <w:sz w:val="24"/>
                <w:szCs w:val="24"/>
              </w:rPr>
              <w:t xml:space="preserve">, </w:t>
            </w:r>
          </w:p>
        </w:tc>
        <w:tc>
          <w:tcPr>
            <w:tcW w:w="0" w:type="auto"/>
          </w:tcPr>
          <w:p w14:paraId="49BED2E7" w14:textId="74D3E4B2" w:rsidR="00E42162" w:rsidRPr="001D754F"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Identify opportunities to promote and support caring careers </w:t>
            </w:r>
          </w:p>
        </w:tc>
        <w:tc>
          <w:tcPr>
            <w:tcW w:w="0" w:type="auto"/>
          </w:tcPr>
          <w:p w14:paraId="38ADD756" w14:textId="7FF987C2" w:rsidR="00E42162" w:rsidRPr="001D754F" w:rsidRDefault="00E42162" w:rsidP="00D121C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 To be agreed </w:t>
            </w:r>
          </w:p>
        </w:tc>
      </w:tr>
      <w:tr w:rsidR="00335F7F" w:rsidRPr="001D754F" w14:paraId="5442E882" w14:textId="77777777" w:rsidTr="005B7F41">
        <w:trPr>
          <w:cantSplit/>
        </w:trPr>
        <w:tc>
          <w:tcPr>
            <w:tcW w:w="466" w:type="dxa"/>
          </w:tcPr>
          <w:p w14:paraId="63357C6E" w14:textId="79698B3E" w:rsidR="005B7F41" w:rsidRPr="001D754F" w:rsidRDefault="005B7F41" w:rsidP="005B7F41">
            <w:pPr>
              <w:spacing w:line="276" w:lineRule="auto"/>
              <w:rPr>
                <w:rFonts w:asciiTheme="minorHAnsi" w:hAnsiTheme="minorHAnsi" w:cstheme="minorHAnsi"/>
                <w:sz w:val="24"/>
                <w:szCs w:val="24"/>
              </w:rPr>
            </w:pPr>
            <w:r w:rsidRPr="001D754F">
              <w:rPr>
                <w:rFonts w:asciiTheme="minorHAnsi" w:hAnsiTheme="minorHAnsi" w:cstheme="minorHAnsi"/>
                <w:sz w:val="24"/>
                <w:szCs w:val="24"/>
              </w:rPr>
              <w:t>1</w:t>
            </w:r>
            <w:r w:rsidR="00765C4F">
              <w:rPr>
                <w:rFonts w:asciiTheme="minorHAnsi" w:hAnsiTheme="minorHAnsi" w:cstheme="minorHAnsi"/>
                <w:sz w:val="24"/>
                <w:szCs w:val="24"/>
              </w:rPr>
              <w:t>k</w:t>
            </w:r>
          </w:p>
        </w:tc>
        <w:tc>
          <w:tcPr>
            <w:tcW w:w="3843" w:type="dxa"/>
          </w:tcPr>
          <w:p w14:paraId="15F36360" w14:textId="708B4140" w:rsidR="005B7F41" w:rsidRPr="001D754F" w:rsidRDefault="005B7F41" w:rsidP="005B7F4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Provide leisure centre concessions for older people </w:t>
            </w:r>
          </w:p>
        </w:tc>
        <w:tc>
          <w:tcPr>
            <w:tcW w:w="0" w:type="auto"/>
          </w:tcPr>
          <w:p w14:paraId="3538246E" w14:textId="29532911" w:rsidR="005B7F41" w:rsidRDefault="005B7F41" w:rsidP="005B7F41">
            <w:pPr>
              <w:spacing w:line="276" w:lineRule="auto"/>
              <w:rPr>
                <w:rFonts w:asciiTheme="minorHAnsi" w:hAnsiTheme="minorHAnsi" w:cstheme="minorHAnsi"/>
                <w:sz w:val="24"/>
                <w:szCs w:val="24"/>
              </w:rPr>
            </w:pPr>
            <w:r>
              <w:rPr>
                <w:rFonts w:asciiTheme="minorHAnsi" w:hAnsiTheme="minorHAnsi" w:cstheme="minorHAnsi"/>
                <w:sz w:val="24"/>
                <w:szCs w:val="24"/>
              </w:rPr>
              <w:t>Could</w:t>
            </w:r>
            <w:r w:rsidRPr="001D754F">
              <w:rPr>
                <w:rFonts w:asciiTheme="minorHAnsi" w:hAnsiTheme="minorHAnsi" w:cstheme="minorHAnsi"/>
                <w:sz w:val="24"/>
                <w:szCs w:val="24"/>
              </w:rPr>
              <w:t xml:space="preserve"> do </w:t>
            </w:r>
          </w:p>
        </w:tc>
        <w:tc>
          <w:tcPr>
            <w:tcW w:w="0" w:type="auto"/>
          </w:tcPr>
          <w:p w14:paraId="45DA5F89" w14:textId="765B2B8B" w:rsidR="005B7F41" w:rsidRDefault="005B7F41" w:rsidP="005B7F41">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Borough Council</w:t>
            </w:r>
          </w:p>
        </w:tc>
        <w:tc>
          <w:tcPr>
            <w:tcW w:w="0" w:type="auto"/>
          </w:tcPr>
          <w:p w14:paraId="658FE0DC" w14:textId="22A26072" w:rsidR="005B7F41" w:rsidRPr="001D754F" w:rsidRDefault="005B7F41" w:rsidP="005B7F41">
            <w:pPr>
              <w:spacing w:line="276" w:lineRule="auto"/>
              <w:rPr>
                <w:rFonts w:asciiTheme="minorHAnsi" w:hAnsiTheme="minorHAnsi" w:cstheme="minorHAnsi"/>
                <w:sz w:val="24"/>
                <w:szCs w:val="24"/>
              </w:rPr>
            </w:pPr>
            <w:r w:rsidRPr="001D754F">
              <w:rPr>
                <w:rFonts w:asciiTheme="minorHAnsi" w:hAnsiTheme="minorHAnsi" w:cstheme="minorHAnsi"/>
                <w:color w:val="000000"/>
                <w:sz w:val="24"/>
                <w:szCs w:val="24"/>
              </w:rPr>
              <w:t xml:space="preserve">Older people (as consultees) </w:t>
            </w:r>
          </w:p>
        </w:tc>
        <w:tc>
          <w:tcPr>
            <w:tcW w:w="0" w:type="auto"/>
          </w:tcPr>
          <w:p w14:paraId="5BB24CCF" w14:textId="20DCDBB8" w:rsidR="005B7F41" w:rsidRPr="001D754F" w:rsidRDefault="005B7F41" w:rsidP="005B7F4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Audit of concessions across NI, </w:t>
            </w:r>
            <w:r w:rsidR="007C1E0D" w:rsidRPr="001D754F">
              <w:rPr>
                <w:rFonts w:asciiTheme="minorHAnsi" w:hAnsiTheme="minorHAnsi" w:cstheme="minorHAnsi"/>
                <w:sz w:val="24"/>
                <w:szCs w:val="24"/>
              </w:rPr>
              <w:t>ROI,</w:t>
            </w:r>
            <w:r w:rsidRPr="001D754F">
              <w:rPr>
                <w:rFonts w:asciiTheme="minorHAnsi" w:hAnsiTheme="minorHAnsi" w:cstheme="minorHAnsi"/>
                <w:sz w:val="24"/>
                <w:szCs w:val="24"/>
              </w:rPr>
              <w:t xml:space="preserve"> and UK </w:t>
            </w:r>
          </w:p>
        </w:tc>
        <w:tc>
          <w:tcPr>
            <w:tcW w:w="0" w:type="auto"/>
          </w:tcPr>
          <w:p w14:paraId="13AEFD43" w14:textId="77777777" w:rsidR="005B7F41" w:rsidRPr="001D754F" w:rsidRDefault="005B7F41" w:rsidP="005B7F41">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concessionary scheme </w:t>
            </w:r>
          </w:p>
          <w:p w14:paraId="623988D3" w14:textId="1DC03A88" w:rsidR="005B7F41" w:rsidRPr="001D754F" w:rsidRDefault="00320833" w:rsidP="005B7F41">
            <w:pPr>
              <w:spacing w:line="276" w:lineRule="auto"/>
              <w:rPr>
                <w:rFonts w:asciiTheme="minorHAnsi" w:hAnsiTheme="minorHAnsi" w:cstheme="minorHAnsi"/>
                <w:sz w:val="24"/>
                <w:szCs w:val="24"/>
              </w:rPr>
            </w:pPr>
            <w:r>
              <w:rPr>
                <w:rFonts w:asciiTheme="minorHAnsi" w:hAnsiTheme="minorHAnsi" w:cstheme="minorHAnsi"/>
                <w:sz w:val="24"/>
                <w:szCs w:val="24"/>
              </w:rPr>
              <w:t>Increase</w:t>
            </w:r>
            <w:r w:rsidR="005B7F41" w:rsidRPr="001D754F">
              <w:rPr>
                <w:rFonts w:asciiTheme="minorHAnsi" w:hAnsiTheme="minorHAnsi" w:cstheme="minorHAnsi"/>
                <w:sz w:val="24"/>
                <w:szCs w:val="24"/>
              </w:rPr>
              <w:t xml:space="preserve"> in usage by older people </w:t>
            </w:r>
          </w:p>
        </w:tc>
      </w:tr>
    </w:tbl>
    <w:p w14:paraId="3EE734D3" w14:textId="77777777" w:rsidR="00824B4E" w:rsidRPr="001D754F" w:rsidRDefault="00824B4E" w:rsidP="00D66CFE">
      <w:pPr>
        <w:spacing w:after="0" w:line="276" w:lineRule="auto"/>
        <w:jc w:val="both"/>
        <w:rPr>
          <w:rFonts w:asciiTheme="minorHAnsi" w:eastAsiaTheme="majorEastAsia" w:hAnsiTheme="minorHAnsi" w:cstheme="minorHAnsi"/>
          <w:color w:val="2F5496" w:themeColor="accent1" w:themeShade="BF"/>
          <w:sz w:val="24"/>
          <w:szCs w:val="24"/>
        </w:rPr>
      </w:pPr>
      <w:r w:rsidRPr="001D754F">
        <w:rPr>
          <w:rFonts w:asciiTheme="minorHAnsi" w:hAnsiTheme="minorHAnsi" w:cstheme="minorHAnsi"/>
          <w:sz w:val="24"/>
          <w:szCs w:val="24"/>
        </w:rPr>
        <w:br w:type="page"/>
      </w:r>
    </w:p>
    <w:p w14:paraId="46E266D5" w14:textId="1AC2C3EA" w:rsidR="00824B4E" w:rsidRPr="00432710" w:rsidRDefault="00824B4E" w:rsidP="00432710">
      <w:pPr>
        <w:pStyle w:val="Heading2"/>
      </w:pPr>
      <w:r w:rsidRPr="00432710">
        <w:lastRenderedPageBreak/>
        <w:t>Older people in the Borough have access to suitable forms of transport.</w:t>
      </w:r>
    </w:p>
    <w:p w14:paraId="7D15BEB1" w14:textId="77777777" w:rsidR="00FE67BC" w:rsidRPr="00432710" w:rsidRDefault="00FE67BC" w:rsidP="00432710">
      <w:pPr>
        <w:pStyle w:val="Heading3"/>
        <w:rPr>
          <w:sz w:val="24"/>
          <w:szCs w:val="28"/>
        </w:rPr>
      </w:pPr>
      <w:r w:rsidRPr="00432710">
        <w:rPr>
          <w:sz w:val="24"/>
          <w:szCs w:val="28"/>
        </w:rPr>
        <w:t>Key Statistics</w:t>
      </w:r>
    </w:p>
    <w:p w14:paraId="1C6A23C2" w14:textId="77777777" w:rsidR="002F2524" w:rsidRDefault="00B40A67" w:rsidP="00FE67BC">
      <w:pPr>
        <w:pStyle w:val="ListParagraph"/>
        <w:numPr>
          <w:ilvl w:val="0"/>
          <w:numId w:val="0"/>
        </w:numPr>
        <w:spacing w:line="276" w:lineRule="auto"/>
        <w:ind w:left="720"/>
        <w:jc w:val="both"/>
        <w:rPr>
          <w:rFonts w:asciiTheme="minorHAnsi" w:hAnsiTheme="minorHAnsi" w:cstheme="minorHAnsi"/>
          <w:sz w:val="24"/>
        </w:rPr>
      </w:pPr>
      <w:r>
        <w:rPr>
          <w:noProof/>
        </w:rPr>
        <w:drawing>
          <wp:inline distT="0" distB="0" distL="0" distR="0" wp14:anchorId="64C6259F" wp14:editId="06D0F56A">
            <wp:extent cx="4632960" cy="2316480"/>
            <wp:effectExtent l="0" t="0" r="15240" b="7620"/>
            <wp:docPr id="1640574001" name="Chart 1">
              <a:extLst xmlns:a="http://schemas.openxmlformats.org/drawingml/2006/main">
                <a:ext uri="{FF2B5EF4-FFF2-40B4-BE49-F238E27FC236}">
                  <a16:creationId xmlns:a16="http://schemas.microsoft.com/office/drawing/2014/main" id="{C4FD83BC-E193-4AEC-26AD-9B8DD9EB0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heme="minorHAnsi" w:hAnsiTheme="minorHAnsi" w:cstheme="minorHAnsi"/>
          <w:sz w:val="24"/>
        </w:rPr>
        <w:t xml:space="preserve"> </w:t>
      </w:r>
    </w:p>
    <w:p w14:paraId="3CF59B3F" w14:textId="77777777" w:rsidR="002F2524" w:rsidRDefault="002F2524" w:rsidP="00FE67BC">
      <w:pPr>
        <w:pStyle w:val="ListParagraph"/>
        <w:numPr>
          <w:ilvl w:val="0"/>
          <w:numId w:val="0"/>
        </w:numPr>
        <w:spacing w:line="276" w:lineRule="auto"/>
        <w:ind w:left="720"/>
        <w:jc w:val="both"/>
        <w:rPr>
          <w:rFonts w:asciiTheme="minorHAnsi" w:hAnsiTheme="minorHAnsi" w:cstheme="minorHAnsi"/>
          <w:sz w:val="24"/>
        </w:rPr>
      </w:pPr>
      <w:r>
        <w:rPr>
          <w:rFonts w:asciiTheme="minorHAnsi" w:hAnsiTheme="minorHAnsi" w:cstheme="minorHAnsi"/>
          <w:sz w:val="24"/>
        </w:rPr>
        <w:t xml:space="preserve">Figure 8:  How access to a </w:t>
      </w:r>
      <w:proofErr w:type="gramStart"/>
      <w:r>
        <w:rPr>
          <w:rFonts w:asciiTheme="minorHAnsi" w:hAnsiTheme="minorHAnsi" w:cstheme="minorHAnsi"/>
          <w:sz w:val="24"/>
        </w:rPr>
        <w:t>car declines</w:t>
      </w:r>
      <w:proofErr w:type="gramEnd"/>
      <w:r>
        <w:rPr>
          <w:rFonts w:asciiTheme="minorHAnsi" w:hAnsiTheme="minorHAnsi" w:cstheme="minorHAnsi"/>
          <w:sz w:val="24"/>
        </w:rPr>
        <w:t xml:space="preserve"> with age in Causeway Coast and Glens</w:t>
      </w:r>
    </w:p>
    <w:p w14:paraId="46418B3B" w14:textId="00B50E63" w:rsidR="00FE67BC" w:rsidRPr="002F2524" w:rsidRDefault="00B40A67" w:rsidP="00FE67BC">
      <w:pPr>
        <w:pStyle w:val="ListParagraph"/>
        <w:numPr>
          <w:ilvl w:val="0"/>
          <w:numId w:val="0"/>
        </w:numPr>
        <w:spacing w:line="276" w:lineRule="auto"/>
        <w:ind w:left="720"/>
        <w:jc w:val="both"/>
        <w:rPr>
          <w:rFonts w:asciiTheme="minorHAnsi" w:hAnsiTheme="minorHAnsi" w:cstheme="minorHAnsi"/>
          <w:sz w:val="20"/>
          <w:szCs w:val="20"/>
        </w:rPr>
      </w:pPr>
      <w:r w:rsidRPr="002F2524">
        <w:rPr>
          <w:rFonts w:asciiTheme="minorHAnsi" w:hAnsiTheme="minorHAnsi" w:cstheme="minorHAnsi"/>
          <w:sz w:val="20"/>
          <w:szCs w:val="20"/>
        </w:rPr>
        <w:t>Source:  Census 2021 NI</w:t>
      </w:r>
    </w:p>
    <w:p w14:paraId="6831EE0D" w14:textId="051660A9" w:rsidR="001F35D8" w:rsidRPr="00115AC6" w:rsidRDefault="001F35D8" w:rsidP="001F35D8">
      <w:pPr>
        <w:spacing w:line="276" w:lineRule="auto"/>
        <w:jc w:val="both"/>
        <w:rPr>
          <w:rFonts w:asciiTheme="minorHAnsi" w:hAnsiTheme="minorHAnsi" w:cstheme="minorHAnsi"/>
          <w:sz w:val="24"/>
          <w:szCs w:val="24"/>
        </w:rPr>
      </w:pPr>
      <w:r w:rsidRPr="00115AC6">
        <w:rPr>
          <w:rFonts w:asciiTheme="minorHAnsi" w:hAnsiTheme="minorHAnsi" w:cstheme="minorHAnsi"/>
          <w:sz w:val="24"/>
          <w:szCs w:val="24"/>
        </w:rPr>
        <w:t>Car ownership was highest amongst older people living in rural areas. (91%, compared to 75% in urban areas) and public transport usage lowest (16% weekly before the pandemic, compared to 29% in urban areas</w:t>
      </w:r>
      <w:r w:rsidR="00B868FF" w:rsidRPr="00115AC6">
        <w:rPr>
          <w:rFonts w:asciiTheme="minorHAnsi" w:hAnsiTheme="minorHAnsi" w:cstheme="minorHAnsi"/>
          <w:sz w:val="24"/>
          <w:szCs w:val="24"/>
        </w:rPr>
        <w:t>)</w:t>
      </w:r>
      <w:r w:rsidR="00B868FF" w:rsidRPr="00115AC6">
        <w:rPr>
          <w:rStyle w:val="EndnoteReference"/>
          <w:rFonts w:asciiTheme="minorHAnsi" w:hAnsiTheme="minorHAnsi" w:cstheme="minorHAnsi"/>
          <w:sz w:val="24"/>
          <w:szCs w:val="24"/>
        </w:rPr>
        <w:endnoteReference w:id="17"/>
      </w:r>
    </w:p>
    <w:p w14:paraId="01596290" w14:textId="4DDC6668" w:rsidR="004C0BE0" w:rsidRPr="00115AC6" w:rsidRDefault="004C0BE0" w:rsidP="004C0BE0">
      <w:pPr>
        <w:spacing w:line="276" w:lineRule="auto"/>
        <w:jc w:val="both"/>
        <w:rPr>
          <w:rFonts w:asciiTheme="minorHAnsi" w:hAnsiTheme="minorHAnsi" w:cstheme="minorHAnsi"/>
          <w:sz w:val="24"/>
          <w:szCs w:val="24"/>
        </w:rPr>
      </w:pPr>
      <w:r w:rsidRPr="00115AC6">
        <w:rPr>
          <w:rFonts w:asciiTheme="minorHAnsi" w:hAnsiTheme="minorHAnsi" w:cstheme="minorHAnsi"/>
          <w:sz w:val="24"/>
          <w:szCs w:val="24"/>
        </w:rPr>
        <w:t>42</w:t>
      </w:r>
      <w:r w:rsidR="00EA1A90">
        <w:rPr>
          <w:rFonts w:asciiTheme="minorHAnsi" w:hAnsiTheme="minorHAnsi" w:cstheme="minorHAnsi"/>
          <w:sz w:val="24"/>
          <w:szCs w:val="24"/>
        </w:rPr>
        <w:t xml:space="preserve">% </w:t>
      </w:r>
      <w:r w:rsidRPr="00115AC6">
        <w:rPr>
          <w:rFonts w:asciiTheme="minorHAnsi" w:hAnsiTheme="minorHAnsi" w:cstheme="minorHAnsi"/>
          <w:sz w:val="24"/>
          <w:szCs w:val="24"/>
        </w:rPr>
        <w:t>of older people in the Causeway Coast and Glens area never use public transport compared to 36 per cent of older people across NI.</w:t>
      </w:r>
      <w:r w:rsidRPr="00115AC6">
        <w:rPr>
          <w:rStyle w:val="EndnoteReference"/>
          <w:rFonts w:asciiTheme="minorHAnsi" w:hAnsiTheme="minorHAnsi" w:cstheme="minorHAnsi"/>
          <w:sz w:val="24"/>
          <w:szCs w:val="24"/>
        </w:rPr>
        <w:endnoteReference w:id="18"/>
      </w:r>
    </w:p>
    <w:p w14:paraId="52221A57" w14:textId="35224A8C" w:rsidR="004C0BE0" w:rsidRPr="00115AC6" w:rsidRDefault="00036961" w:rsidP="001F35D8">
      <w:pPr>
        <w:spacing w:line="276" w:lineRule="auto"/>
        <w:jc w:val="both"/>
        <w:rPr>
          <w:rFonts w:asciiTheme="minorHAnsi" w:hAnsiTheme="minorHAnsi" w:cstheme="minorHAnsi"/>
          <w:sz w:val="24"/>
          <w:szCs w:val="24"/>
        </w:rPr>
      </w:pPr>
      <w:r w:rsidRPr="00115AC6">
        <w:rPr>
          <w:rFonts w:asciiTheme="minorHAnsi" w:hAnsiTheme="minorHAnsi" w:cstheme="minorHAnsi"/>
          <w:sz w:val="24"/>
          <w:szCs w:val="24"/>
          <w:lang w:val="en-US"/>
        </w:rPr>
        <w:t>86</w:t>
      </w:r>
      <w:r w:rsidR="00EA1A90">
        <w:rPr>
          <w:rFonts w:asciiTheme="minorHAnsi" w:hAnsiTheme="minorHAnsi" w:cstheme="minorHAnsi"/>
          <w:sz w:val="24"/>
          <w:szCs w:val="24"/>
        </w:rPr>
        <w:t xml:space="preserve">% </w:t>
      </w:r>
      <w:r w:rsidRPr="00115AC6">
        <w:rPr>
          <w:rFonts w:asciiTheme="minorHAnsi" w:hAnsiTheme="minorHAnsi" w:cstheme="minorHAnsi"/>
          <w:sz w:val="24"/>
          <w:szCs w:val="24"/>
        </w:rPr>
        <w:t>of respondents to the council’s survey have access to their own car, while 31 per cent use public transport.</w:t>
      </w:r>
      <w:r w:rsidRPr="00115AC6">
        <w:rPr>
          <w:rStyle w:val="EndnoteReference"/>
          <w:rFonts w:asciiTheme="minorHAnsi" w:hAnsiTheme="minorHAnsi" w:cstheme="minorHAnsi"/>
          <w:sz w:val="24"/>
          <w:szCs w:val="24"/>
        </w:rPr>
        <w:endnoteReference w:id="19"/>
      </w:r>
    </w:p>
    <w:p w14:paraId="47028818" w14:textId="3B66A7AF" w:rsidR="001A319F" w:rsidRDefault="0038326C" w:rsidP="001F35D8">
      <w:pPr>
        <w:spacing w:line="276" w:lineRule="auto"/>
        <w:jc w:val="both"/>
        <w:rPr>
          <w:rFonts w:asciiTheme="minorHAnsi" w:hAnsiTheme="minorHAnsi" w:cstheme="minorHAnsi"/>
          <w:sz w:val="24"/>
          <w:szCs w:val="24"/>
        </w:rPr>
      </w:pPr>
      <w:r w:rsidRPr="00115AC6">
        <w:rPr>
          <w:rFonts w:asciiTheme="minorHAnsi" w:hAnsiTheme="minorHAnsi" w:cstheme="minorHAnsi"/>
          <w:sz w:val="24"/>
          <w:szCs w:val="24"/>
        </w:rPr>
        <w:t xml:space="preserve">When asked why they don’t use public transport more often, 13.2% older people cited that there was none available, </w:t>
      </w:r>
      <w:r w:rsidR="00D3116A" w:rsidRPr="00115AC6">
        <w:rPr>
          <w:rFonts w:asciiTheme="minorHAnsi" w:hAnsiTheme="minorHAnsi" w:cstheme="minorHAnsi"/>
          <w:sz w:val="24"/>
          <w:szCs w:val="24"/>
        </w:rPr>
        <w:t xml:space="preserve">18.3% said it doesn’t take them where they want to go; 9.5% </w:t>
      </w:r>
      <w:r w:rsidR="009406F1" w:rsidRPr="00115AC6">
        <w:rPr>
          <w:rFonts w:asciiTheme="minorHAnsi" w:hAnsiTheme="minorHAnsi" w:cstheme="minorHAnsi"/>
          <w:sz w:val="24"/>
          <w:szCs w:val="24"/>
        </w:rPr>
        <w:t>said it was infrequent and 29.1% said it wasn’t convenient</w:t>
      </w:r>
      <w:r w:rsidR="009406F1" w:rsidRPr="00115AC6">
        <w:rPr>
          <w:rStyle w:val="EndnoteReference"/>
          <w:rFonts w:asciiTheme="minorHAnsi" w:hAnsiTheme="minorHAnsi" w:cstheme="minorHAnsi"/>
          <w:sz w:val="24"/>
          <w:szCs w:val="24"/>
        </w:rPr>
        <w:endnoteReference w:id="20"/>
      </w:r>
    </w:p>
    <w:p w14:paraId="32FA7614" w14:textId="77777777" w:rsidR="00765C4F" w:rsidRPr="00115AC6" w:rsidRDefault="00765C4F" w:rsidP="001F35D8">
      <w:pPr>
        <w:spacing w:line="276" w:lineRule="auto"/>
        <w:jc w:val="both"/>
        <w:rPr>
          <w:rFonts w:asciiTheme="minorHAnsi" w:hAnsiTheme="minorHAnsi" w:cstheme="minorHAnsi"/>
          <w:sz w:val="24"/>
          <w:szCs w:val="24"/>
        </w:rPr>
      </w:pPr>
    </w:p>
    <w:p w14:paraId="7DA374B0" w14:textId="7ECA2798" w:rsidR="00941FB6" w:rsidRPr="00115AC6" w:rsidRDefault="0038166D" w:rsidP="00115AC6">
      <w:pPr>
        <w:pStyle w:val="Heading3"/>
        <w:rPr>
          <w:sz w:val="24"/>
          <w:szCs w:val="28"/>
        </w:rPr>
      </w:pPr>
      <w:r>
        <w:rPr>
          <w:sz w:val="24"/>
          <w:szCs w:val="28"/>
        </w:rPr>
        <w:lastRenderedPageBreak/>
        <w:t xml:space="preserve">What </w:t>
      </w:r>
      <w:r w:rsidR="00D62C57">
        <w:rPr>
          <w:sz w:val="24"/>
          <w:szCs w:val="28"/>
        </w:rPr>
        <w:t>our residents</w:t>
      </w:r>
      <w:r>
        <w:rPr>
          <w:sz w:val="24"/>
          <w:szCs w:val="28"/>
        </w:rPr>
        <w:t xml:space="preserve"> told us…</w:t>
      </w:r>
    </w:p>
    <w:p w14:paraId="33366AB2" w14:textId="1F7C6A0B" w:rsidR="00205F68" w:rsidRPr="0023137D" w:rsidRDefault="0038166D" w:rsidP="00941FB6">
      <w:pPr>
        <w:pStyle w:val="Quote"/>
        <w:rPr>
          <w:sz w:val="24"/>
          <w:szCs w:val="24"/>
        </w:rPr>
      </w:pPr>
      <w:r>
        <w:rPr>
          <w:sz w:val="24"/>
          <w:szCs w:val="24"/>
        </w:rPr>
        <w:t>‘</w:t>
      </w:r>
      <w:proofErr w:type="gramStart"/>
      <w:r w:rsidR="00205F68" w:rsidRPr="0023137D">
        <w:rPr>
          <w:sz w:val="24"/>
          <w:szCs w:val="24"/>
        </w:rPr>
        <w:t>if</w:t>
      </w:r>
      <w:proofErr w:type="gramEnd"/>
      <w:r w:rsidR="00205F68" w:rsidRPr="0023137D">
        <w:rPr>
          <w:sz w:val="24"/>
          <w:szCs w:val="24"/>
        </w:rPr>
        <w:t xml:space="preserve"> you hadn’t a car, you couldn’t live’</w:t>
      </w:r>
    </w:p>
    <w:p w14:paraId="58D58F9F" w14:textId="26C64A37" w:rsidR="00A55566" w:rsidRPr="0023137D" w:rsidRDefault="00941FB6" w:rsidP="00941FB6">
      <w:pPr>
        <w:pStyle w:val="Quote"/>
        <w:rPr>
          <w:sz w:val="24"/>
          <w:szCs w:val="24"/>
        </w:rPr>
      </w:pPr>
      <w:r w:rsidRPr="0023137D">
        <w:rPr>
          <w:sz w:val="24"/>
          <w:szCs w:val="24"/>
        </w:rPr>
        <w:t>‘</w:t>
      </w:r>
      <w:proofErr w:type="gramStart"/>
      <w:r w:rsidR="00A55566" w:rsidRPr="0023137D">
        <w:rPr>
          <w:sz w:val="24"/>
          <w:szCs w:val="24"/>
        </w:rPr>
        <w:t>have</w:t>
      </w:r>
      <w:proofErr w:type="gramEnd"/>
      <w:r w:rsidR="00A55566" w:rsidRPr="0023137D">
        <w:rPr>
          <w:sz w:val="24"/>
          <w:szCs w:val="24"/>
        </w:rPr>
        <w:t xml:space="preserve"> to use a car-buses infrequent, especially setting home to the village</w:t>
      </w:r>
      <w:r w:rsidRPr="0023137D">
        <w:rPr>
          <w:sz w:val="24"/>
          <w:szCs w:val="24"/>
        </w:rPr>
        <w:t>’</w:t>
      </w:r>
    </w:p>
    <w:p w14:paraId="1CF0B26C" w14:textId="2EBCCD84" w:rsidR="008300DC" w:rsidRPr="0023137D" w:rsidRDefault="00941FB6" w:rsidP="00941FB6">
      <w:pPr>
        <w:pStyle w:val="Quote"/>
        <w:rPr>
          <w:sz w:val="24"/>
          <w:szCs w:val="24"/>
        </w:rPr>
      </w:pPr>
      <w:r w:rsidRPr="0023137D">
        <w:rPr>
          <w:sz w:val="24"/>
          <w:szCs w:val="24"/>
        </w:rPr>
        <w:t>‘</w:t>
      </w:r>
      <w:r w:rsidR="008300DC" w:rsidRPr="0023137D">
        <w:rPr>
          <w:sz w:val="24"/>
          <w:szCs w:val="24"/>
        </w:rPr>
        <w:t xml:space="preserve">At the moment I drive but I am concerned for the future if I can no longer </w:t>
      </w:r>
      <w:proofErr w:type="gramStart"/>
      <w:r w:rsidR="008300DC" w:rsidRPr="0023137D">
        <w:rPr>
          <w:sz w:val="24"/>
          <w:szCs w:val="24"/>
        </w:rPr>
        <w:t>drive</w:t>
      </w:r>
      <w:r w:rsidRPr="0023137D">
        <w:rPr>
          <w:sz w:val="24"/>
          <w:szCs w:val="24"/>
        </w:rPr>
        <w:t>’</w:t>
      </w:r>
      <w:proofErr w:type="gramEnd"/>
    </w:p>
    <w:p w14:paraId="1EBF0160" w14:textId="77777777" w:rsidR="00EA1A90" w:rsidRPr="0023137D" w:rsidRDefault="00EA1A90" w:rsidP="00EA1A90">
      <w:pPr>
        <w:pStyle w:val="Quote"/>
        <w:rPr>
          <w:sz w:val="24"/>
          <w:szCs w:val="24"/>
        </w:rPr>
      </w:pPr>
      <w:r w:rsidRPr="0023137D">
        <w:rPr>
          <w:sz w:val="24"/>
          <w:szCs w:val="24"/>
        </w:rPr>
        <w:t>‘</w:t>
      </w:r>
      <w:proofErr w:type="gramStart"/>
      <w:r w:rsidRPr="0023137D">
        <w:rPr>
          <w:sz w:val="24"/>
          <w:szCs w:val="24"/>
        </w:rPr>
        <w:t>if</w:t>
      </w:r>
      <w:proofErr w:type="gramEnd"/>
      <w:r w:rsidRPr="0023137D">
        <w:rPr>
          <w:sz w:val="24"/>
          <w:szCs w:val="24"/>
        </w:rPr>
        <w:t xml:space="preserve"> it wasn’t for rural transport I wouldn’t get out’</w:t>
      </w:r>
    </w:p>
    <w:p w14:paraId="04ABF0F8" w14:textId="1D5BD03A" w:rsidR="000F4380" w:rsidRPr="0023137D" w:rsidRDefault="00AB0D1A" w:rsidP="00941FB6">
      <w:pPr>
        <w:pStyle w:val="Quote"/>
        <w:rPr>
          <w:sz w:val="24"/>
          <w:szCs w:val="24"/>
        </w:rPr>
      </w:pPr>
      <w:r>
        <w:rPr>
          <w:sz w:val="24"/>
          <w:szCs w:val="24"/>
        </w:rPr>
        <w:t>‘</w:t>
      </w:r>
      <w:proofErr w:type="gramStart"/>
      <w:r>
        <w:rPr>
          <w:sz w:val="24"/>
          <w:szCs w:val="24"/>
        </w:rPr>
        <w:t>m</w:t>
      </w:r>
      <w:r w:rsidRPr="0023137D">
        <w:rPr>
          <w:sz w:val="24"/>
          <w:szCs w:val="24"/>
        </w:rPr>
        <w:t>ore</w:t>
      </w:r>
      <w:proofErr w:type="gramEnd"/>
      <w:r w:rsidR="000F4380" w:rsidRPr="0023137D">
        <w:rPr>
          <w:sz w:val="24"/>
          <w:szCs w:val="24"/>
        </w:rPr>
        <w:t xml:space="preserve"> access to this service</w:t>
      </w:r>
      <w:r w:rsidR="00D57E08">
        <w:rPr>
          <w:sz w:val="24"/>
          <w:szCs w:val="24"/>
        </w:rPr>
        <w:t xml:space="preserve"> [</w:t>
      </w:r>
      <w:r w:rsidR="003F7BD0">
        <w:rPr>
          <w:sz w:val="24"/>
          <w:szCs w:val="24"/>
        </w:rPr>
        <w:t>rural transport]</w:t>
      </w:r>
      <w:r w:rsidR="000F4380" w:rsidRPr="0023137D">
        <w:rPr>
          <w:sz w:val="24"/>
          <w:szCs w:val="24"/>
        </w:rPr>
        <w:t xml:space="preserve"> as a lot of older people don't know about it, as some people rely on family to take them to places especially hospital appointments</w:t>
      </w:r>
      <w:r w:rsidR="00941FB6" w:rsidRPr="0023137D">
        <w:rPr>
          <w:sz w:val="24"/>
          <w:szCs w:val="24"/>
        </w:rPr>
        <w:t>’</w:t>
      </w:r>
    </w:p>
    <w:p w14:paraId="4B8F54AC" w14:textId="028E55D4" w:rsidR="00205F68" w:rsidRDefault="00941FB6" w:rsidP="00941FB6">
      <w:pPr>
        <w:pStyle w:val="Quote"/>
        <w:rPr>
          <w:sz w:val="24"/>
          <w:szCs w:val="24"/>
        </w:rPr>
      </w:pPr>
      <w:r w:rsidRPr="0023137D">
        <w:rPr>
          <w:sz w:val="24"/>
          <w:szCs w:val="24"/>
        </w:rPr>
        <w:t>‘</w:t>
      </w:r>
      <w:r w:rsidR="009666F9" w:rsidRPr="0023137D">
        <w:rPr>
          <w:sz w:val="24"/>
          <w:szCs w:val="24"/>
        </w:rPr>
        <w:t xml:space="preserve">I used to cycle but feel the roads are too </w:t>
      </w:r>
      <w:proofErr w:type="gramStart"/>
      <w:r w:rsidR="009666F9" w:rsidRPr="0023137D">
        <w:rPr>
          <w:sz w:val="24"/>
          <w:szCs w:val="24"/>
        </w:rPr>
        <w:t>dangerous</w:t>
      </w:r>
      <w:r w:rsidRPr="0023137D">
        <w:rPr>
          <w:sz w:val="24"/>
          <w:szCs w:val="24"/>
        </w:rPr>
        <w:t>’</w:t>
      </w:r>
      <w:proofErr w:type="gramEnd"/>
    </w:p>
    <w:p w14:paraId="7D6EBBED" w14:textId="77777777" w:rsidR="00DD1AC7" w:rsidRDefault="00DD1AC7" w:rsidP="00DD1AC7">
      <w:pPr>
        <w:rPr>
          <w:lang w:eastAsia="en-US"/>
        </w:rPr>
      </w:pPr>
    </w:p>
    <w:p w14:paraId="76A801C1" w14:textId="1C2C5C13" w:rsidR="00765C4F" w:rsidRPr="00DD1AC7" w:rsidRDefault="00DD1AC7" w:rsidP="00765C4F">
      <w:pPr>
        <w:rPr>
          <w:color w:val="1F3864" w:themeColor="accent1" w:themeShade="80"/>
          <w:sz w:val="24"/>
          <w:szCs w:val="24"/>
          <w:lang w:eastAsia="en-US"/>
        </w:rPr>
      </w:pPr>
      <w:r w:rsidRPr="00DD1AC7">
        <w:rPr>
          <w:color w:val="1F3864" w:themeColor="accent1" w:themeShade="80"/>
          <w:sz w:val="24"/>
          <w:szCs w:val="24"/>
          <w:lang w:eastAsia="en-US"/>
        </w:rPr>
        <w:t>Action Plan to address issues raised…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4"/>
        <w:gridCol w:w="2562"/>
        <w:gridCol w:w="970"/>
        <w:gridCol w:w="2820"/>
        <w:gridCol w:w="2422"/>
        <w:gridCol w:w="2850"/>
        <w:gridCol w:w="1906"/>
      </w:tblGrid>
      <w:tr w:rsidR="00824B4E" w:rsidRPr="001D754F" w14:paraId="4BAD8848" w14:textId="77777777" w:rsidTr="003F7BD0">
        <w:trPr>
          <w:cantSplit/>
          <w:tblHeader/>
        </w:trPr>
        <w:tc>
          <w:tcPr>
            <w:tcW w:w="0" w:type="auto"/>
            <w:gridSpan w:val="2"/>
          </w:tcPr>
          <w:p w14:paraId="768FCD98" w14:textId="77777777" w:rsidR="00824B4E" w:rsidRPr="001D754F" w:rsidRDefault="00824B4E" w:rsidP="008F2D85">
            <w:pPr>
              <w:pStyle w:val="Heading3"/>
              <w:spacing w:line="276" w:lineRule="auto"/>
              <w:rPr>
                <w:rFonts w:asciiTheme="minorHAnsi" w:hAnsiTheme="minorHAnsi" w:cstheme="minorHAnsi"/>
                <w:b/>
                <w:sz w:val="24"/>
              </w:rPr>
            </w:pPr>
            <w:r w:rsidRPr="001D754F">
              <w:rPr>
                <w:rFonts w:asciiTheme="minorHAnsi" w:hAnsiTheme="minorHAnsi" w:cstheme="minorHAnsi"/>
                <w:sz w:val="24"/>
              </w:rPr>
              <w:t xml:space="preserve">What we’ll do </w:t>
            </w:r>
          </w:p>
        </w:tc>
        <w:tc>
          <w:tcPr>
            <w:tcW w:w="0" w:type="auto"/>
          </w:tcPr>
          <w:p w14:paraId="05CF46B8" w14:textId="77777777" w:rsidR="00824B4E" w:rsidRPr="001D754F" w:rsidRDefault="00824B4E" w:rsidP="008F2D85">
            <w:pPr>
              <w:pStyle w:val="Heading3"/>
              <w:spacing w:line="276" w:lineRule="auto"/>
              <w:rPr>
                <w:rFonts w:asciiTheme="minorHAnsi" w:hAnsiTheme="minorHAnsi" w:cstheme="minorHAnsi"/>
                <w:sz w:val="24"/>
              </w:rPr>
            </w:pPr>
            <w:r w:rsidRPr="001D754F">
              <w:rPr>
                <w:rFonts w:asciiTheme="minorHAnsi" w:hAnsiTheme="minorHAnsi" w:cstheme="minorHAnsi"/>
                <w:sz w:val="24"/>
              </w:rPr>
              <w:t>Priority</w:t>
            </w:r>
          </w:p>
        </w:tc>
        <w:tc>
          <w:tcPr>
            <w:tcW w:w="0" w:type="auto"/>
          </w:tcPr>
          <w:p w14:paraId="7BD8B61D" w14:textId="77777777" w:rsidR="00824B4E" w:rsidRPr="001D754F" w:rsidRDefault="00824B4E" w:rsidP="008F2D85">
            <w:pPr>
              <w:pStyle w:val="Heading3"/>
              <w:spacing w:line="276" w:lineRule="auto"/>
              <w:rPr>
                <w:rFonts w:asciiTheme="minorHAnsi" w:hAnsiTheme="minorHAnsi" w:cstheme="minorHAnsi"/>
                <w:sz w:val="24"/>
              </w:rPr>
            </w:pPr>
            <w:r w:rsidRPr="001D754F">
              <w:rPr>
                <w:rFonts w:asciiTheme="minorHAnsi" w:hAnsiTheme="minorHAnsi" w:cstheme="minorHAnsi"/>
                <w:sz w:val="24"/>
              </w:rPr>
              <w:t xml:space="preserve">Who should be in the lead </w:t>
            </w:r>
          </w:p>
        </w:tc>
        <w:tc>
          <w:tcPr>
            <w:tcW w:w="0" w:type="auto"/>
          </w:tcPr>
          <w:p w14:paraId="43CF7C5B" w14:textId="77777777" w:rsidR="00824B4E" w:rsidRPr="001D754F" w:rsidRDefault="00824B4E" w:rsidP="008F2D85">
            <w:pPr>
              <w:pStyle w:val="Heading3"/>
              <w:spacing w:line="276" w:lineRule="auto"/>
              <w:rPr>
                <w:rFonts w:asciiTheme="minorHAnsi" w:hAnsiTheme="minorHAnsi" w:cstheme="minorHAnsi"/>
                <w:b/>
                <w:sz w:val="24"/>
              </w:rPr>
            </w:pPr>
            <w:r w:rsidRPr="001D754F">
              <w:rPr>
                <w:rFonts w:asciiTheme="minorHAnsi" w:hAnsiTheme="minorHAnsi" w:cstheme="minorHAnsi"/>
                <w:sz w:val="24"/>
              </w:rPr>
              <w:t xml:space="preserve">Who else should be involved </w:t>
            </w:r>
          </w:p>
        </w:tc>
        <w:tc>
          <w:tcPr>
            <w:tcW w:w="0" w:type="auto"/>
          </w:tcPr>
          <w:p w14:paraId="09E298C9" w14:textId="77777777" w:rsidR="00824B4E" w:rsidRPr="001D754F" w:rsidRDefault="00824B4E" w:rsidP="008F2D85">
            <w:pPr>
              <w:pStyle w:val="Heading3"/>
              <w:spacing w:line="276" w:lineRule="auto"/>
              <w:rPr>
                <w:rFonts w:asciiTheme="minorHAnsi" w:hAnsiTheme="minorHAnsi" w:cstheme="minorHAnsi"/>
                <w:sz w:val="24"/>
              </w:rPr>
            </w:pPr>
            <w:r w:rsidRPr="001D754F">
              <w:rPr>
                <w:rFonts w:asciiTheme="minorHAnsi" w:hAnsiTheme="minorHAnsi" w:cstheme="minorHAnsi"/>
                <w:sz w:val="24"/>
              </w:rPr>
              <w:t xml:space="preserve">Where we’ll begin </w:t>
            </w:r>
          </w:p>
        </w:tc>
        <w:tc>
          <w:tcPr>
            <w:tcW w:w="0" w:type="auto"/>
          </w:tcPr>
          <w:p w14:paraId="550C15CF" w14:textId="77777777" w:rsidR="00824B4E" w:rsidRPr="001D754F" w:rsidRDefault="00824B4E" w:rsidP="008F2D85">
            <w:pPr>
              <w:pStyle w:val="Heading3"/>
              <w:spacing w:line="276" w:lineRule="auto"/>
              <w:rPr>
                <w:rFonts w:asciiTheme="minorHAnsi" w:hAnsiTheme="minorHAnsi" w:cstheme="minorHAnsi"/>
                <w:b/>
                <w:sz w:val="24"/>
              </w:rPr>
            </w:pPr>
            <w:r w:rsidRPr="001D754F">
              <w:rPr>
                <w:rFonts w:asciiTheme="minorHAnsi" w:hAnsiTheme="minorHAnsi" w:cstheme="minorHAnsi"/>
                <w:sz w:val="24"/>
              </w:rPr>
              <w:t>How we will measure success</w:t>
            </w:r>
          </w:p>
        </w:tc>
      </w:tr>
      <w:tr w:rsidR="00824B4E" w:rsidRPr="001D754F" w14:paraId="0003B22D" w14:textId="77777777" w:rsidTr="003F7BD0">
        <w:trPr>
          <w:cantSplit/>
        </w:trPr>
        <w:tc>
          <w:tcPr>
            <w:tcW w:w="0" w:type="auto"/>
          </w:tcPr>
          <w:p w14:paraId="5B520314"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2a</w:t>
            </w:r>
          </w:p>
        </w:tc>
        <w:tc>
          <w:tcPr>
            <w:tcW w:w="0" w:type="auto"/>
          </w:tcPr>
          <w:p w14:paraId="744CF6B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Advocate for 60+ </w:t>
            </w:r>
            <w:proofErr w:type="spellStart"/>
            <w:r w:rsidRPr="001D754F">
              <w:rPr>
                <w:rFonts w:asciiTheme="minorHAnsi" w:hAnsiTheme="minorHAnsi" w:cstheme="minorHAnsi"/>
                <w:sz w:val="24"/>
                <w:szCs w:val="24"/>
              </w:rPr>
              <w:t>SmartPass</w:t>
            </w:r>
            <w:proofErr w:type="spellEnd"/>
          </w:p>
        </w:tc>
        <w:tc>
          <w:tcPr>
            <w:tcW w:w="0" w:type="auto"/>
          </w:tcPr>
          <w:p w14:paraId="47A1021A"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Must do</w:t>
            </w:r>
          </w:p>
        </w:tc>
        <w:tc>
          <w:tcPr>
            <w:tcW w:w="0" w:type="auto"/>
          </w:tcPr>
          <w:p w14:paraId="06DA679B" w14:textId="30776BF9" w:rsidR="00824B4E" w:rsidRPr="001D754F" w:rsidRDefault="008F2D85" w:rsidP="008F2D85">
            <w:pPr>
              <w:spacing w:line="276" w:lineRule="auto"/>
              <w:rPr>
                <w:rFonts w:asciiTheme="minorHAnsi" w:hAnsiTheme="minorHAnsi" w:cstheme="minorHAnsi"/>
                <w:sz w:val="24"/>
                <w:szCs w:val="24"/>
              </w:rPr>
            </w:pPr>
            <w:r>
              <w:rPr>
                <w:rFonts w:asciiTheme="minorHAnsi" w:hAnsiTheme="minorHAnsi" w:cstheme="minorHAnsi"/>
                <w:sz w:val="24"/>
                <w:szCs w:val="24"/>
              </w:rPr>
              <w:t>Age Friendly Network NI</w:t>
            </w:r>
          </w:p>
        </w:tc>
        <w:tc>
          <w:tcPr>
            <w:tcW w:w="0" w:type="auto"/>
          </w:tcPr>
          <w:p w14:paraId="03C555B7" w14:textId="1221AE07" w:rsidR="00824B4E" w:rsidRPr="001D754F" w:rsidRDefault="00D57E08" w:rsidP="008F2D85">
            <w:pPr>
              <w:spacing w:line="276" w:lineRule="auto"/>
              <w:rPr>
                <w:rFonts w:asciiTheme="minorHAnsi" w:hAnsiTheme="minorHAnsi" w:cstheme="minorHAnsi"/>
                <w:sz w:val="24"/>
                <w:szCs w:val="24"/>
              </w:rPr>
            </w:pPr>
            <w:r>
              <w:rPr>
                <w:rFonts w:asciiTheme="minorHAnsi" w:hAnsiTheme="minorHAnsi" w:cstheme="minorHAnsi"/>
                <w:sz w:val="24"/>
                <w:szCs w:val="24"/>
              </w:rPr>
              <w:t xml:space="preserve">Age-friendly Officer, </w:t>
            </w:r>
            <w:r w:rsidR="00824B4E" w:rsidRPr="001D754F">
              <w:rPr>
                <w:rFonts w:asciiTheme="minorHAnsi" w:hAnsiTheme="minorHAnsi" w:cstheme="minorHAnsi"/>
                <w:sz w:val="24"/>
                <w:szCs w:val="24"/>
              </w:rPr>
              <w:t xml:space="preserve">COAST older people’s champions, Age-friendly </w:t>
            </w:r>
            <w:r w:rsidR="009D14DF">
              <w:rPr>
                <w:rFonts w:asciiTheme="minorHAnsi" w:hAnsiTheme="minorHAnsi" w:cstheme="minorHAnsi"/>
                <w:sz w:val="24"/>
                <w:szCs w:val="24"/>
              </w:rPr>
              <w:t>Alliance</w:t>
            </w:r>
          </w:p>
        </w:tc>
        <w:tc>
          <w:tcPr>
            <w:tcW w:w="0" w:type="auto"/>
            <w:gridSpan w:val="2"/>
          </w:tcPr>
          <w:p w14:paraId="44760DF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Depending on the outcome of the public consultation </w:t>
            </w:r>
          </w:p>
        </w:tc>
      </w:tr>
      <w:tr w:rsidR="00824B4E" w:rsidRPr="001D754F" w14:paraId="73A37578" w14:textId="77777777" w:rsidTr="003F7BD0">
        <w:trPr>
          <w:cantSplit/>
        </w:trPr>
        <w:tc>
          <w:tcPr>
            <w:tcW w:w="0" w:type="auto"/>
          </w:tcPr>
          <w:p w14:paraId="28D72737"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2b</w:t>
            </w:r>
          </w:p>
        </w:tc>
        <w:tc>
          <w:tcPr>
            <w:tcW w:w="0" w:type="auto"/>
          </w:tcPr>
          <w:p w14:paraId="61082BA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Review and promote transport advice and information services </w:t>
            </w:r>
          </w:p>
        </w:tc>
        <w:tc>
          <w:tcPr>
            <w:tcW w:w="0" w:type="auto"/>
          </w:tcPr>
          <w:p w14:paraId="118019C0"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Must do</w:t>
            </w:r>
          </w:p>
        </w:tc>
        <w:tc>
          <w:tcPr>
            <w:tcW w:w="0" w:type="auto"/>
          </w:tcPr>
          <w:p w14:paraId="7A6895A4" w14:textId="6FD07463" w:rsidR="00824B4E" w:rsidRPr="001D754F" w:rsidRDefault="00AB570C"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00824B4E" w:rsidRPr="001D754F">
              <w:rPr>
                <w:rFonts w:asciiTheme="minorHAnsi" w:hAnsiTheme="minorHAnsi" w:cstheme="minorHAnsi"/>
                <w:sz w:val="24"/>
                <w:szCs w:val="24"/>
              </w:rPr>
              <w:t xml:space="preserve"> Borough Council </w:t>
            </w:r>
          </w:p>
        </w:tc>
        <w:tc>
          <w:tcPr>
            <w:tcW w:w="0" w:type="auto"/>
          </w:tcPr>
          <w:p w14:paraId="1941ABF1" w14:textId="62AA4020"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Translink, North Coast Community Transport, older people (as </w:t>
            </w:r>
            <w:r w:rsidR="008F2D85" w:rsidRPr="001D754F">
              <w:rPr>
                <w:rFonts w:asciiTheme="minorHAnsi" w:hAnsiTheme="minorHAnsi" w:cstheme="minorHAnsi"/>
                <w:sz w:val="24"/>
                <w:szCs w:val="24"/>
              </w:rPr>
              <w:t xml:space="preserve">consultees)  </w:t>
            </w:r>
          </w:p>
        </w:tc>
        <w:tc>
          <w:tcPr>
            <w:tcW w:w="0" w:type="auto"/>
          </w:tcPr>
          <w:p w14:paraId="076DFDA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Seek representation from Translink on Age-friendly Alliance </w:t>
            </w:r>
          </w:p>
        </w:tc>
        <w:tc>
          <w:tcPr>
            <w:tcW w:w="0" w:type="auto"/>
          </w:tcPr>
          <w:p w14:paraId="21A936A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Depending on outcome of review </w:t>
            </w:r>
          </w:p>
        </w:tc>
      </w:tr>
      <w:tr w:rsidR="00824B4E" w:rsidRPr="001D754F" w14:paraId="1D642A23" w14:textId="77777777" w:rsidTr="003F7BD0">
        <w:trPr>
          <w:cantSplit/>
        </w:trPr>
        <w:tc>
          <w:tcPr>
            <w:tcW w:w="0" w:type="auto"/>
          </w:tcPr>
          <w:p w14:paraId="60DE68A4"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lastRenderedPageBreak/>
              <w:t>2c</w:t>
            </w:r>
          </w:p>
        </w:tc>
        <w:tc>
          <w:tcPr>
            <w:tcW w:w="0" w:type="auto"/>
          </w:tcPr>
          <w:p w14:paraId="4F6132B8"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Advocate for improved rural transport </w:t>
            </w:r>
          </w:p>
        </w:tc>
        <w:tc>
          <w:tcPr>
            <w:tcW w:w="0" w:type="auto"/>
          </w:tcPr>
          <w:p w14:paraId="5EE3A03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Must do </w:t>
            </w:r>
          </w:p>
        </w:tc>
        <w:tc>
          <w:tcPr>
            <w:tcW w:w="0" w:type="auto"/>
          </w:tcPr>
          <w:p w14:paraId="5D8598D2" w14:textId="4A0D5907" w:rsidR="00824B4E" w:rsidRPr="001D754F" w:rsidRDefault="008F2D85" w:rsidP="008F2D85">
            <w:pPr>
              <w:spacing w:line="276" w:lineRule="auto"/>
              <w:rPr>
                <w:rFonts w:asciiTheme="minorHAnsi" w:hAnsiTheme="minorHAnsi" w:cstheme="minorHAnsi"/>
                <w:sz w:val="24"/>
                <w:szCs w:val="24"/>
              </w:rPr>
            </w:pPr>
            <w:r>
              <w:rPr>
                <w:rFonts w:asciiTheme="minorHAnsi" w:hAnsiTheme="minorHAnsi" w:cstheme="minorHAnsi"/>
                <w:sz w:val="24"/>
                <w:szCs w:val="24"/>
              </w:rPr>
              <w:t>Age Friendly Network NI</w:t>
            </w:r>
          </w:p>
        </w:tc>
        <w:tc>
          <w:tcPr>
            <w:tcW w:w="0" w:type="auto"/>
          </w:tcPr>
          <w:p w14:paraId="69449763"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 Age-friendly Alliance, Translink </w:t>
            </w:r>
          </w:p>
        </w:tc>
        <w:tc>
          <w:tcPr>
            <w:tcW w:w="0" w:type="auto"/>
          </w:tcPr>
          <w:p w14:paraId="0770AEC6"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Consultation with older people in rural areas </w:t>
            </w:r>
          </w:p>
        </w:tc>
        <w:tc>
          <w:tcPr>
            <w:tcW w:w="0" w:type="auto"/>
          </w:tcPr>
          <w:p w14:paraId="08ED946F"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Satisfaction with rural transport among older people </w:t>
            </w:r>
          </w:p>
        </w:tc>
      </w:tr>
      <w:tr w:rsidR="00824B4E" w:rsidRPr="001D754F" w14:paraId="77665503" w14:textId="77777777" w:rsidTr="003F7BD0">
        <w:trPr>
          <w:cantSplit/>
        </w:trPr>
        <w:tc>
          <w:tcPr>
            <w:tcW w:w="0" w:type="auto"/>
          </w:tcPr>
          <w:p w14:paraId="26B142F4"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2d</w:t>
            </w:r>
          </w:p>
        </w:tc>
        <w:tc>
          <w:tcPr>
            <w:tcW w:w="0" w:type="auto"/>
          </w:tcPr>
          <w:p w14:paraId="796253F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Advocate for increased investment in community transport  </w:t>
            </w:r>
          </w:p>
        </w:tc>
        <w:tc>
          <w:tcPr>
            <w:tcW w:w="0" w:type="auto"/>
          </w:tcPr>
          <w:p w14:paraId="4C3D30CF"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Must do</w:t>
            </w:r>
          </w:p>
        </w:tc>
        <w:tc>
          <w:tcPr>
            <w:tcW w:w="0" w:type="auto"/>
          </w:tcPr>
          <w:p w14:paraId="628640A6" w14:textId="653F92FD" w:rsidR="00824B4E" w:rsidRPr="001D754F" w:rsidRDefault="008F2D85" w:rsidP="008F2D85">
            <w:pPr>
              <w:spacing w:line="276" w:lineRule="auto"/>
              <w:rPr>
                <w:rFonts w:asciiTheme="minorHAnsi" w:hAnsiTheme="minorHAnsi" w:cstheme="minorHAnsi"/>
                <w:sz w:val="24"/>
                <w:szCs w:val="24"/>
              </w:rPr>
            </w:pPr>
            <w:r>
              <w:rPr>
                <w:rFonts w:asciiTheme="minorHAnsi" w:hAnsiTheme="minorHAnsi" w:cstheme="minorHAnsi"/>
                <w:sz w:val="24"/>
                <w:szCs w:val="24"/>
              </w:rPr>
              <w:t>Age Friendly Network NI</w:t>
            </w:r>
          </w:p>
        </w:tc>
        <w:tc>
          <w:tcPr>
            <w:tcW w:w="0" w:type="auto"/>
          </w:tcPr>
          <w:p w14:paraId="536B1D2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Age-friendly Alliance, North Coast Community Transport, COAST older people’s champions</w:t>
            </w:r>
          </w:p>
        </w:tc>
        <w:tc>
          <w:tcPr>
            <w:tcW w:w="0" w:type="auto"/>
          </w:tcPr>
          <w:p w14:paraId="4F4992B8"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Gather lived experience case studies and present to Department for Infrastructure and relevant MLAs</w:t>
            </w:r>
          </w:p>
        </w:tc>
        <w:tc>
          <w:tcPr>
            <w:tcW w:w="0" w:type="auto"/>
          </w:tcPr>
          <w:p w14:paraId="548E6FDD"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 invested in community transport  </w:t>
            </w:r>
          </w:p>
        </w:tc>
      </w:tr>
      <w:tr w:rsidR="00824B4E" w:rsidRPr="001D754F" w14:paraId="7D868BA4" w14:textId="77777777" w:rsidTr="003F7BD0">
        <w:trPr>
          <w:cantSplit/>
        </w:trPr>
        <w:tc>
          <w:tcPr>
            <w:tcW w:w="0" w:type="auto"/>
          </w:tcPr>
          <w:p w14:paraId="2BD84B3A"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2e</w:t>
            </w:r>
          </w:p>
        </w:tc>
        <w:tc>
          <w:tcPr>
            <w:tcW w:w="0" w:type="auto"/>
          </w:tcPr>
          <w:p w14:paraId="23CAC2B8"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Review transport links to hospitals including car parking and transport across Trust lines </w:t>
            </w:r>
          </w:p>
        </w:tc>
        <w:tc>
          <w:tcPr>
            <w:tcW w:w="0" w:type="auto"/>
          </w:tcPr>
          <w:p w14:paraId="349CCDBC"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Must do </w:t>
            </w:r>
          </w:p>
        </w:tc>
        <w:tc>
          <w:tcPr>
            <w:tcW w:w="0" w:type="auto"/>
          </w:tcPr>
          <w:p w14:paraId="7E8D644F" w14:textId="5149008B" w:rsidR="00824B4E" w:rsidRPr="001D754F" w:rsidRDefault="00AB570C"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00824B4E" w:rsidRPr="001D754F">
              <w:rPr>
                <w:rFonts w:asciiTheme="minorHAnsi" w:hAnsiTheme="minorHAnsi" w:cstheme="minorHAnsi"/>
                <w:sz w:val="24"/>
                <w:szCs w:val="24"/>
              </w:rPr>
              <w:t xml:space="preserve"> Borough Council, Health and Social Care Trusts, Translink, North Coast Community Transport  </w:t>
            </w:r>
          </w:p>
        </w:tc>
        <w:tc>
          <w:tcPr>
            <w:tcW w:w="0" w:type="auto"/>
          </w:tcPr>
          <w:p w14:paraId="114E21B0"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Older people (as consultees)</w:t>
            </w:r>
          </w:p>
        </w:tc>
        <w:tc>
          <w:tcPr>
            <w:tcW w:w="0" w:type="auto"/>
          </w:tcPr>
          <w:p w14:paraId="7D6F217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Meeting to agree scope and next steps </w:t>
            </w:r>
          </w:p>
        </w:tc>
        <w:tc>
          <w:tcPr>
            <w:tcW w:w="0" w:type="auto"/>
          </w:tcPr>
          <w:p w14:paraId="2B64E6B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review </w:t>
            </w:r>
          </w:p>
          <w:p w14:paraId="58F3015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Action to join up transport links  </w:t>
            </w:r>
          </w:p>
        </w:tc>
      </w:tr>
      <w:tr w:rsidR="00824B4E" w:rsidRPr="001D754F" w14:paraId="16B47282" w14:textId="77777777" w:rsidTr="003F7BD0">
        <w:trPr>
          <w:cantSplit/>
        </w:trPr>
        <w:tc>
          <w:tcPr>
            <w:tcW w:w="0" w:type="auto"/>
          </w:tcPr>
          <w:p w14:paraId="2DA7FF27"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2f</w:t>
            </w:r>
          </w:p>
        </w:tc>
        <w:tc>
          <w:tcPr>
            <w:tcW w:w="0" w:type="auto"/>
          </w:tcPr>
          <w:p w14:paraId="20F4364A" w14:textId="1292953D"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Review council car parking </w:t>
            </w:r>
            <w:r w:rsidR="001A202E">
              <w:rPr>
                <w:rFonts w:asciiTheme="minorHAnsi" w:hAnsiTheme="minorHAnsi" w:cstheme="minorHAnsi"/>
                <w:sz w:val="24"/>
                <w:szCs w:val="24"/>
              </w:rPr>
              <w:t>with a focus on</w:t>
            </w:r>
            <w:r w:rsidRPr="001D754F">
              <w:rPr>
                <w:rFonts w:asciiTheme="minorHAnsi" w:hAnsiTheme="minorHAnsi" w:cstheme="minorHAnsi"/>
                <w:sz w:val="24"/>
                <w:szCs w:val="24"/>
              </w:rPr>
              <w:t xml:space="preserve"> costs for blue badge holders and accessible parking bays </w:t>
            </w:r>
          </w:p>
        </w:tc>
        <w:tc>
          <w:tcPr>
            <w:tcW w:w="0" w:type="auto"/>
          </w:tcPr>
          <w:p w14:paraId="53D3746C"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Should do </w:t>
            </w:r>
          </w:p>
        </w:tc>
        <w:tc>
          <w:tcPr>
            <w:tcW w:w="0" w:type="auto"/>
          </w:tcPr>
          <w:p w14:paraId="72262E45" w14:textId="2F6674CD" w:rsidR="00824B4E" w:rsidRPr="001D754F" w:rsidRDefault="00AB570C"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00824B4E" w:rsidRPr="001D754F">
              <w:rPr>
                <w:rFonts w:asciiTheme="minorHAnsi" w:hAnsiTheme="minorHAnsi" w:cstheme="minorHAnsi"/>
                <w:sz w:val="24"/>
                <w:szCs w:val="24"/>
              </w:rPr>
              <w:t xml:space="preserve"> Borough Council </w:t>
            </w:r>
          </w:p>
        </w:tc>
        <w:tc>
          <w:tcPr>
            <w:tcW w:w="0" w:type="auto"/>
          </w:tcPr>
          <w:p w14:paraId="3DCA0181"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Older people (as consultees) </w:t>
            </w:r>
          </w:p>
        </w:tc>
        <w:tc>
          <w:tcPr>
            <w:tcW w:w="0" w:type="auto"/>
          </w:tcPr>
          <w:p w14:paraId="09A8963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To be agreed </w:t>
            </w:r>
          </w:p>
        </w:tc>
        <w:tc>
          <w:tcPr>
            <w:tcW w:w="0" w:type="auto"/>
          </w:tcPr>
          <w:p w14:paraId="2396B7F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review </w:t>
            </w:r>
          </w:p>
          <w:p w14:paraId="681C09E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Resulting actions </w:t>
            </w:r>
          </w:p>
        </w:tc>
      </w:tr>
    </w:tbl>
    <w:p w14:paraId="23999050" w14:textId="1CC0CD07" w:rsidR="00824B4E" w:rsidRPr="00FE67BC" w:rsidRDefault="00824B4E" w:rsidP="00953572">
      <w:pPr>
        <w:pStyle w:val="Heading2"/>
        <w:rPr>
          <w:strike/>
        </w:rPr>
      </w:pPr>
      <w:r w:rsidRPr="00FE67BC">
        <w:br w:type="page"/>
      </w:r>
      <w:r w:rsidRPr="00FE67BC">
        <w:lastRenderedPageBreak/>
        <w:t>Older people in the Borough are support</w:t>
      </w:r>
      <w:r w:rsidR="007D1430">
        <w:t>ed</w:t>
      </w:r>
      <w:r w:rsidRPr="00FE67BC">
        <w:t xml:space="preserve"> to live independently, </w:t>
      </w:r>
      <w:r w:rsidR="00AB0D1A" w:rsidRPr="00FE67BC">
        <w:t>safely,</w:t>
      </w:r>
      <w:r w:rsidRPr="00FE67BC">
        <w:t xml:space="preserve"> and efficiently. </w:t>
      </w:r>
    </w:p>
    <w:p w14:paraId="2E3559B0" w14:textId="77777777" w:rsidR="00FE67BC" w:rsidRPr="00953572" w:rsidRDefault="00FE67BC" w:rsidP="00953572">
      <w:pPr>
        <w:pStyle w:val="Heading3"/>
        <w:rPr>
          <w:sz w:val="24"/>
          <w:szCs w:val="28"/>
        </w:rPr>
      </w:pPr>
      <w:r w:rsidRPr="00953572">
        <w:rPr>
          <w:sz w:val="24"/>
          <w:szCs w:val="28"/>
        </w:rPr>
        <w:t>Key Statistics</w:t>
      </w:r>
    </w:p>
    <w:p w14:paraId="74156172" w14:textId="51F73437" w:rsidR="00337BE5" w:rsidRDefault="00953572" w:rsidP="00953572">
      <w:pPr>
        <w:spacing w:line="276" w:lineRule="auto"/>
        <w:jc w:val="both"/>
        <w:rPr>
          <w:rFonts w:asciiTheme="minorHAnsi" w:hAnsiTheme="minorHAnsi" w:cstheme="minorHAnsi"/>
          <w:sz w:val="24"/>
        </w:rPr>
      </w:pPr>
      <w:r>
        <w:rPr>
          <w:rFonts w:asciiTheme="minorHAnsi" w:hAnsiTheme="minorHAnsi" w:cstheme="minorHAnsi"/>
          <w:sz w:val="24"/>
        </w:rPr>
        <w:t>86% of older residents</w:t>
      </w:r>
      <w:r w:rsidR="00337BE5">
        <w:rPr>
          <w:rFonts w:asciiTheme="minorHAnsi" w:hAnsiTheme="minorHAnsi" w:cstheme="minorHAnsi"/>
          <w:sz w:val="24"/>
        </w:rPr>
        <w:t xml:space="preserve"> agree that</w:t>
      </w:r>
      <w:r w:rsidR="00207E1E" w:rsidRPr="00953572">
        <w:rPr>
          <w:rFonts w:asciiTheme="minorHAnsi" w:hAnsiTheme="minorHAnsi" w:cstheme="minorHAnsi"/>
          <w:sz w:val="24"/>
        </w:rPr>
        <w:t xml:space="preserve"> their home is safe and adequate</w:t>
      </w:r>
      <w:r w:rsidR="00710E01">
        <w:rPr>
          <w:rStyle w:val="EndnoteReference"/>
          <w:rFonts w:asciiTheme="minorHAnsi" w:hAnsiTheme="minorHAnsi" w:cstheme="minorHAnsi"/>
          <w:sz w:val="24"/>
        </w:rPr>
        <w:endnoteReference w:id="21"/>
      </w:r>
    </w:p>
    <w:p w14:paraId="254B2D73" w14:textId="2928377A" w:rsidR="00207E1E" w:rsidRPr="0063072D" w:rsidRDefault="0063072D" w:rsidP="0063072D">
      <w:pPr>
        <w:spacing w:line="276" w:lineRule="auto"/>
        <w:rPr>
          <w:rFonts w:asciiTheme="minorHAnsi" w:hAnsiTheme="minorHAnsi" w:cstheme="minorHAnsi"/>
          <w:sz w:val="24"/>
        </w:rPr>
      </w:pPr>
      <w:r w:rsidRPr="0063072D">
        <w:rPr>
          <w:rFonts w:asciiTheme="minorHAnsi" w:hAnsiTheme="minorHAnsi" w:cstheme="minorHAnsi"/>
          <w:sz w:val="24"/>
        </w:rPr>
        <w:t>59</w:t>
      </w:r>
      <w:r w:rsidR="00337BE5" w:rsidRPr="0063072D">
        <w:rPr>
          <w:rFonts w:asciiTheme="minorHAnsi" w:hAnsiTheme="minorHAnsi" w:cstheme="minorHAnsi"/>
          <w:sz w:val="24"/>
        </w:rPr>
        <w:t xml:space="preserve">% of older </w:t>
      </w:r>
      <w:r w:rsidR="00710E01" w:rsidRPr="0063072D">
        <w:rPr>
          <w:rFonts w:asciiTheme="minorHAnsi" w:hAnsiTheme="minorHAnsi" w:cstheme="minorHAnsi"/>
          <w:sz w:val="24"/>
        </w:rPr>
        <w:t>residents have</w:t>
      </w:r>
      <w:r w:rsidR="00207E1E" w:rsidRPr="0063072D">
        <w:rPr>
          <w:rFonts w:asciiTheme="minorHAnsi" w:hAnsiTheme="minorHAnsi" w:cstheme="minorHAnsi"/>
          <w:sz w:val="24"/>
        </w:rPr>
        <w:t xml:space="preserve"> improved the energy efficiency in their homes.</w:t>
      </w:r>
      <w:r w:rsidR="00710E01">
        <w:rPr>
          <w:rStyle w:val="EndnoteReference"/>
          <w:rFonts w:asciiTheme="minorHAnsi" w:hAnsiTheme="minorHAnsi" w:cstheme="minorHAnsi"/>
          <w:sz w:val="24"/>
        </w:rPr>
        <w:endnoteReference w:id="22"/>
      </w:r>
    </w:p>
    <w:p w14:paraId="53BFA589" w14:textId="346EDD54" w:rsidR="000C23BC" w:rsidRPr="0063072D" w:rsidRDefault="0063072D" w:rsidP="0063072D">
      <w:pPr>
        <w:spacing w:line="276" w:lineRule="auto"/>
        <w:jc w:val="both"/>
        <w:rPr>
          <w:rFonts w:asciiTheme="minorHAnsi" w:hAnsiTheme="minorHAnsi" w:cstheme="minorHAnsi"/>
          <w:sz w:val="24"/>
        </w:rPr>
      </w:pPr>
      <w:r>
        <w:rPr>
          <w:rFonts w:asciiTheme="minorHAnsi" w:hAnsiTheme="minorHAnsi" w:cstheme="minorHAnsi"/>
          <w:sz w:val="24"/>
        </w:rPr>
        <w:t xml:space="preserve">On </w:t>
      </w:r>
      <w:r w:rsidR="000C23BC" w:rsidRPr="0063072D">
        <w:rPr>
          <w:rFonts w:asciiTheme="minorHAnsi" w:hAnsiTheme="minorHAnsi" w:cstheme="minorHAnsi"/>
          <w:sz w:val="24"/>
        </w:rPr>
        <w:t>Census Day 2021 1 in 10 people aged 55 and over were living alone</w:t>
      </w:r>
    </w:p>
    <w:p w14:paraId="7A3E5E4B" w14:textId="4A75270E" w:rsidR="000C23BC" w:rsidRPr="0063072D" w:rsidRDefault="0063072D" w:rsidP="0063072D">
      <w:pPr>
        <w:spacing w:line="276" w:lineRule="auto"/>
        <w:jc w:val="both"/>
        <w:rPr>
          <w:rFonts w:asciiTheme="minorHAnsi" w:hAnsiTheme="minorHAnsi" w:cstheme="minorHAnsi"/>
          <w:sz w:val="24"/>
        </w:rPr>
      </w:pPr>
      <w:r>
        <w:rPr>
          <w:rFonts w:asciiTheme="minorHAnsi" w:hAnsiTheme="minorHAnsi" w:cstheme="minorHAnsi"/>
          <w:sz w:val="24"/>
        </w:rPr>
        <w:t xml:space="preserve">On </w:t>
      </w:r>
      <w:r w:rsidR="000C23BC" w:rsidRPr="0063072D">
        <w:rPr>
          <w:rFonts w:asciiTheme="minorHAnsi" w:hAnsiTheme="minorHAnsi" w:cstheme="minorHAnsi"/>
          <w:sz w:val="24"/>
        </w:rPr>
        <w:t xml:space="preserve">Census Day 2021, there were 31 care homes or establishments in the area with 951 </w:t>
      </w:r>
      <w:proofErr w:type="gramStart"/>
      <w:r w:rsidR="000C23BC" w:rsidRPr="0063072D">
        <w:rPr>
          <w:rFonts w:asciiTheme="minorHAnsi" w:hAnsiTheme="minorHAnsi" w:cstheme="minorHAnsi"/>
          <w:sz w:val="24"/>
        </w:rPr>
        <w:t>residents</w:t>
      </w:r>
      <w:proofErr w:type="gramEnd"/>
    </w:p>
    <w:p w14:paraId="4FBE7F0A" w14:textId="77777777" w:rsidR="00FE67BC" w:rsidRPr="00FE67BC" w:rsidRDefault="00FE67BC" w:rsidP="00FE67BC">
      <w:pPr>
        <w:pStyle w:val="ListParagraph"/>
        <w:numPr>
          <w:ilvl w:val="0"/>
          <w:numId w:val="0"/>
        </w:numPr>
        <w:spacing w:line="276" w:lineRule="auto"/>
        <w:ind w:left="720"/>
        <w:jc w:val="both"/>
        <w:rPr>
          <w:rFonts w:asciiTheme="minorHAnsi" w:hAnsiTheme="minorHAnsi" w:cstheme="minorHAnsi"/>
          <w:sz w:val="24"/>
        </w:rPr>
      </w:pPr>
    </w:p>
    <w:p w14:paraId="5A1C951F" w14:textId="30C97754" w:rsidR="00FE67BC" w:rsidRPr="006E1550" w:rsidRDefault="0038166D" w:rsidP="006E1550">
      <w:pPr>
        <w:pStyle w:val="Heading3"/>
        <w:rPr>
          <w:sz w:val="24"/>
          <w:szCs w:val="28"/>
        </w:rPr>
      </w:pPr>
      <w:r>
        <w:rPr>
          <w:sz w:val="24"/>
          <w:szCs w:val="28"/>
        </w:rPr>
        <w:t xml:space="preserve">What </w:t>
      </w:r>
      <w:r w:rsidR="00D62C57">
        <w:rPr>
          <w:sz w:val="24"/>
          <w:szCs w:val="28"/>
        </w:rPr>
        <w:t>our residents</w:t>
      </w:r>
      <w:r>
        <w:rPr>
          <w:sz w:val="24"/>
          <w:szCs w:val="28"/>
        </w:rPr>
        <w:t xml:space="preserve"> told us…</w:t>
      </w:r>
    </w:p>
    <w:p w14:paraId="750809C6" w14:textId="77777777" w:rsidR="00CC792D" w:rsidRPr="00AD42D7" w:rsidRDefault="00CC792D" w:rsidP="00AD42D7">
      <w:pPr>
        <w:pStyle w:val="Quote"/>
        <w:rPr>
          <w:sz w:val="24"/>
          <w:szCs w:val="24"/>
        </w:rPr>
      </w:pPr>
      <w:r w:rsidRPr="00AD42D7">
        <w:rPr>
          <w:sz w:val="24"/>
          <w:szCs w:val="24"/>
        </w:rPr>
        <w:t xml:space="preserve">‘Challenge of maintaining it [home] – it lifts my mind to have things look </w:t>
      </w:r>
      <w:proofErr w:type="gramStart"/>
      <w:r w:rsidRPr="00AD42D7">
        <w:rPr>
          <w:sz w:val="24"/>
          <w:szCs w:val="24"/>
        </w:rPr>
        <w:t>well’</w:t>
      </w:r>
      <w:proofErr w:type="gramEnd"/>
    </w:p>
    <w:p w14:paraId="5221C771" w14:textId="07BB4675" w:rsidR="00FE67BC" w:rsidRPr="00AD42D7" w:rsidRDefault="00AD42D7" w:rsidP="00AD42D7">
      <w:pPr>
        <w:pStyle w:val="Quote"/>
        <w:rPr>
          <w:sz w:val="24"/>
          <w:szCs w:val="24"/>
        </w:rPr>
      </w:pPr>
      <w:r>
        <w:rPr>
          <w:sz w:val="24"/>
          <w:szCs w:val="24"/>
        </w:rPr>
        <w:t>‘</w:t>
      </w:r>
      <w:proofErr w:type="gramStart"/>
      <w:r w:rsidR="0061799B" w:rsidRPr="00AD42D7">
        <w:rPr>
          <w:sz w:val="24"/>
          <w:szCs w:val="24"/>
        </w:rPr>
        <w:t>why</w:t>
      </w:r>
      <w:proofErr w:type="gramEnd"/>
      <w:r w:rsidR="0061799B" w:rsidRPr="00AD42D7">
        <w:rPr>
          <w:sz w:val="24"/>
          <w:szCs w:val="24"/>
        </w:rPr>
        <w:t xml:space="preserve"> can't </w:t>
      </w:r>
      <w:r w:rsidR="00EF7C38">
        <w:rPr>
          <w:sz w:val="24"/>
          <w:szCs w:val="24"/>
        </w:rPr>
        <w:t>…</w:t>
      </w:r>
      <w:r w:rsidR="0061799B" w:rsidRPr="00AD42D7">
        <w:rPr>
          <w:sz w:val="24"/>
          <w:szCs w:val="24"/>
        </w:rPr>
        <w:t xml:space="preserve"> produce a list of workmen who are trustworthy to do home repairs/garden etc</w:t>
      </w:r>
      <w:r>
        <w:rPr>
          <w:sz w:val="24"/>
          <w:szCs w:val="24"/>
        </w:rPr>
        <w:t>’</w:t>
      </w:r>
    </w:p>
    <w:p w14:paraId="11035ABD" w14:textId="1D15ACD4" w:rsidR="000C5E4A" w:rsidRPr="00AD42D7" w:rsidRDefault="00AD42D7" w:rsidP="00AD42D7">
      <w:pPr>
        <w:pStyle w:val="Quote"/>
        <w:rPr>
          <w:sz w:val="24"/>
          <w:szCs w:val="24"/>
        </w:rPr>
      </w:pPr>
      <w:r>
        <w:rPr>
          <w:sz w:val="24"/>
          <w:szCs w:val="24"/>
        </w:rPr>
        <w:t>‘</w:t>
      </w:r>
      <w:r w:rsidR="00826F43">
        <w:rPr>
          <w:sz w:val="24"/>
          <w:szCs w:val="24"/>
        </w:rPr>
        <w:t xml:space="preserve">[I need] </w:t>
      </w:r>
      <w:r w:rsidR="000C5E4A" w:rsidRPr="00AD42D7">
        <w:rPr>
          <w:sz w:val="24"/>
          <w:szCs w:val="24"/>
        </w:rPr>
        <w:t xml:space="preserve">help finding plumbers, electricians etc to do small </w:t>
      </w:r>
      <w:proofErr w:type="gramStart"/>
      <w:r w:rsidR="000C5E4A" w:rsidRPr="00AD42D7">
        <w:rPr>
          <w:sz w:val="24"/>
          <w:szCs w:val="24"/>
        </w:rPr>
        <w:t>jobs</w:t>
      </w:r>
      <w:r>
        <w:rPr>
          <w:sz w:val="24"/>
          <w:szCs w:val="24"/>
        </w:rPr>
        <w:t>’</w:t>
      </w:r>
      <w:proofErr w:type="gramEnd"/>
    </w:p>
    <w:p w14:paraId="70687047" w14:textId="7CBC4DBF" w:rsidR="009165EA" w:rsidRPr="00AD42D7" w:rsidRDefault="00AD42D7" w:rsidP="00AD42D7">
      <w:pPr>
        <w:pStyle w:val="Quote"/>
        <w:rPr>
          <w:rFonts w:eastAsia="Times New Roman"/>
          <w:color w:val="000000"/>
          <w:sz w:val="24"/>
          <w:szCs w:val="24"/>
        </w:rPr>
      </w:pPr>
      <w:r>
        <w:rPr>
          <w:rFonts w:eastAsia="Times New Roman"/>
          <w:color w:val="000000"/>
          <w:sz w:val="24"/>
          <w:szCs w:val="24"/>
        </w:rPr>
        <w:t>‘</w:t>
      </w:r>
      <w:proofErr w:type="gramStart"/>
      <w:r w:rsidR="009165EA" w:rsidRPr="00AD42D7">
        <w:rPr>
          <w:rFonts w:eastAsia="Times New Roman"/>
          <w:color w:val="000000"/>
          <w:sz w:val="24"/>
          <w:szCs w:val="24"/>
        </w:rPr>
        <w:t>support</w:t>
      </w:r>
      <w:proofErr w:type="gramEnd"/>
      <w:r w:rsidR="009165EA" w:rsidRPr="00AD42D7">
        <w:rPr>
          <w:rFonts w:eastAsia="Times New Roman"/>
          <w:color w:val="000000"/>
          <w:sz w:val="24"/>
          <w:szCs w:val="24"/>
        </w:rPr>
        <w:t xml:space="preserve"> families more so I can stay with my daughter - she can't manage on her own</w:t>
      </w:r>
      <w:r>
        <w:rPr>
          <w:rFonts w:eastAsia="Times New Roman"/>
          <w:color w:val="000000"/>
          <w:sz w:val="24"/>
          <w:szCs w:val="24"/>
        </w:rPr>
        <w:t>’</w:t>
      </w:r>
    </w:p>
    <w:p w14:paraId="07B88077" w14:textId="63199D04" w:rsidR="00675F95" w:rsidRPr="00AD42D7" w:rsidRDefault="00826F43" w:rsidP="00AD42D7">
      <w:pPr>
        <w:pStyle w:val="Quote"/>
        <w:rPr>
          <w:rFonts w:eastAsia="Times New Roman"/>
          <w:color w:val="000000"/>
          <w:sz w:val="24"/>
          <w:szCs w:val="24"/>
        </w:rPr>
      </w:pPr>
      <w:r>
        <w:rPr>
          <w:rFonts w:eastAsia="Times New Roman"/>
          <w:color w:val="000000"/>
          <w:sz w:val="24"/>
          <w:szCs w:val="24"/>
        </w:rPr>
        <w:t>‘</w:t>
      </w:r>
      <w:r w:rsidR="00EF7C38">
        <w:rPr>
          <w:rFonts w:eastAsia="Times New Roman"/>
          <w:color w:val="000000"/>
          <w:sz w:val="24"/>
          <w:szCs w:val="24"/>
        </w:rPr>
        <w:t xml:space="preserve">It’s </w:t>
      </w:r>
      <w:r w:rsidR="00675F95" w:rsidRPr="00AD42D7">
        <w:rPr>
          <w:rFonts w:eastAsia="Times New Roman"/>
          <w:color w:val="000000"/>
          <w:sz w:val="24"/>
          <w:szCs w:val="24"/>
        </w:rPr>
        <w:t xml:space="preserve">very difficult to know where to find such people </w:t>
      </w:r>
      <w:r>
        <w:rPr>
          <w:rFonts w:eastAsia="Times New Roman"/>
          <w:color w:val="000000"/>
          <w:sz w:val="24"/>
          <w:szCs w:val="24"/>
        </w:rPr>
        <w:t xml:space="preserve">[trades] </w:t>
      </w:r>
      <w:r w:rsidR="00675F95" w:rsidRPr="00AD42D7">
        <w:rPr>
          <w:rFonts w:eastAsia="Times New Roman"/>
          <w:color w:val="000000"/>
          <w:sz w:val="24"/>
          <w:szCs w:val="24"/>
        </w:rPr>
        <w:t xml:space="preserve">especially for women on their </w:t>
      </w:r>
      <w:proofErr w:type="gramStart"/>
      <w:r w:rsidR="00675F95" w:rsidRPr="00AD42D7">
        <w:rPr>
          <w:rFonts w:eastAsia="Times New Roman"/>
          <w:color w:val="000000"/>
          <w:sz w:val="24"/>
          <w:szCs w:val="24"/>
        </w:rPr>
        <w:t>own</w:t>
      </w:r>
      <w:r w:rsidR="00AD42D7">
        <w:rPr>
          <w:rFonts w:eastAsia="Times New Roman"/>
          <w:color w:val="000000"/>
          <w:sz w:val="24"/>
          <w:szCs w:val="24"/>
        </w:rPr>
        <w:t>’</w:t>
      </w:r>
      <w:proofErr w:type="gramEnd"/>
    </w:p>
    <w:p w14:paraId="28A873C3" w14:textId="46E5C379" w:rsidR="006E6EC8" w:rsidRPr="00AD42D7" w:rsidRDefault="00AD42D7" w:rsidP="00AD42D7">
      <w:pPr>
        <w:pStyle w:val="Quote"/>
        <w:rPr>
          <w:rFonts w:eastAsia="Times New Roman"/>
          <w:color w:val="000000"/>
          <w:sz w:val="24"/>
          <w:szCs w:val="24"/>
        </w:rPr>
      </w:pPr>
      <w:r>
        <w:rPr>
          <w:rFonts w:eastAsia="Times New Roman"/>
          <w:color w:val="000000"/>
          <w:sz w:val="24"/>
          <w:szCs w:val="24"/>
        </w:rPr>
        <w:t>‘</w:t>
      </w:r>
      <w:r w:rsidR="004C3EC5">
        <w:rPr>
          <w:rFonts w:eastAsia="Times New Roman"/>
          <w:color w:val="000000"/>
          <w:sz w:val="24"/>
          <w:szCs w:val="24"/>
        </w:rPr>
        <w:t>[</w:t>
      </w:r>
      <w:r w:rsidR="00EF7C38">
        <w:rPr>
          <w:rFonts w:eastAsia="Times New Roman"/>
          <w:color w:val="000000"/>
          <w:sz w:val="24"/>
          <w:szCs w:val="24"/>
        </w:rPr>
        <w:t xml:space="preserve">I </w:t>
      </w:r>
      <w:r w:rsidR="004C3EC5">
        <w:rPr>
          <w:rFonts w:eastAsia="Times New Roman"/>
          <w:color w:val="000000"/>
          <w:sz w:val="24"/>
          <w:szCs w:val="24"/>
        </w:rPr>
        <w:t>wish I had done]</w:t>
      </w:r>
      <w:r w:rsidR="006E6EC8" w:rsidRPr="00AD42D7">
        <w:rPr>
          <w:rFonts w:eastAsia="Times New Roman"/>
          <w:color w:val="000000"/>
          <w:sz w:val="24"/>
          <w:szCs w:val="24"/>
        </w:rPr>
        <w:t xml:space="preserve"> all the jobs that needed doing round the house and garden while I had the strength to do </w:t>
      </w:r>
      <w:proofErr w:type="gramStart"/>
      <w:r w:rsidR="006E6EC8" w:rsidRPr="00AD42D7">
        <w:rPr>
          <w:rFonts w:eastAsia="Times New Roman"/>
          <w:color w:val="000000"/>
          <w:sz w:val="24"/>
          <w:szCs w:val="24"/>
        </w:rPr>
        <w:t>them</w:t>
      </w:r>
      <w:r>
        <w:rPr>
          <w:rFonts w:eastAsia="Times New Roman"/>
          <w:color w:val="000000"/>
          <w:sz w:val="24"/>
          <w:szCs w:val="24"/>
        </w:rPr>
        <w:t>’</w:t>
      </w:r>
      <w:proofErr w:type="gramEnd"/>
    </w:p>
    <w:p w14:paraId="1058D3D7" w14:textId="77777777" w:rsidR="009165EA" w:rsidRDefault="009165EA" w:rsidP="00DD1AC7">
      <w:pPr>
        <w:spacing w:line="276" w:lineRule="auto"/>
        <w:jc w:val="both"/>
        <w:rPr>
          <w:rFonts w:asciiTheme="minorHAnsi" w:hAnsiTheme="minorHAnsi" w:cstheme="minorHAnsi"/>
          <w:color w:val="2F5496" w:themeColor="accent1" w:themeShade="BF"/>
          <w:sz w:val="24"/>
        </w:rPr>
      </w:pPr>
    </w:p>
    <w:p w14:paraId="1AA56751" w14:textId="77777777" w:rsidR="00DD1AC7" w:rsidRDefault="00DD1AC7" w:rsidP="00DD1AC7">
      <w:pPr>
        <w:spacing w:line="276" w:lineRule="auto"/>
        <w:jc w:val="both"/>
        <w:rPr>
          <w:rFonts w:asciiTheme="minorHAnsi" w:hAnsiTheme="minorHAnsi" w:cstheme="minorHAnsi"/>
          <w:color w:val="2F5496" w:themeColor="accent1" w:themeShade="BF"/>
          <w:sz w:val="24"/>
        </w:rPr>
      </w:pPr>
    </w:p>
    <w:p w14:paraId="08040883" w14:textId="77777777" w:rsidR="00DD1AC7" w:rsidRDefault="00DD1AC7" w:rsidP="00DD1AC7">
      <w:pPr>
        <w:spacing w:line="276" w:lineRule="auto"/>
        <w:jc w:val="both"/>
        <w:rPr>
          <w:rFonts w:asciiTheme="minorHAnsi" w:hAnsiTheme="minorHAnsi" w:cstheme="minorHAnsi"/>
          <w:color w:val="2F5496" w:themeColor="accent1" w:themeShade="BF"/>
          <w:sz w:val="24"/>
        </w:rPr>
      </w:pPr>
    </w:p>
    <w:p w14:paraId="7A5B27AE" w14:textId="77777777" w:rsidR="00DD1AC7" w:rsidRDefault="00DD1AC7" w:rsidP="00DD1AC7">
      <w:pPr>
        <w:spacing w:line="276" w:lineRule="auto"/>
        <w:jc w:val="both"/>
        <w:rPr>
          <w:rFonts w:asciiTheme="minorHAnsi" w:hAnsiTheme="minorHAnsi" w:cstheme="minorHAnsi"/>
          <w:color w:val="2F5496" w:themeColor="accent1" w:themeShade="BF"/>
          <w:sz w:val="24"/>
        </w:rPr>
      </w:pPr>
    </w:p>
    <w:p w14:paraId="396F31D9" w14:textId="23AED786" w:rsidR="00DD1AC7" w:rsidRPr="00FE67BC" w:rsidRDefault="00DD1AC7" w:rsidP="00DD1AC7">
      <w:pPr>
        <w:spacing w:line="276" w:lineRule="auto"/>
        <w:jc w:val="both"/>
        <w:rPr>
          <w:rFonts w:asciiTheme="minorHAnsi" w:hAnsiTheme="minorHAnsi" w:cstheme="minorHAnsi"/>
          <w:color w:val="2F5496" w:themeColor="accent1" w:themeShade="BF"/>
          <w:sz w:val="24"/>
        </w:rPr>
      </w:pPr>
      <w:r>
        <w:rPr>
          <w:rFonts w:asciiTheme="minorHAnsi" w:hAnsiTheme="minorHAnsi" w:cstheme="minorHAnsi"/>
          <w:color w:val="2F5496" w:themeColor="accent1" w:themeShade="BF"/>
          <w:sz w:val="24"/>
        </w:rPr>
        <w:lastRenderedPageBreak/>
        <w:t>Action Plan to address issues raised…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4"/>
        <w:gridCol w:w="3793"/>
        <w:gridCol w:w="969"/>
        <w:gridCol w:w="2224"/>
        <w:gridCol w:w="2858"/>
        <w:gridCol w:w="1876"/>
        <w:gridCol w:w="1810"/>
      </w:tblGrid>
      <w:tr w:rsidR="004C3EC5" w:rsidRPr="001D754F" w14:paraId="02CD98DD" w14:textId="77777777" w:rsidTr="0043641D">
        <w:trPr>
          <w:cantSplit/>
          <w:tblHeader/>
        </w:trPr>
        <w:tc>
          <w:tcPr>
            <w:tcW w:w="0" w:type="auto"/>
            <w:gridSpan w:val="2"/>
          </w:tcPr>
          <w:p w14:paraId="5542118C" w14:textId="77777777" w:rsidR="00824B4E" w:rsidRPr="001D754F" w:rsidRDefault="00824B4E" w:rsidP="008F2D85">
            <w:pPr>
              <w:pStyle w:val="Heading3"/>
              <w:spacing w:line="276" w:lineRule="auto"/>
              <w:rPr>
                <w:rFonts w:asciiTheme="minorHAnsi" w:hAnsiTheme="minorHAnsi" w:cstheme="minorHAnsi"/>
                <w:b/>
                <w:sz w:val="24"/>
              </w:rPr>
            </w:pPr>
            <w:r w:rsidRPr="001D754F">
              <w:rPr>
                <w:rFonts w:asciiTheme="minorHAnsi" w:hAnsiTheme="minorHAnsi" w:cstheme="minorHAnsi"/>
                <w:sz w:val="24"/>
              </w:rPr>
              <w:t xml:space="preserve">What we’ll do </w:t>
            </w:r>
          </w:p>
        </w:tc>
        <w:tc>
          <w:tcPr>
            <w:tcW w:w="0" w:type="auto"/>
          </w:tcPr>
          <w:p w14:paraId="62A80272" w14:textId="77777777" w:rsidR="00824B4E" w:rsidRPr="001D754F" w:rsidRDefault="00824B4E" w:rsidP="008F2D85">
            <w:pPr>
              <w:pStyle w:val="Heading3"/>
              <w:spacing w:line="276" w:lineRule="auto"/>
              <w:rPr>
                <w:rFonts w:asciiTheme="minorHAnsi" w:hAnsiTheme="minorHAnsi" w:cstheme="minorHAnsi"/>
                <w:sz w:val="24"/>
              </w:rPr>
            </w:pPr>
            <w:r w:rsidRPr="001D754F">
              <w:rPr>
                <w:rFonts w:asciiTheme="minorHAnsi" w:hAnsiTheme="minorHAnsi" w:cstheme="minorHAnsi"/>
                <w:sz w:val="24"/>
              </w:rPr>
              <w:t>Priority</w:t>
            </w:r>
          </w:p>
        </w:tc>
        <w:tc>
          <w:tcPr>
            <w:tcW w:w="0" w:type="auto"/>
          </w:tcPr>
          <w:p w14:paraId="6272C067" w14:textId="77777777" w:rsidR="00824B4E" w:rsidRPr="001D754F" w:rsidRDefault="00824B4E" w:rsidP="008F2D85">
            <w:pPr>
              <w:pStyle w:val="Heading3"/>
              <w:spacing w:line="276" w:lineRule="auto"/>
              <w:rPr>
                <w:rFonts w:asciiTheme="minorHAnsi" w:hAnsiTheme="minorHAnsi" w:cstheme="minorHAnsi"/>
                <w:sz w:val="24"/>
              </w:rPr>
            </w:pPr>
            <w:r w:rsidRPr="001D754F">
              <w:rPr>
                <w:rFonts w:asciiTheme="minorHAnsi" w:hAnsiTheme="minorHAnsi" w:cstheme="minorHAnsi"/>
                <w:sz w:val="24"/>
              </w:rPr>
              <w:t xml:space="preserve">Who should be in the lead </w:t>
            </w:r>
          </w:p>
        </w:tc>
        <w:tc>
          <w:tcPr>
            <w:tcW w:w="0" w:type="auto"/>
          </w:tcPr>
          <w:p w14:paraId="674C2C52" w14:textId="77777777" w:rsidR="00824B4E" w:rsidRPr="001D754F" w:rsidRDefault="00824B4E" w:rsidP="008F2D85">
            <w:pPr>
              <w:pStyle w:val="Heading3"/>
              <w:spacing w:line="276" w:lineRule="auto"/>
              <w:rPr>
                <w:rFonts w:asciiTheme="minorHAnsi" w:hAnsiTheme="minorHAnsi" w:cstheme="minorHAnsi"/>
                <w:b/>
                <w:sz w:val="24"/>
              </w:rPr>
            </w:pPr>
            <w:r w:rsidRPr="001D754F">
              <w:rPr>
                <w:rFonts w:asciiTheme="minorHAnsi" w:hAnsiTheme="minorHAnsi" w:cstheme="minorHAnsi"/>
                <w:sz w:val="24"/>
              </w:rPr>
              <w:t xml:space="preserve">Who else should be involved </w:t>
            </w:r>
          </w:p>
        </w:tc>
        <w:tc>
          <w:tcPr>
            <w:tcW w:w="0" w:type="auto"/>
          </w:tcPr>
          <w:p w14:paraId="704D3E1F" w14:textId="77777777" w:rsidR="00824B4E" w:rsidRPr="001D754F" w:rsidRDefault="00824B4E" w:rsidP="008F2D85">
            <w:pPr>
              <w:pStyle w:val="Heading3"/>
              <w:spacing w:line="276" w:lineRule="auto"/>
              <w:rPr>
                <w:rFonts w:asciiTheme="minorHAnsi" w:hAnsiTheme="minorHAnsi" w:cstheme="minorHAnsi"/>
                <w:sz w:val="24"/>
              </w:rPr>
            </w:pPr>
            <w:r w:rsidRPr="001D754F">
              <w:rPr>
                <w:rFonts w:asciiTheme="minorHAnsi" w:hAnsiTheme="minorHAnsi" w:cstheme="minorHAnsi"/>
                <w:sz w:val="24"/>
              </w:rPr>
              <w:t xml:space="preserve">Where we’ll begin </w:t>
            </w:r>
          </w:p>
        </w:tc>
        <w:tc>
          <w:tcPr>
            <w:tcW w:w="0" w:type="auto"/>
          </w:tcPr>
          <w:p w14:paraId="5E552086" w14:textId="77777777" w:rsidR="00824B4E" w:rsidRPr="001D754F" w:rsidRDefault="00824B4E" w:rsidP="008F2D85">
            <w:pPr>
              <w:pStyle w:val="Heading3"/>
              <w:spacing w:line="276" w:lineRule="auto"/>
              <w:rPr>
                <w:rFonts w:asciiTheme="minorHAnsi" w:hAnsiTheme="minorHAnsi" w:cstheme="minorHAnsi"/>
                <w:b/>
                <w:sz w:val="24"/>
              </w:rPr>
            </w:pPr>
            <w:r w:rsidRPr="001D754F">
              <w:rPr>
                <w:rFonts w:asciiTheme="minorHAnsi" w:hAnsiTheme="minorHAnsi" w:cstheme="minorHAnsi"/>
                <w:sz w:val="24"/>
              </w:rPr>
              <w:t>How we will measure success</w:t>
            </w:r>
          </w:p>
        </w:tc>
      </w:tr>
      <w:tr w:rsidR="004C3EC5" w:rsidRPr="001D754F" w14:paraId="3D84BA72" w14:textId="77777777" w:rsidTr="0043641D">
        <w:trPr>
          <w:cantSplit/>
        </w:trPr>
        <w:tc>
          <w:tcPr>
            <w:tcW w:w="0" w:type="auto"/>
          </w:tcPr>
          <w:p w14:paraId="246E042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3a</w:t>
            </w:r>
          </w:p>
        </w:tc>
        <w:tc>
          <w:tcPr>
            <w:tcW w:w="0" w:type="auto"/>
          </w:tcPr>
          <w:p w14:paraId="2BA1B937"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Provide cost-of-living support for older people </w:t>
            </w:r>
          </w:p>
        </w:tc>
        <w:tc>
          <w:tcPr>
            <w:tcW w:w="0" w:type="auto"/>
          </w:tcPr>
          <w:p w14:paraId="764B3F2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Must do</w:t>
            </w:r>
          </w:p>
        </w:tc>
        <w:tc>
          <w:tcPr>
            <w:tcW w:w="0" w:type="auto"/>
          </w:tcPr>
          <w:p w14:paraId="3FC3BD80" w14:textId="568045D3" w:rsidR="00824B4E" w:rsidRPr="001D754F" w:rsidRDefault="00AB570C"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00824B4E" w:rsidRPr="001D754F">
              <w:rPr>
                <w:rFonts w:asciiTheme="minorHAnsi" w:hAnsiTheme="minorHAnsi" w:cstheme="minorHAnsi"/>
                <w:sz w:val="24"/>
                <w:szCs w:val="24"/>
              </w:rPr>
              <w:t xml:space="preserve"> Borough Council </w:t>
            </w:r>
          </w:p>
        </w:tc>
        <w:tc>
          <w:tcPr>
            <w:tcW w:w="0" w:type="auto"/>
          </w:tcPr>
          <w:p w14:paraId="53499FA8"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Central government, energy suppliers, private sector</w:t>
            </w:r>
          </w:p>
        </w:tc>
        <w:tc>
          <w:tcPr>
            <w:tcW w:w="0" w:type="auto"/>
          </w:tcPr>
          <w:p w14:paraId="4A7EC6CC"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Scope support that is already available </w:t>
            </w:r>
          </w:p>
        </w:tc>
        <w:tc>
          <w:tcPr>
            <w:tcW w:w="0" w:type="auto"/>
          </w:tcPr>
          <w:p w14:paraId="7C9D66FC"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older people benefitting </w:t>
            </w:r>
          </w:p>
        </w:tc>
      </w:tr>
      <w:tr w:rsidR="004C3EC5" w:rsidRPr="001D754F" w14:paraId="49125A91" w14:textId="77777777" w:rsidTr="0043641D">
        <w:trPr>
          <w:cantSplit/>
        </w:trPr>
        <w:tc>
          <w:tcPr>
            <w:tcW w:w="0" w:type="auto"/>
          </w:tcPr>
          <w:p w14:paraId="27F18CA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3b</w:t>
            </w:r>
          </w:p>
        </w:tc>
        <w:tc>
          <w:tcPr>
            <w:tcW w:w="0" w:type="auto"/>
          </w:tcPr>
          <w:p w14:paraId="78AD58A0"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Provide telecare services, occupational therapy and other aids and modifications to support independent living </w:t>
            </w:r>
          </w:p>
        </w:tc>
        <w:tc>
          <w:tcPr>
            <w:tcW w:w="0" w:type="auto"/>
          </w:tcPr>
          <w:p w14:paraId="2D2DE54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Must do </w:t>
            </w:r>
          </w:p>
        </w:tc>
        <w:tc>
          <w:tcPr>
            <w:tcW w:w="0" w:type="auto"/>
          </w:tcPr>
          <w:p w14:paraId="54C228C4" w14:textId="03A80E33"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Health and Social Care Trusts, MDTs, </w:t>
            </w:r>
            <w:r w:rsidR="00AB570C">
              <w:rPr>
                <w:rFonts w:asciiTheme="minorHAnsi" w:hAnsiTheme="minorHAnsi" w:cstheme="minorHAnsi"/>
                <w:sz w:val="24"/>
                <w:szCs w:val="24"/>
              </w:rPr>
              <w:t>Causeway Coast and Glens</w:t>
            </w:r>
            <w:r w:rsidR="004C3EC5">
              <w:rPr>
                <w:rFonts w:asciiTheme="minorHAnsi" w:hAnsiTheme="minorHAnsi" w:cstheme="minorHAnsi"/>
                <w:sz w:val="24"/>
                <w:szCs w:val="24"/>
              </w:rPr>
              <w:t xml:space="preserve"> Borough Council</w:t>
            </w:r>
            <w:r w:rsidRPr="001D754F">
              <w:rPr>
                <w:rFonts w:asciiTheme="minorHAnsi" w:hAnsiTheme="minorHAnsi" w:cstheme="minorHAnsi"/>
                <w:sz w:val="24"/>
                <w:szCs w:val="24"/>
              </w:rPr>
              <w:t>, Age NI</w:t>
            </w:r>
          </w:p>
        </w:tc>
        <w:tc>
          <w:tcPr>
            <w:tcW w:w="0" w:type="auto"/>
          </w:tcPr>
          <w:p w14:paraId="37A2BBB9"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Voluntary and community </w:t>
            </w:r>
          </w:p>
        </w:tc>
        <w:tc>
          <w:tcPr>
            <w:tcW w:w="0" w:type="auto"/>
          </w:tcPr>
          <w:p w14:paraId="79087DD9"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Scope support that is already available</w:t>
            </w:r>
          </w:p>
        </w:tc>
        <w:tc>
          <w:tcPr>
            <w:tcW w:w="0" w:type="auto"/>
          </w:tcPr>
          <w:p w14:paraId="55D0DF46"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Number of older people benefitting</w:t>
            </w:r>
          </w:p>
        </w:tc>
      </w:tr>
      <w:tr w:rsidR="004C3EC5" w:rsidRPr="001D754F" w14:paraId="3119FC29" w14:textId="77777777" w:rsidTr="0043641D">
        <w:trPr>
          <w:cantSplit/>
        </w:trPr>
        <w:tc>
          <w:tcPr>
            <w:tcW w:w="0" w:type="auto"/>
          </w:tcPr>
          <w:p w14:paraId="60295A38"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3c</w:t>
            </w:r>
          </w:p>
        </w:tc>
        <w:tc>
          <w:tcPr>
            <w:tcW w:w="0" w:type="auto"/>
          </w:tcPr>
          <w:p w14:paraId="2D77059D"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Provide a range of “compassionate” support services for independent living such as housework, home maintenance, shopping, good morning calls and befriending</w:t>
            </w:r>
          </w:p>
        </w:tc>
        <w:tc>
          <w:tcPr>
            <w:tcW w:w="0" w:type="auto"/>
          </w:tcPr>
          <w:p w14:paraId="4A1F27C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Must do </w:t>
            </w:r>
          </w:p>
        </w:tc>
        <w:tc>
          <w:tcPr>
            <w:tcW w:w="0" w:type="auto"/>
          </w:tcPr>
          <w:p w14:paraId="2845218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COAST</w:t>
            </w:r>
          </w:p>
        </w:tc>
        <w:tc>
          <w:tcPr>
            <w:tcW w:w="0" w:type="auto"/>
          </w:tcPr>
          <w:p w14:paraId="7F233E81"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Voluntary and community sector </w:t>
            </w:r>
          </w:p>
        </w:tc>
        <w:tc>
          <w:tcPr>
            <w:tcW w:w="0" w:type="auto"/>
          </w:tcPr>
          <w:p w14:paraId="0621E99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Scope support that is already available </w:t>
            </w:r>
          </w:p>
        </w:tc>
        <w:tc>
          <w:tcPr>
            <w:tcW w:w="0" w:type="auto"/>
          </w:tcPr>
          <w:p w14:paraId="5E0B93D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interventions </w:t>
            </w:r>
          </w:p>
          <w:p w14:paraId="7D3338E1"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older people benefitting </w:t>
            </w:r>
          </w:p>
        </w:tc>
      </w:tr>
      <w:tr w:rsidR="004C3EC5" w:rsidRPr="001D754F" w14:paraId="05972455" w14:textId="77777777" w:rsidTr="0043641D">
        <w:trPr>
          <w:cantSplit/>
        </w:trPr>
        <w:tc>
          <w:tcPr>
            <w:tcW w:w="0" w:type="auto"/>
          </w:tcPr>
          <w:p w14:paraId="4CEB8470"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3d</w:t>
            </w:r>
          </w:p>
        </w:tc>
        <w:tc>
          <w:tcPr>
            <w:tcW w:w="0" w:type="auto"/>
          </w:tcPr>
          <w:p w14:paraId="0244AAD6"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Develop a directory of trusted tradespeople </w:t>
            </w:r>
          </w:p>
        </w:tc>
        <w:tc>
          <w:tcPr>
            <w:tcW w:w="0" w:type="auto"/>
          </w:tcPr>
          <w:p w14:paraId="1F5A87A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Should do </w:t>
            </w:r>
          </w:p>
        </w:tc>
        <w:tc>
          <w:tcPr>
            <w:tcW w:w="0" w:type="auto"/>
          </w:tcPr>
          <w:p w14:paraId="6F13803D" w14:textId="1254B4C9" w:rsidR="00824B4E" w:rsidRPr="001D754F" w:rsidRDefault="0094666D" w:rsidP="008F2D85">
            <w:pPr>
              <w:spacing w:line="276" w:lineRule="auto"/>
              <w:rPr>
                <w:rFonts w:asciiTheme="minorHAnsi" w:hAnsiTheme="minorHAnsi" w:cstheme="minorHAnsi"/>
                <w:sz w:val="24"/>
                <w:szCs w:val="24"/>
              </w:rPr>
            </w:pPr>
            <w:r>
              <w:rPr>
                <w:rFonts w:asciiTheme="minorHAnsi" w:hAnsiTheme="minorHAnsi" w:cstheme="minorHAnsi"/>
                <w:sz w:val="24"/>
                <w:szCs w:val="24"/>
              </w:rPr>
              <w:t>COAST</w:t>
            </w:r>
            <w:r w:rsidR="00824B4E" w:rsidRPr="001D754F">
              <w:rPr>
                <w:rFonts w:asciiTheme="minorHAnsi" w:hAnsiTheme="minorHAnsi" w:cstheme="minorHAnsi"/>
                <w:sz w:val="24"/>
                <w:szCs w:val="24"/>
              </w:rPr>
              <w:t xml:space="preserve"> </w:t>
            </w:r>
          </w:p>
        </w:tc>
        <w:tc>
          <w:tcPr>
            <w:tcW w:w="0" w:type="auto"/>
          </w:tcPr>
          <w:p w14:paraId="5A2BA230" w14:textId="218F22FA" w:rsidR="00824B4E" w:rsidRPr="001D754F" w:rsidRDefault="00543D0E"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Borough Council</w:t>
            </w:r>
          </w:p>
        </w:tc>
        <w:tc>
          <w:tcPr>
            <w:tcW w:w="0" w:type="auto"/>
          </w:tcPr>
          <w:p w14:paraId="56F9F95B" w14:textId="0474E6D0"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Audit similar directories available across NI, </w:t>
            </w:r>
            <w:r w:rsidR="00AB0D1A" w:rsidRPr="001D754F">
              <w:rPr>
                <w:rFonts w:asciiTheme="minorHAnsi" w:hAnsiTheme="minorHAnsi" w:cstheme="minorHAnsi"/>
                <w:sz w:val="24"/>
                <w:szCs w:val="24"/>
              </w:rPr>
              <w:t>ROI,</w:t>
            </w:r>
            <w:r w:rsidRPr="001D754F">
              <w:rPr>
                <w:rFonts w:asciiTheme="minorHAnsi" w:hAnsiTheme="minorHAnsi" w:cstheme="minorHAnsi"/>
                <w:sz w:val="24"/>
                <w:szCs w:val="24"/>
              </w:rPr>
              <w:t xml:space="preserve"> and UK </w:t>
            </w:r>
          </w:p>
        </w:tc>
        <w:tc>
          <w:tcPr>
            <w:tcW w:w="0" w:type="auto"/>
          </w:tcPr>
          <w:p w14:paraId="4EE003C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directory </w:t>
            </w:r>
          </w:p>
          <w:p w14:paraId="02FED75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Use of directory </w:t>
            </w:r>
          </w:p>
        </w:tc>
      </w:tr>
      <w:tr w:rsidR="004C3EC5" w:rsidRPr="001D754F" w14:paraId="2C26E04B" w14:textId="77777777" w:rsidTr="0043641D">
        <w:trPr>
          <w:cantSplit/>
        </w:trPr>
        <w:tc>
          <w:tcPr>
            <w:tcW w:w="0" w:type="auto"/>
          </w:tcPr>
          <w:p w14:paraId="1259858F"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lastRenderedPageBreak/>
              <w:t>3e</w:t>
            </w:r>
          </w:p>
        </w:tc>
        <w:tc>
          <w:tcPr>
            <w:tcW w:w="0" w:type="auto"/>
          </w:tcPr>
          <w:p w14:paraId="0F657DA8"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Develop a repair café(s) organised by older people for older people </w:t>
            </w:r>
          </w:p>
        </w:tc>
        <w:tc>
          <w:tcPr>
            <w:tcW w:w="0" w:type="auto"/>
          </w:tcPr>
          <w:p w14:paraId="439261E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Should do </w:t>
            </w:r>
          </w:p>
        </w:tc>
        <w:tc>
          <w:tcPr>
            <w:tcW w:w="0" w:type="auto"/>
          </w:tcPr>
          <w:p w14:paraId="61C277CD" w14:textId="3217C6E3" w:rsidR="00824B4E" w:rsidRPr="001D754F" w:rsidRDefault="00AB570C"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00824B4E" w:rsidRPr="001D754F">
              <w:rPr>
                <w:rFonts w:asciiTheme="minorHAnsi" w:hAnsiTheme="minorHAnsi" w:cstheme="minorHAnsi"/>
                <w:sz w:val="24"/>
                <w:szCs w:val="24"/>
              </w:rPr>
              <w:t xml:space="preserve"> Borough Council </w:t>
            </w:r>
          </w:p>
        </w:tc>
        <w:tc>
          <w:tcPr>
            <w:tcW w:w="0" w:type="auto"/>
          </w:tcPr>
          <w:p w14:paraId="7C7AE150" w14:textId="71F12869"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COAST, U3A, </w:t>
            </w:r>
            <w:r w:rsidR="00AB0D1A" w:rsidRPr="001D754F">
              <w:rPr>
                <w:rFonts w:asciiTheme="minorHAnsi" w:hAnsiTheme="minorHAnsi" w:cstheme="minorHAnsi"/>
                <w:sz w:val="24"/>
                <w:szCs w:val="24"/>
              </w:rPr>
              <w:t>Men’s</w:t>
            </w:r>
            <w:r w:rsidRPr="001D754F">
              <w:rPr>
                <w:rFonts w:asciiTheme="minorHAnsi" w:hAnsiTheme="minorHAnsi" w:cstheme="minorHAnsi"/>
                <w:sz w:val="24"/>
                <w:szCs w:val="24"/>
              </w:rPr>
              <w:t xml:space="preserve"> Sheds, Repair Café NI, voluntary and community sector </w:t>
            </w:r>
          </w:p>
        </w:tc>
        <w:tc>
          <w:tcPr>
            <w:tcW w:w="0" w:type="auto"/>
          </w:tcPr>
          <w:p w14:paraId="1122C53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Explore Repair Café model </w:t>
            </w:r>
          </w:p>
        </w:tc>
        <w:tc>
          <w:tcPr>
            <w:tcW w:w="0" w:type="auto"/>
          </w:tcPr>
          <w:p w14:paraId="7DF44191"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repair cafes </w:t>
            </w:r>
          </w:p>
          <w:p w14:paraId="1E84442D"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older volunteers </w:t>
            </w:r>
          </w:p>
          <w:p w14:paraId="5338266C"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older people benefitting </w:t>
            </w:r>
          </w:p>
        </w:tc>
      </w:tr>
      <w:tr w:rsidR="004C3EC5" w:rsidRPr="001D754F" w14:paraId="6FC10E89" w14:textId="77777777" w:rsidTr="0043641D">
        <w:trPr>
          <w:cantSplit/>
        </w:trPr>
        <w:tc>
          <w:tcPr>
            <w:tcW w:w="0" w:type="auto"/>
          </w:tcPr>
          <w:p w14:paraId="6A7755AA"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3f</w:t>
            </w:r>
          </w:p>
        </w:tc>
        <w:tc>
          <w:tcPr>
            <w:tcW w:w="0" w:type="auto"/>
          </w:tcPr>
          <w:p w14:paraId="7F1E5257"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Provide administrative services to help older people fill in forms to apply for passported benefits, such as blue badges, including support for online form filling </w:t>
            </w:r>
          </w:p>
        </w:tc>
        <w:tc>
          <w:tcPr>
            <w:tcW w:w="0" w:type="auto"/>
          </w:tcPr>
          <w:p w14:paraId="4949CFE9"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Should do </w:t>
            </w:r>
          </w:p>
        </w:tc>
        <w:tc>
          <w:tcPr>
            <w:tcW w:w="0" w:type="auto"/>
          </w:tcPr>
          <w:p w14:paraId="2FBA04AC"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COAST  </w:t>
            </w:r>
          </w:p>
        </w:tc>
        <w:tc>
          <w:tcPr>
            <w:tcW w:w="0" w:type="auto"/>
          </w:tcPr>
          <w:p w14:paraId="0E520AF6"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Voluntary and community sector, statutory sector </w:t>
            </w:r>
          </w:p>
        </w:tc>
        <w:tc>
          <w:tcPr>
            <w:tcW w:w="0" w:type="auto"/>
          </w:tcPr>
          <w:p w14:paraId="7C7B35FD"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Map breadth and complexity of forms </w:t>
            </w:r>
          </w:p>
        </w:tc>
        <w:tc>
          <w:tcPr>
            <w:tcW w:w="0" w:type="auto"/>
          </w:tcPr>
          <w:p w14:paraId="1DD314B6"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service </w:t>
            </w:r>
          </w:p>
          <w:p w14:paraId="45CE4FE0"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applications </w:t>
            </w:r>
            <w:proofErr w:type="gramStart"/>
            <w:r w:rsidRPr="001D754F">
              <w:rPr>
                <w:rFonts w:asciiTheme="minorHAnsi" w:hAnsiTheme="minorHAnsi" w:cstheme="minorHAnsi"/>
                <w:sz w:val="24"/>
                <w:szCs w:val="24"/>
              </w:rPr>
              <w:t>completed</w:t>
            </w:r>
            <w:proofErr w:type="gramEnd"/>
            <w:r w:rsidRPr="001D754F">
              <w:rPr>
                <w:rFonts w:asciiTheme="minorHAnsi" w:hAnsiTheme="minorHAnsi" w:cstheme="minorHAnsi"/>
                <w:sz w:val="24"/>
                <w:szCs w:val="24"/>
              </w:rPr>
              <w:t xml:space="preserve"> </w:t>
            </w:r>
          </w:p>
          <w:p w14:paraId="16DB2257"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older people benefitting </w:t>
            </w:r>
          </w:p>
        </w:tc>
      </w:tr>
      <w:tr w:rsidR="004C3EC5" w:rsidRPr="001D754F" w14:paraId="79B3D4EC" w14:textId="77777777" w:rsidTr="0043641D">
        <w:trPr>
          <w:cantSplit/>
        </w:trPr>
        <w:tc>
          <w:tcPr>
            <w:tcW w:w="0" w:type="auto"/>
          </w:tcPr>
          <w:p w14:paraId="35908929" w14:textId="29320ED6"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lastRenderedPageBreak/>
              <w:t>3</w:t>
            </w:r>
            <w:r w:rsidR="00507EED">
              <w:rPr>
                <w:rFonts w:asciiTheme="minorHAnsi" w:hAnsiTheme="minorHAnsi" w:cstheme="minorHAnsi"/>
                <w:sz w:val="24"/>
                <w:szCs w:val="24"/>
              </w:rPr>
              <w:t>g</w:t>
            </w:r>
          </w:p>
        </w:tc>
        <w:tc>
          <w:tcPr>
            <w:tcW w:w="0" w:type="auto"/>
          </w:tcPr>
          <w:p w14:paraId="04EABBA5" w14:textId="272752AF"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Lobby for the development of age-friendly housing such as retirement villages, </w:t>
            </w:r>
            <w:r w:rsidR="00AB0D1A" w:rsidRPr="001D754F">
              <w:rPr>
                <w:rFonts w:asciiTheme="minorHAnsi" w:hAnsiTheme="minorHAnsi" w:cstheme="minorHAnsi"/>
                <w:sz w:val="24"/>
                <w:szCs w:val="24"/>
              </w:rPr>
              <w:t>bungalows,</w:t>
            </w:r>
            <w:r w:rsidRPr="001D754F">
              <w:rPr>
                <w:rFonts w:asciiTheme="minorHAnsi" w:hAnsiTheme="minorHAnsi" w:cstheme="minorHAnsi"/>
                <w:sz w:val="24"/>
                <w:szCs w:val="24"/>
              </w:rPr>
              <w:t xml:space="preserve"> and affordable homes </w:t>
            </w:r>
          </w:p>
        </w:tc>
        <w:tc>
          <w:tcPr>
            <w:tcW w:w="0" w:type="auto"/>
          </w:tcPr>
          <w:p w14:paraId="3C2D62F0" w14:textId="450AE0A0" w:rsidR="00824B4E" w:rsidRPr="001D754F" w:rsidRDefault="00830E2F" w:rsidP="008F2D85">
            <w:pPr>
              <w:spacing w:line="276" w:lineRule="auto"/>
              <w:rPr>
                <w:rFonts w:asciiTheme="minorHAnsi" w:hAnsiTheme="minorHAnsi" w:cstheme="minorHAnsi"/>
                <w:sz w:val="24"/>
                <w:szCs w:val="24"/>
              </w:rPr>
            </w:pPr>
            <w:r>
              <w:rPr>
                <w:rFonts w:asciiTheme="minorHAnsi" w:hAnsiTheme="minorHAnsi" w:cstheme="minorHAnsi"/>
                <w:sz w:val="24"/>
                <w:szCs w:val="24"/>
              </w:rPr>
              <w:t xml:space="preserve">Could </w:t>
            </w:r>
            <w:r w:rsidR="00824B4E" w:rsidRPr="001D754F">
              <w:rPr>
                <w:rFonts w:asciiTheme="minorHAnsi" w:hAnsiTheme="minorHAnsi" w:cstheme="minorHAnsi"/>
                <w:sz w:val="24"/>
                <w:szCs w:val="24"/>
              </w:rPr>
              <w:t xml:space="preserve">do </w:t>
            </w:r>
          </w:p>
        </w:tc>
        <w:tc>
          <w:tcPr>
            <w:tcW w:w="0" w:type="auto"/>
          </w:tcPr>
          <w:p w14:paraId="34395B4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Age-friendly Alliance</w:t>
            </w:r>
          </w:p>
        </w:tc>
        <w:tc>
          <w:tcPr>
            <w:tcW w:w="0" w:type="auto"/>
          </w:tcPr>
          <w:p w14:paraId="17701860" w14:textId="213752A0"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Housing Executive, housing associations,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planning service, COAST older </w:t>
            </w:r>
            <w:r w:rsidR="00AB0D1A" w:rsidRPr="001D754F">
              <w:rPr>
                <w:rFonts w:asciiTheme="minorHAnsi" w:hAnsiTheme="minorHAnsi" w:cstheme="minorHAnsi"/>
                <w:sz w:val="24"/>
                <w:szCs w:val="24"/>
              </w:rPr>
              <w:t>people’s</w:t>
            </w:r>
            <w:r w:rsidRPr="001D754F">
              <w:rPr>
                <w:rFonts w:asciiTheme="minorHAnsi" w:hAnsiTheme="minorHAnsi" w:cstheme="minorHAnsi"/>
                <w:sz w:val="24"/>
                <w:szCs w:val="24"/>
              </w:rPr>
              <w:t xml:space="preserve"> champions </w:t>
            </w:r>
          </w:p>
        </w:tc>
        <w:tc>
          <w:tcPr>
            <w:tcW w:w="0" w:type="auto"/>
          </w:tcPr>
          <w:p w14:paraId="4263E355" w14:textId="7C9036CD"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Meeting to </w:t>
            </w:r>
            <w:r w:rsidR="00CA4182" w:rsidRPr="001D754F">
              <w:rPr>
                <w:rFonts w:asciiTheme="minorHAnsi" w:hAnsiTheme="minorHAnsi" w:cstheme="minorHAnsi"/>
                <w:sz w:val="24"/>
                <w:szCs w:val="24"/>
              </w:rPr>
              <w:t>g</w:t>
            </w:r>
            <w:r w:rsidR="00CA4182">
              <w:rPr>
                <w:rFonts w:asciiTheme="minorHAnsi" w:hAnsiTheme="minorHAnsi" w:cstheme="minorHAnsi"/>
                <w:sz w:val="24"/>
                <w:szCs w:val="24"/>
              </w:rPr>
              <w:t>a</w:t>
            </w:r>
            <w:r w:rsidR="00CA4182" w:rsidRPr="001D754F">
              <w:rPr>
                <w:rFonts w:asciiTheme="minorHAnsi" w:hAnsiTheme="minorHAnsi" w:cstheme="minorHAnsi"/>
                <w:sz w:val="24"/>
                <w:szCs w:val="24"/>
              </w:rPr>
              <w:t>uge</w:t>
            </w:r>
            <w:r w:rsidRPr="001D754F">
              <w:rPr>
                <w:rFonts w:asciiTheme="minorHAnsi" w:hAnsiTheme="minorHAnsi" w:cstheme="minorHAnsi"/>
                <w:sz w:val="24"/>
                <w:szCs w:val="24"/>
              </w:rPr>
              <w:t xml:space="preserve"> feasibility </w:t>
            </w:r>
          </w:p>
        </w:tc>
        <w:tc>
          <w:tcPr>
            <w:tcW w:w="0" w:type="auto"/>
          </w:tcPr>
          <w:p w14:paraId="0D150029"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Change in planning priorities </w:t>
            </w:r>
          </w:p>
        </w:tc>
      </w:tr>
    </w:tbl>
    <w:p w14:paraId="02FC4C23" w14:textId="77777777" w:rsidR="00824B4E" w:rsidRPr="001D754F" w:rsidRDefault="00824B4E" w:rsidP="00D66CFE">
      <w:pPr>
        <w:pStyle w:val="Heading2"/>
        <w:spacing w:line="276" w:lineRule="auto"/>
        <w:jc w:val="both"/>
        <w:rPr>
          <w:rFonts w:asciiTheme="minorHAnsi" w:hAnsiTheme="minorHAnsi" w:cstheme="minorHAnsi"/>
          <w:sz w:val="24"/>
          <w:szCs w:val="24"/>
        </w:rPr>
      </w:pPr>
    </w:p>
    <w:p w14:paraId="24018B7F" w14:textId="77777777" w:rsidR="00824B4E" w:rsidRPr="001D754F" w:rsidRDefault="00824B4E" w:rsidP="00D66CFE">
      <w:pPr>
        <w:spacing w:after="0" w:line="276" w:lineRule="auto"/>
        <w:jc w:val="both"/>
        <w:rPr>
          <w:rFonts w:asciiTheme="minorHAnsi" w:eastAsiaTheme="majorEastAsia" w:hAnsiTheme="minorHAnsi" w:cstheme="minorHAnsi"/>
          <w:color w:val="2F5496" w:themeColor="accent1" w:themeShade="BF"/>
          <w:sz w:val="24"/>
          <w:szCs w:val="24"/>
        </w:rPr>
      </w:pPr>
      <w:r w:rsidRPr="001D754F">
        <w:rPr>
          <w:rFonts w:asciiTheme="minorHAnsi" w:hAnsiTheme="minorHAnsi" w:cstheme="minorHAnsi"/>
          <w:sz w:val="24"/>
          <w:szCs w:val="24"/>
        </w:rPr>
        <w:br w:type="page"/>
      </w:r>
    </w:p>
    <w:p w14:paraId="6A514421" w14:textId="7DD52D2A" w:rsidR="00824B4E" w:rsidRPr="002303F4" w:rsidRDefault="00824B4E" w:rsidP="002303F4">
      <w:pPr>
        <w:pStyle w:val="Heading2"/>
      </w:pPr>
      <w:r w:rsidRPr="002303F4">
        <w:lastRenderedPageBreak/>
        <w:t xml:space="preserve">Older people in the Borough </w:t>
      </w:r>
      <w:r w:rsidR="00BD61BD" w:rsidRPr="002303F4">
        <w:t xml:space="preserve">can access relevant knowledge and </w:t>
      </w:r>
      <w:proofErr w:type="gramStart"/>
      <w:r w:rsidR="00BD61BD" w:rsidRPr="002303F4">
        <w:t>information</w:t>
      </w:r>
      <w:proofErr w:type="gramEnd"/>
      <w:r w:rsidRPr="002303F4">
        <w:t xml:space="preserve"> </w:t>
      </w:r>
    </w:p>
    <w:p w14:paraId="73876550" w14:textId="77777777" w:rsidR="00FE67BC" w:rsidRPr="00B77E7C" w:rsidRDefault="00FE67BC" w:rsidP="00B77E7C">
      <w:pPr>
        <w:pStyle w:val="Heading3"/>
        <w:rPr>
          <w:sz w:val="24"/>
          <w:szCs w:val="28"/>
        </w:rPr>
      </w:pPr>
      <w:r w:rsidRPr="00B77E7C">
        <w:rPr>
          <w:sz w:val="24"/>
          <w:szCs w:val="28"/>
        </w:rPr>
        <w:t>Key Statistics</w:t>
      </w:r>
    </w:p>
    <w:p w14:paraId="2C469A1C" w14:textId="0A7D4D0B" w:rsidR="00FE67BC" w:rsidRPr="002303F4" w:rsidRDefault="002303F4" w:rsidP="002303F4">
      <w:pPr>
        <w:spacing w:line="276" w:lineRule="auto"/>
        <w:jc w:val="both"/>
        <w:rPr>
          <w:rFonts w:asciiTheme="minorHAnsi" w:hAnsiTheme="minorHAnsi" w:cstheme="minorHAnsi"/>
          <w:sz w:val="24"/>
        </w:rPr>
      </w:pPr>
      <w:r>
        <w:rPr>
          <w:rFonts w:asciiTheme="minorHAnsi" w:hAnsiTheme="minorHAnsi" w:cstheme="minorHAnsi"/>
          <w:sz w:val="24"/>
        </w:rPr>
        <w:t>J</w:t>
      </w:r>
      <w:r w:rsidR="00D26342" w:rsidRPr="002303F4">
        <w:rPr>
          <w:rFonts w:asciiTheme="minorHAnsi" w:hAnsiTheme="minorHAnsi" w:cstheme="minorHAnsi"/>
          <w:sz w:val="24"/>
        </w:rPr>
        <w:t>ust over 1 in 10 older people often or sometimes feel like they are missing out.</w:t>
      </w:r>
      <w:r w:rsidR="00D26342" w:rsidRPr="001D754F">
        <w:rPr>
          <w:rStyle w:val="EndnoteReference"/>
          <w:rFonts w:asciiTheme="minorHAnsi" w:hAnsiTheme="minorHAnsi" w:cstheme="minorHAnsi"/>
          <w:sz w:val="24"/>
          <w:szCs w:val="24"/>
        </w:rPr>
        <w:endnoteReference w:id="23"/>
      </w:r>
    </w:p>
    <w:p w14:paraId="005130D9" w14:textId="6CD77DB6" w:rsidR="00A4142F" w:rsidRPr="002303F4" w:rsidRDefault="00A4142F" w:rsidP="002303F4">
      <w:pPr>
        <w:spacing w:line="276" w:lineRule="auto"/>
        <w:jc w:val="both"/>
        <w:rPr>
          <w:rFonts w:asciiTheme="minorHAnsi" w:hAnsiTheme="minorHAnsi" w:cstheme="minorHAnsi"/>
          <w:sz w:val="24"/>
        </w:rPr>
      </w:pPr>
      <w:r w:rsidRPr="002303F4">
        <w:rPr>
          <w:rFonts w:asciiTheme="minorHAnsi" w:hAnsiTheme="minorHAnsi" w:cstheme="minorHAnsi"/>
          <w:sz w:val="24"/>
          <w:lang w:val="en-US"/>
        </w:rPr>
        <w:t>21</w:t>
      </w:r>
      <w:r w:rsidR="002303F4">
        <w:rPr>
          <w:rFonts w:asciiTheme="minorHAnsi" w:hAnsiTheme="minorHAnsi" w:cstheme="minorHAnsi"/>
          <w:sz w:val="24"/>
          <w:lang w:val="en-US"/>
        </w:rPr>
        <w:t xml:space="preserve">% </w:t>
      </w:r>
      <w:r w:rsidR="00334388">
        <w:rPr>
          <w:rFonts w:asciiTheme="minorHAnsi" w:hAnsiTheme="minorHAnsi" w:cstheme="minorHAnsi"/>
          <w:sz w:val="24"/>
          <w:lang w:val="en-US"/>
        </w:rPr>
        <w:t xml:space="preserve">older residents </w:t>
      </w:r>
      <w:r w:rsidRPr="002303F4">
        <w:rPr>
          <w:rFonts w:asciiTheme="minorHAnsi" w:hAnsiTheme="minorHAnsi" w:cstheme="minorHAnsi"/>
          <w:sz w:val="24"/>
          <w:lang w:val="en-US"/>
        </w:rPr>
        <w:t xml:space="preserve">agree </w:t>
      </w:r>
      <w:r w:rsidRPr="002303F4">
        <w:rPr>
          <w:rFonts w:asciiTheme="minorHAnsi" w:hAnsiTheme="minorHAnsi" w:cstheme="minorHAnsi"/>
          <w:sz w:val="24"/>
        </w:rPr>
        <w:t>that older people are consulted by public, voluntary and private organisations on ways to serve them better</w:t>
      </w:r>
      <w:r w:rsidR="005131B3">
        <w:rPr>
          <w:rStyle w:val="EndnoteReference"/>
          <w:rFonts w:asciiTheme="minorHAnsi" w:hAnsiTheme="minorHAnsi" w:cstheme="minorHAnsi"/>
          <w:sz w:val="24"/>
        </w:rPr>
        <w:endnoteReference w:id="24"/>
      </w:r>
    </w:p>
    <w:p w14:paraId="45CBAE14" w14:textId="66EA98B1" w:rsidR="00A4142F" w:rsidRPr="002303F4" w:rsidRDefault="00A4142F" w:rsidP="002303F4">
      <w:pPr>
        <w:spacing w:line="276" w:lineRule="auto"/>
        <w:jc w:val="both"/>
        <w:rPr>
          <w:rFonts w:asciiTheme="minorHAnsi" w:hAnsiTheme="minorHAnsi" w:cstheme="minorHAnsi"/>
          <w:sz w:val="24"/>
        </w:rPr>
      </w:pPr>
      <w:r w:rsidRPr="002303F4">
        <w:rPr>
          <w:rFonts w:asciiTheme="minorHAnsi" w:hAnsiTheme="minorHAnsi" w:cstheme="minorHAnsi"/>
          <w:sz w:val="24"/>
          <w:lang w:val="en-US"/>
        </w:rPr>
        <w:t>25</w:t>
      </w:r>
      <w:r w:rsidR="00334388">
        <w:rPr>
          <w:rFonts w:asciiTheme="minorHAnsi" w:hAnsiTheme="minorHAnsi" w:cstheme="minorHAnsi"/>
          <w:sz w:val="24"/>
          <w:lang w:val="en-US"/>
        </w:rPr>
        <w:t xml:space="preserve">% older residents </w:t>
      </w:r>
      <w:r w:rsidRPr="002303F4">
        <w:rPr>
          <w:rFonts w:asciiTheme="minorHAnsi" w:hAnsiTheme="minorHAnsi" w:cstheme="minorHAnsi"/>
          <w:sz w:val="24"/>
        </w:rPr>
        <w:t>are connected to a local forum or age sector network to voice my views and local decisions</w:t>
      </w:r>
      <w:r w:rsidR="00347B71">
        <w:rPr>
          <w:rStyle w:val="EndnoteReference"/>
          <w:rFonts w:asciiTheme="minorHAnsi" w:hAnsiTheme="minorHAnsi" w:cstheme="minorHAnsi"/>
          <w:sz w:val="24"/>
        </w:rPr>
        <w:endnoteReference w:id="25"/>
      </w:r>
    </w:p>
    <w:p w14:paraId="58620809" w14:textId="43DB1EEE" w:rsidR="00DD1AC7" w:rsidRDefault="00B52509" w:rsidP="002303F4">
      <w:pPr>
        <w:spacing w:line="276" w:lineRule="auto"/>
        <w:jc w:val="both"/>
        <w:rPr>
          <w:rFonts w:asciiTheme="minorHAnsi" w:hAnsiTheme="minorHAnsi" w:cstheme="minorHAnsi"/>
          <w:b/>
          <w:bCs/>
          <w:sz w:val="24"/>
        </w:rPr>
      </w:pPr>
      <w:r w:rsidRPr="002303F4">
        <w:rPr>
          <w:rFonts w:asciiTheme="minorHAnsi" w:hAnsiTheme="minorHAnsi" w:cstheme="minorHAnsi"/>
          <w:sz w:val="24"/>
        </w:rPr>
        <w:t xml:space="preserve">21% </w:t>
      </w:r>
      <w:r w:rsidR="00334388">
        <w:rPr>
          <w:rFonts w:asciiTheme="minorHAnsi" w:hAnsiTheme="minorHAnsi" w:cstheme="minorHAnsi"/>
          <w:sz w:val="24"/>
        </w:rPr>
        <w:t>older resid</w:t>
      </w:r>
      <w:r w:rsidR="005131B3">
        <w:rPr>
          <w:rFonts w:asciiTheme="minorHAnsi" w:hAnsiTheme="minorHAnsi" w:cstheme="minorHAnsi"/>
          <w:sz w:val="24"/>
        </w:rPr>
        <w:t>ents</w:t>
      </w:r>
      <w:r w:rsidRPr="00334388">
        <w:rPr>
          <w:rFonts w:asciiTheme="minorHAnsi" w:hAnsiTheme="minorHAnsi" w:cstheme="minorHAnsi"/>
          <w:sz w:val="24"/>
        </w:rPr>
        <w:t xml:space="preserve"> agree that there is an eﬀective communication system that reaches community residents</w:t>
      </w:r>
      <w:r w:rsidR="005959CD">
        <w:rPr>
          <w:rStyle w:val="EndnoteReference"/>
          <w:rFonts w:asciiTheme="minorHAnsi" w:hAnsiTheme="minorHAnsi" w:cstheme="minorHAnsi"/>
          <w:sz w:val="24"/>
        </w:rPr>
        <w:endnoteReference w:id="26"/>
      </w:r>
      <w:r w:rsidRPr="002303F4">
        <w:rPr>
          <w:rFonts w:asciiTheme="minorHAnsi" w:hAnsiTheme="minorHAnsi" w:cstheme="minorHAnsi"/>
          <w:b/>
          <w:bCs/>
          <w:sz w:val="24"/>
        </w:rPr>
        <w:t> </w:t>
      </w:r>
    </w:p>
    <w:p w14:paraId="1DCB9A49" w14:textId="77777777" w:rsidR="00DD1AC7" w:rsidRPr="00DD1AC7" w:rsidRDefault="00DD1AC7" w:rsidP="002303F4">
      <w:pPr>
        <w:spacing w:line="276" w:lineRule="auto"/>
        <w:jc w:val="both"/>
        <w:rPr>
          <w:rFonts w:asciiTheme="minorHAnsi" w:hAnsiTheme="minorHAnsi" w:cstheme="minorHAnsi"/>
          <w:b/>
          <w:bCs/>
          <w:sz w:val="24"/>
        </w:rPr>
      </w:pPr>
    </w:p>
    <w:p w14:paraId="2B92FB51" w14:textId="65A94594" w:rsidR="00FE67BC" w:rsidRPr="00B77E7C" w:rsidRDefault="0038166D" w:rsidP="00B77E7C">
      <w:pPr>
        <w:pStyle w:val="Heading3"/>
        <w:rPr>
          <w:sz w:val="24"/>
          <w:szCs w:val="28"/>
        </w:rPr>
      </w:pPr>
      <w:r>
        <w:rPr>
          <w:sz w:val="24"/>
          <w:szCs w:val="28"/>
        </w:rPr>
        <w:t xml:space="preserve">What </w:t>
      </w:r>
      <w:r w:rsidR="00D62C57">
        <w:rPr>
          <w:sz w:val="24"/>
          <w:szCs w:val="28"/>
        </w:rPr>
        <w:t>our residents</w:t>
      </w:r>
      <w:r>
        <w:rPr>
          <w:sz w:val="24"/>
          <w:szCs w:val="28"/>
        </w:rPr>
        <w:t xml:space="preserve"> told us…</w:t>
      </w:r>
    </w:p>
    <w:p w14:paraId="0337A09C" w14:textId="77777777" w:rsidR="003E528E" w:rsidRPr="00BD61BD" w:rsidRDefault="003E528E" w:rsidP="00BD61BD">
      <w:pPr>
        <w:pStyle w:val="Quote"/>
        <w:rPr>
          <w:sz w:val="24"/>
          <w:szCs w:val="24"/>
        </w:rPr>
      </w:pPr>
      <w:r w:rsidRPr="00BD61BD">
        <w:rPr>
          <w:sz w:val="24"/>
          <w:szCs w:val="24"/>
        </w:rPr>
        <w:t>‘</w:t>
      </w:r>
      <w:proofErr w:type="gramStart"/>
      <w:r w:rsidRPr="00BD61BD">
        <w:rPr>
          <w:sz w:val="24"/>
          <w:szCs w:val="24"/>
        </w:rPr>
        <w:t>sometimes</w:t>
      </w:r>
      <w:proofErr w:type="gramEnd"/>
      <w:r w:rsidRPr="00BD61BD">
        <w:rPr>
          <w:sz w:val="24"/>
          <w:szCs w:val="24"/>
        </w:rPr>
        <w:t xml:space="preserve"> I only hear through word of mouth’</w:t>
      </w:r>
    </w:p>
    <w:p w14:paraId="44222E25" w14:textId="1C3F0458" w:rsidR="003E528E" w:rsidRPr="00BD61BD" w:rsidRDefault="003E528E" w:rsidP="00BD61BD">
      <w:pPr>
        <w:pStyle w:val="Quote"/>
        <w:rPr>
          <w:sz w:val="24"/>
          <w:szCs w:val="24"/>
        </w:rPr>
      </w:pPr>
      <w:r w:rsidRPr="00BD61BD">
        <w:rPr>
          <w:sz w:val="24"/>
          <w:szCs w:val="24"/>
        </w:rPr>
        <w:t xml:space="preserve">‘The problem is </w:t>
      </w:r>
      <w:r w:rsidR="000B2DE7">
        <w:rPr>
          <w:sz w:val="24"/>
          <w:szCs w:val="24"/>
        </w:rPr>
        <w:t xml:space="preserve">not </w:t>
      </w:r>
      <w:r w:rsidRPr="00BD61BD">
        <w:rPr>
          <w:sz w:val="24"/>
          <w:szCs w:val="24"/>
        </w:rPr>
        <w:t xml:space="preserve">knowing that things </w:t>
      </w:r>
      <w:proofErr w:type="gramStart"/>
      <w:r w:rsidRPr="00BD61BD">
        <w:rPr>
          <w:sz w:val="24"/>
          <w:szCs w:val="24"/>
        </w:rPr>
        <w:t>exist’</w:t>
      </w:r>
      <w:proofErr w:type="gramEnd"/>
    </w:p>
    <w:p w14:paraId="2177ABC1" w14:textId="15C1C551" w:rsidR="006D421B" w:rsidRPr="00BD61BD" w:rsidRDefault="00BD61BD" w:rsidP="00BD61BD">
      <w:pPr>
        <w:pStyle w:val="Quote"/>
        <w:rPr>
          <w:rFonts w:eastAsia="Times New Roman"/>
          <w:color w:val="000000"/>
          <w:sz w:val="24"/>
          <w:szCs w:val="24"/>
        </w:rPr>
      </w:pPr>
      <w:r w:rsidRPr="00BD61BD">
        <w:rPr>
          <w:rFonts w:eastAsia="Times New Roman"/>
          <w:color w:val="000000"/>
          <w:sz w:val="24"/>
          <w:szCs w:val="24"/>
        </w:rPr>
        <w:t>‘</w:t>
      </w:r>
      <w:proofErr w:type="gramStart"/>
      <w:r w:rsidR="006D421B" w:rsidRPr="00BD61BD">
        <w:rPr>
          <w:rFonts w:eastAsia="Times New Roman"/>
          <w:color w:val="000000"/>
          <w:sz w:val="24"/>
          <w:szCs w:val="24"/>
        </w:rPr>
        <w:t>we</w:t>
      </w:r>
      <w:proofErr w:type="gramEnd"/>
      <w:r w:rsidR="006D421B" w:rsidRPr="00BD61BD">
        <w:rPr>
          <w:rFonts w:eastAsia="Times New Roman"/>
          <w:color w:val="000000"/>
          <w:sz w:val="24"/>
          <w:szCs w:val="24"/>
        </w:rPr>
        <w:t xml:space="preserve"> need info in plenty of time</w:t>
      </w:r>
      <w:r w:rsidRPr="00BD61BD">
        <w:rPr>
          <w:rFonts w:eastAsia="Times New Roman"/>
          <w:color w:val="000000"/>
          <w:sz w:val="24"/>
          <w:szCs w:val="24"/>
        </w:rPr>
        <w:t>’</w:t>
      </w:r>
    </w:p>
    <w:p w14:paraId="445268FE" w14:textId="31C1C115" w:rsidR="00DD7B89" w:rsidRDefault="00BD61BD" w:rsidP="00BD61BD">
      <w:pPr>
        <w:pStyle w:val="Quote"/>
        <w:rPr>
          <w:rFonts w:eastAsia="Times New Roman"/>
          <w:color w:val="000000"/>
          <w:sz w:val="24"/>
          <w:szCs w:val="24"/>
        </w:rPr>
      </w:pPr>
      <w:r w:rsidRPr="00BD61BD">
        <w:rPr>
          <w:rFonts w:eastAsia="Times New Roman"/>
          <w:color w:val="000000"/>
          <w:sz w:val="24"/>
          <w:szCs w:val="24"/>
        </w:rPr>
        <w:t>‘</w:t>
      </w:r>
      <w:proofErr w:type="gramStart"/>
      <w:r w:rsidR="00DD7B89" w:rsidRPr="00BD61BD">
        <w:rPr>
          <w:rFonts w:eastAsia="Times New Roman"/>
          <w:color w:val="000000"/>
          <w:sz w:val="24"/>
          <w:szCs w:val="24"/>
        </w:rPr>
        <w:t>open</w:t>
      </w:r>
      <w:proofErr w:type="gramEnd"/>
      <w:r w:rsidR="00DD7B89" w:rsidRPr="00BD61BD">
        <w:rPr>
          <w:rFonts w:eastAsia="Times New Roman"/>
          <w:color w:val="000000"/>
          <w:sz w:val="24"/>
          <w:szCs w:val="24"/>
        </w:rPr>
        <w:t xml:space="preserve"> up an office that offers all kinds of services for our older people</w:t>
      </w:r>
      <w:r w:rsidRPr="00BD61BD">
        <w:rPr>
          <w:rFonts w:eastAsia="Times New Roman"/>
          <w:color w:val="000000"/>
          <w:sz w:val="24"/>
          <w:szCs w:val="24"/>
        </w:rPr>
        <w:t>’</w:t>
      </w:r>
    </w:p>
    <w:p w14:paraId="11A89C61" w14:textId="77777777" w:rsidR="00DD1AC7" w:rsidRDefault="00DD1AC7" w:rsidP="00DD1AC7">
      <w:pPr>
        <w:rPr>
          <w:lang w:eastAsia="en-US"/>
        </w:rPr>
      </w:pPr>
    </w:p>
    <w:p w14:paraId="3CEDB5DC" w14:textId="77777777" w:rsidR="00DD1AC7" w:rsidRDefault="00DD1AC7" w:rsidP="00DD1AC7">
      <w:pPr>
        <w:rPr>
          <w:lang w:eastAsia="en-US"/>
        </w:rPr>
      </w:pPr>
    </w:p>
    <w:p w14:paraId="24F438BA" w14:textId="77777777" w:rsidR="00DD1AC7" w:rsidRDefault="00DD1AC7" w:rsidP="00DD1AC7">
      <w:pPr>
        <w:rPr>
          <w:lang w:eastAsia="en-US"/>
        </w:rPr>
      </w:pPr>
    </w:p>
    <w:p w14:paraId="1817B8A3" w14:textId="77777777" w:rsidR="00DD1AC7" w:rsidRDefault="00DD1AC7" w:rsidP="00DD1AC7">
      <w:pPr>
        <w:rPr>
          <w:lang w:eastAsia="en-US"/>
        </w:rPr>
      </w:pPr>
    </w:p>
    <w:p w14:paraId="31C9D9BB" w14:textId="77777777" w:rsidR="00DD1AC7" w:rsidRDefault="00DD1AC7" w:rsidP="00DD1AC7">
      <w:pPr>
        <w:rPr>
          <w:lang w:eastAsia="en-US"/>
        </w:rPr>
      </w:pPr>
    </w:p>
    <w:p w14:paraId="4B4B2171" w14:textId="77777777" w:rsidR="00DD1AC7" w:rsidRDefault="00DD1AC7" w:rsidP="00DD1AC7">
      <w:pPr>
        <w:rPr>
          <w:lang w:eastAsia="en-US"/>
        </w:rPr>
      </w:pPr>
    </w:p>
    <w:p w14:paraId="13ABF449" w14:textId="2D66C8F3" w:rsidR="00DD1AC7" w:rsidRPr="00DD1AC7" w:rsidRDefault="00DD1AC7" w:rsidP="00DD1AC7">
      <w:pPr>
        <w:rPr>
          <w:color w:val="1F3864" w:themeColor="accent1" w:themeShade="80"/>
          <w:sz w:val="24"/>
          <w:szCs w:val="24"/>
          <w:lang w:eastAsia="en-US"/>
        </w:rPr>
      </w:pPr>
      <w:r w:rsidRPr="00DD1AC7">
        <w:rPr>
          <w:color w:val="1F3864" w:themeColor="accent1" w:themeShade="80"/>
          <w:sz w:val="24"/>
          <w:szCs w:val="24"/>
          <w:lang w:eastAsia="en-US"/>
        </w:rPr>
        <w:lastRenderedPageBreak/>
        <w:t>Action plan to address issues raised…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4"/>
        <w:gridCol w:w="2530"/>
        <w:gridCol w:w="959"/>
        <w:gridCol w:w="1906"/>
        <w:gridCol w:w="2797"/>
        <w:gridCol w:w="2492"/>
        <w:gridCol w:w="2846"/>
      </w:tblGrid>
      <w:tr w:rsidR="00ED323A" w:rsidRPr="001D754F" w14:paraId="5C2011D4" w14:textId="77777777" w:rsidTr="00B77E7C">
        <w:trPr>
          <w:cantSplit/>
          <w:tblHeader/>
        </w:trPr>
        <w:tc>
          <w:tcPr>
            <w:tcW w:w="0" w:type="auto"/>
            <w:gridSpan w:val="2"/>
          </w:tcPr>
          <w:p w14:paraId="4AAF9149" w14:textId="77777777" w:rsidR="00824B4E" w:rsidRPr="001D754F" w:rsidRDefault="00824B4E" w:rsidP="008F2D85">
            <w:pPr>
              <w:pStyle w:val="Heading3"/>
              <w:spacing w:line="276" w:lineRule="auto"/>
              <w:rPr>
                <w:rFonts w:asciiTheme="minorHAnsi" w:hAnsiTheme="minorHAnsi" w:cstheme="minorHAnsi"/>
                <w:b/>
                <w:sz w:val="24"/>
              </w:rPr>
            </w:pPr>
            <w:r w:rsidRPr="001D754F">
              <w:rPr>
                <w:rFonts w:asciiTheme="minorHAnsi" w:hAnsiTheme="minorHAnsi" w:cstheme="minorHAnsi"/>
                <w:sz w:val="24"/>
              </w:rPr>
              <w:t xml:space="preserve">What we will do </w:t>
            </w:r>
          </w:p>
        </w:tc>
        <w:tc>
          <w:tcPr>
            <w:tcW w:w="0" w:type="auto"/>
          </w:tcPr>
          <w:p w14:paraId="4C657B8E" w14:textId="77777777" w:rsidR="00824B4E" w:rsidRPr="001D754F" w:rsidRDefault="00824B4E" w:rsidP="008F2D85">
            <w:pPr>
              <w:pStyle w:val="Heading3"/>
              <w:spacing w:line="276" w:lineRule="auto"/>
              <w:rPr>
                <w:rFonts w:asciiTheme="minorHAnsi" w:hAnsiTheme="minorHAnsi" w:cstheme="minorHAnsi"/>
                <w:sz w:val="24"/>
              </w:rPr>
            </w:pPr>
            <w:r w:rsidRPr="001D754F">
              <w:rPr>
                <w:rFonts w:asciiTheme="minorHAnsi" w:hAnsiTheme="minorHAnsi" w:cstheme="minorHAnsi"/>
                <w:sz w:val="24"/>
              </w:rPr>
              <w:t>Priority</w:t>
            </w:r>
          </w:p>
        </w:tc>
        <w:tc>
          <w:tcPr>
            <w:tcW w:w="0" w:type="auto"/>
          </w:tcPr>
          <w:p w14:paraId="6C41CED9" w14:textId="77777777" w:rsidR="00824B4E" w:rsidRPr="001D754F" w:rsidRDefault="00824B4E" w:rsidP="008F2D85">
            <w:pPr>
              <w:pStyle w:val="Heading3"/>
              <w:spacing w:line="276" w:lineRule="auto"/>
              <w:rPr>
                <w:rFonts w:asciiTheme="minorHAnsi" w:hAnsiTheme="minorHAnsi" w:cstheme="minorHAnsi"/>
                <w:sz w:val="24"/>
              </w:rPr>
            </w:pPr>
            <w:r w:rsidRPr="001D754F">
              <w:rPr>
                <w:rFonts w:asciiTheme="minorHAnsi" w:hAnsiTheme="minorHAnsi" w:cstheme="minorHAnsi"/>
                <w:sz w:val="24"/>
              </w:rPr>
              <w:t xml:space="preserve">Who should be in the lead </w:t>
            </w:r>
          </w:p>
        </w:tc>
        <w:tc>
          <w:tcPr>
            <w:tcW w:w="0" w:type="auto"/>
          </w:tcPr>
          <w:p w14:paraId="33A959FD" w14:textId="77777777" w:rsidR="00824B4E" w:rsidRPr="001D754F" w:rsidRDefault="00824B4E" w:rsidP="008F2D85">
            <w:pPr>
              <w:pStyle w:val="Heading3"/>
              <w:spacing w:line="276" w:lineRule="auto"/>
              <w:rPr>
                <w:rFonts w:asciiTheme="minorHAnsi" w:hAnsiTheme="minorHAnsi" w:cstheme="minorHAnsi"/>
                <w:b/>
                <w:sz w:val="24"/>
              </w:rPr>
            </w:pPr>
            <w:r w:rsidRPr="001D754F">
              <w:rPr>
                <w:rFonts w:asciiTheme="minorHAnsi" w:hAnsiTheme="minorHAnsi" w:cstheme="minorHAnsi"/>
                <w:sz w:val="24"/>
              </w:rPr>
              <w:t xml:space="preserve">Who else should be involved </w:t>
            </w:r>
          </w:p>
        </w:tc>
        <w:tc>
          <w:tcPr>
            <w:tcW w:w="0" w:type="auto"/>
          </w:tcPr>
          <w:p w14:paraId="02EDFBD5" w14:textId="77777777" w:rsidR="00824B4E" w:rsidRPr="001D754F" w:rsidRDefault="00824B4E" w:rsidP="008F2D85">
            <w:pPr>
              <w:pStyle w:val="Heading3"/>
              <w:spacing w:line="276" w:lineRule="auto"/>
              <w:rPr>
                <w:rFonts w:asciiTheme="minorHAnsi" w:hAnsiTheme="minorHAnsi" w:cstheme="minorHAnsi"/>
                <w:sz w:val="24"/>
              </w:rPr>
            </w:pPr>
            <w:r w:rsidRPr="001D754F">
              <w:rPr>
                <w:rFonts w:asciiTheme="minorHAnsi" w:hAnsiTheme="minorHAnsi" w:cstheme="minorHAnsi"/>
                <w:sz w:val="24"/>
              </w:rPr>
              <w:t xml:space="preserve">Where we’ll begin </w:t>
            </w:r>
          </w:p>
        </w:tc>
        <w:tc>
          <w:tcPr>
            <w:tcW w:w="0" w:type="auto"/>
          </w:tcPr>
          <w:p w14:paraId="7EE2C157" w14:textId="77777777" w:rsidR="00824B4E" w:rsidRPr="001D754F" w:rsidRDefault="00824B4E" w:rsidP="008F2D85">
            <w:pPr>
              <w:pStyle w:val="Heading3"/>
              <w:spacing w:line="276" w:lineRule="auto"/>
              <w:rPr>
                <w:rFonts w:asciiTheme="minorHAnsi" w:hAnsiTheme="minorHAnsi" w:cstheme="minorHAnsi"/>
                <w:b/>
                <w:sz w:val="24"/>
              </w:rPr>
            </w:pPr>
            <w:r w:rsidRPr="001D754F">
              <w:rPr>
                <w:rFonts w:asciiTheme="minorHAnsi" w:hAnsiTheme="minorHAnsi" w:cstheme="minorHAnsi"/>
                <w:sz w:val="24"/>
              </w:rPr>
              <w:t>How we will measure success</w:t>
            </w:r>
          </w:p>
        </w:tc>
      </w:tr>
      <w:tr w:rsidR="009A738D" w:rsidRPr="001D754F" w14:paraId="4EFE8F0B" w14:textId="77777777" w:rsidTr="00B77E7C">
        <w:trPr>
          <w:cantSplit/>
        </w:trPr>
        <w:tc>
          <w:tcPr>
            <w:tcW w:w="464" w:type="dxa"/>
          </w:tcPr>
          <w:p w14:paraId="5558E016"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4a</w:t>
            </w:r>
          </w:p>
        </w:tc>
        <w:tc>
          <w:tcPr>
            <w:tcW w:w="2530" w:type="dxa"/>
          </w:tcPr>
          <w:p w14:paraId="4D997F50"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Improve information sharing between statutory organisations and between statutory and community organisations </w:t>
            </w:r>
          </w:p>
        </w:tc>
        <w:tc>
          <w:tcPr>
            <w:tcW w:w="0" w:type="auto"/>
          </w:tcPr>
          <w:p w14:paraId="14B5F94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Must do</w:t>
            </w:r>
          </w:p>
        </w:tc>
        <w:tc>
          <w:tcPr>
            <w:tcW w:w="0" w:type="auto"/>
          </w:tcPr>
          <w:p w14:paraId="2429E5A0" w14:textId="1B7174AC" w:rsidR="00824B4E" w:rsidRPr="001D754F" w:rsidRDefault="00AB570C"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00824B4E" w:rsidRPr="001D754F">
              <w:rPr>
                <w:rFonts w:asciiTheme="minorHAnsi" w:hAnsiTheme="minorHAnsi" w:cstheme="minorHAnsi"/>
                <w:sz w:val="24"/>
                <w:szCs w:val="24"/>
              </w:rPr>
              <w:t xml:space="preserve"> Borough Council, Health and Social Care Trusts </w:t>
            </w:r>
          </w:p>
        </w:tc>
        <w:tc>
          <w:tcPr>
            <w:tcW w:w="0" w:type="auto"/>
          </w:tcPr>
          <w:p w14:paraId="765AFF1E" w14:textId="667983B8"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Other statutory agencies, Age-friendly </w:t>
            </w:r>
            <w:r w:rsidR="00387157">
              <w:rPr>
                <w:rFonts w:asciiTheme="minorHAnsi" w:hAnsiTheme="minorHAnsi" w:cstheme="minorHAnsi"/>
                <w:sz w:val="24"/>
                <w:szCs w:val="24"/>
              </w:rPr>
              <w:t>Alliance</w:t>
            </w:r>
            <w:r w:rsidRPr="001D754F">
              <w:rPr>
                <w:rFonts w:asciiTheme="minorHAnsi" w:hAnsiTheme="minorHAnsi" w:cstheme="minorHAnsi"/>
                <w:sz w:val="24"/>
                <w:szCs w:val="24"/>
              </w:rPr>
              <w:t xml:space="preserve">, voluntary and community organisations </w:t>
            </w:r>
          </w:p>
        </w:tc>
        <w:tc>
          <w:tcPr>
            <w:tcW w:w="0" w:type="auto"/>
          </w:tcPr>
          <w:p w14:paraId="1BFA137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Statutory sector networking event  </w:t>
            </w:r>
          </w:p>
          <w:p w14:paraId="63CA8A5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Statutory and community sector networking event</w:t>
            </w:r>
          </w:p>
        </w:tc>
        <w:tc>
          <w:tcPr>
            <w:tcW w:w="0" w:type="auto"/>
          </w:tcPr>
          <w:p w14:paraId="6C29DC9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events </w:t>
            </w:r>
          </w:p>
          <w:p w14:paraId="1D011E9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participants </w:t>
            </w:r>
          </w:p>
        </w:tc>
      </w:tr>
      <w:tr w:rsidR="009A738D" w:rsidRPr="001D754F" w14:paraId="450B6164" w14:textId="77777777" w:rsidTr="00B77E7C">
        <w:trPr>
          <w:cantSplit/>
        </w:trPr>
        <w:tc>
          <w:tcPr>
            <w:tcW w:w="464" w:type="dxa"/>
          </w:tcPr>
          <w:p w14:paraId="16C28831"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4b</w:t>
            </w:r>
          </w:p>
        </w:tc>
        <w:tc>
          <w:tcPr>
            <w:tcW w:w="2530" w:type="dxa"/>
          </w:tcPr>
          <w:p w14:paraId="3FEF888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Age-friendly Alliance to act as a consultation hub, ensuring older people have a voice </w:t>
            </w:r>
          </w:p>
        </w:tc>
        <w:tc>
          <w:tcPr>
            <w:tcW w:w="0" w:type="auto"/>
          </w:tcPr>
          <w:p w14:paraId="635697BC"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Must do </w:t>
            </w:r>
          </w:p>
        </w:tc>
        <w:tc>
          <w:tcPr>
            <w:tcW w:w="0" w:type="auto"/>
          </w:tcPr>
          <w:p w14:paraId="0C07F392"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Age-friendly Alliance</w:t>
            </w:r>
          </w:p>
        </w:tc>
        <w:tc>
          <w:tcPr>
            <w:tcW w:w="0" w:type="auto"/>
          </w:tcPr>
          <w:p w14:paraId="2817ED93" w14:textId="74E2B4C1"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COAST older </w:t>
            </w:r>
            <w:r w:rsidR="00AB0D1A" w:rsidRPr="001D754F">
              <w:rPr>
                <w:rFonts w:asciiTheme="minorHAnsi" w:hAnsiTheme="minorHAnsi" w:cstheme="minorHAnsi"/>
                <w:sz w:val="24"/>
                <w:szCs w:val="24"/>
              </w:rPr>
              <w:t>people’s</w:t>
            </w:r>
            <w:r w:rsidRPr="001D754F">
              <w:rPr>
                <w:rFonts w:asciiTheme="minorHAnsi" w:hAnsiTheme="minorHAnsi" w:cstheme="minorHAnsi"/>
                <w:sz w:val="24"/>
                <w:szCs w:val="24"/>
              </w:rPr>
              <w:t xml:space="preserve"> champions, network of older influencers (see below), other statutory organisations (that are running public consultations)  </w:t>
            </w:r>
          </w:p>
        </w:tc>
        <w:tc>
          <w:tcPr>
            <w:tcW w:w="0" w:type="auto"/>
          </w:tcPr>
          <w:p w14:paraId="3901E975" w14:textId="5EBF0BD9"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Promote Age-friendly </w:t>
            </w:r>
            <w:r w:rsidR="009D14DF">
              <w:rPr>
                <w:rFonts w:asciiTheme="minorHAnsi" w:hAnsiTheme="minorHAnsi" w:cstheme="minorHAnsi"/>
                <w:sz w:val="24"/>
                <w:szCs w:val="24"/>
              </w:rPr>
              <w:t xml:space="preserve">Alliance </w:t>
            </w:r>
            <w:r w:rsidRPr="001D754F">
              <w:rPr>
                <w:rFonts w:asciiTheme="minorHAnsi" w:hAnsiTheme="minorHAnsi" w:cstheme="minorHAnsi"/>
                <w:sz w:val="24"/>
                <w:szCs w:val="24"/>
              </w:rPr>
              <w:t xml:space="preserve">as a key consultee, ensuring that it is notified of relevant consultations   </w:t>
            </w:r>
          </w:p>
        </w:tc>
        <w:tc>
          <w:tcPr>
            <w:tcW w:w="0" w:type="auto"/>
          </w:tcPr>
          <w:p w14:paraId="19660B2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consultations responded to </w:t>
            </w:r>
          </w:p>
          <w:p w14:paraId="7AC7260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consultations promoted through network </w:t>
            </w:r>
          </w:p>
        </w:tc>
      </w:tr>
      <w:tr w:rsidR="009A738D" w:rsidRPr="001D754F" w14:paraId="4714DAAF" w14:textId="77777777" w:rsidTr="00B77E7C">
        <w:trPr>
          <w:cantSplit/>
        </w:trPr>
        <w:tc>
          <w:tcPr>
            <w:tcW w:w="464" w:type="dxa"/>
          </w:tcPr>
          <w:p w14:paraId="60A41AA9"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lastRenderedPageBreak/>
              <w:t>4c</w:t>
            </w:r>
          </w:p>
        </w:tc>
        <w:tc>
          <w:tcPr>
            <w:tcW w:w="2530" w:type="dxa"/>
          </w:tcPr>
          <w:p w14:paraId="129F9D5D" w14:textId="49085C34"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Develop a joined-up, targeted communications plan considering a range of tactics (such as, information packs, monthly campaigns, print and other media advertisement, event listings and so on) and harder-to-reach audiences (such as the LGBTQ+ community</w:t>
            </w:r>
            <w:r w:rsidR="00B77E7C">
              <w:rPr>
                <w:rFonts w:asciiTheme="minorHAnsi" w:hAnsiTheme="minorHAnsi" w:cstheme="minorHAnsi"/>
                <w:sz w:val="24"/>
                <w:szCs w:val="24"/>
              </w:rPr>
              <w:t>, BAME residents</w:t>
            </w:r>
            <w:r w:rsidRPr="001D754F">
              <w:rPr>
                <w:rFonts w:asciiTheme="minorHAnsi" w:hAnsiTheme="minorHAnsi" w:cstheme="minorHAnsi"/>
                <w:sz w:val="24"/>
                <w:szCs w:val="24"/>
              </w:rPr>
              <w:t xml:space="preserve"> and older men)</w:t>
            </w:r>
          </w:p>
        </w:tc>
        <w:tc>
          <w:tcPr>
            <w:tcW w:w="0" w:type="auto"/>
          </w:tcPr>
          <w:p w14:paraId="1064B5B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Must do</w:t>
            </w:r>
          </w:p>
        </w:tc>
        <w:tc>
          <w:tcPr>
            <w:tcW w:w="0" w:type="auto"/>
          </w:tcPr>
          <w:p w14:paraId="029B87B8"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Age-friendly Alliance  </w:t>
            </w:r>
          </w:p>
        </w:tc>
        <w:tc>
          <w:tcPr>
            <w:tcW w:w="0" w:type="auto"/>
          </w:tcPr>
          <w:p w14:paraId="23B262B4" w14:textId="62367426"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Age-friendly </w:t>
            </w:r>
            <w:r w:rsidR="009D14DF">
              <w:rPr>
                <w:rFonts w:asciiTheme="minorHAnsi" w:hAnsiTheme="minorHAnsi" w:cstheme="minorHAnsi"/>
                <w:sz w:val="24"/>
                <w:szCs w:val="24"/>
              </w:rPr>
              <w:t>Alliance</w:t>
            </w:r>
            <w:r w:rsidRPr="001D754F">
              <w:rPr>
                <w:rFonts w:asciiTheme="minorHAnsi" w:hAnsiTheme="minorHAnsi" w:cstheme="minorHAnsi"/>
                <w:sz w:val="24"/>
                <w:szCs w:val="24"/>
              </w:rPr>
              <w:t xml:space="preserve">, voluntary and community groups </w:t>
            </w:r>
          </w:p>
        </w:tc>
        <w:tc>
          <w:tcPr>
            <w:tcW w:w="0" w:type="auto"/>
          </w:tcPr>
          <w:p w14:paraId="0D816A77"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Review of current services and promotion </w:t>
            </w:r>
          </w:p>
        </w:tc>
        <w:tc>
          <w:tcPr>
            <w:tcW w:w="0" w:type="auto"/>
          </w:tcPr>
          <w:p w14:paraId="38DDFDE5"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communications plan </w:t>
            </w:r>
          </w:p>
          <w:p w14:paraId="3762098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Associated actions </w:t>
            </w:r>
          </w:p>
        </w:tc>
      </w:tr>
      <w:tr w:rsidR="009A738D" w:rsidRPr="001D754F" w14:paraId="2E4A08DE" w14:textId="77777777" w:rsidTr="00B77E7C">
        <w:trPr>
          <w:cantSplit/>
        </w:trPr>
        <w:tc>
          <w:tcPr>
            <w:tcW w:w="464" w:type="dxa"/>
          </w:tcPr>
          <w:p w14:paraId="43F26297" w14:textId="3EB38D0B"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4</w:t>
            </w:r>
            <w:r w:rsidR="00DB3B17">
              <w:rPr>
                <w:rFonts w:asciiTheme="minorHAnsi" w:hAnsiTheme="minorHAnsi" w:cstheme="minorHAnsi"/>
                <w:sz w:val="24"/>
                <w:szCs w:val="24"/>
              </w:rPr>
              <w:t>d</w:t>
            </w:r>
          </w:p>
        </w:tc>
        <w:tc>
          <w:tcPr>
            <w:tcW w:w="2530" w:type="dxa"/>
          </w:tcPr>
          <w:p w14:paraId="44BD02DD" w14:textId="2A3F8524"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Promote one point of contact for all services   </w:t>
            </w:r>
          </w:p>
        </w:tc>
        <w:tc>
          <w:tcPr>
            <w:tcW w:w="0" w:type="auto"/>
          </w:tcPr>
          <w:p w14:paraId="2223A11E" w14:textId="61E38FC4"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Must do</w:t>
            </w:r>
          </w:p>
        </w:tc>
        <w:tc>
          <w:tcPr>
            <w:tcW w:w="0" w:type="auto"/>
          </w:tcPr>
          <w:p w14:paraId="4BE8C4A7" w14:textId="720F47CD" w:rsidR="005B48EF" w:rsidRPr="001D754F" w:rsidRDefault="005B48EF"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Borough Council </w:t>
            </w:r>
          </w:p>
        </w:tc>
        <w:tc>
          <w:tcPr>
            <w:tcW w:w="0" w:type="auto"/>
          </w:tcPr>
          <w:p w14:paraId="3BCD22D2" w14:textId="4F4273B7"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Health and Social Care Trusts (Connect North), community and voluntary groups  </w:t>
            </w:r>
          </w:p>
        </w:tc>
        <w:tc>
          <w:tcPr>
            <w:tcW w:w="0" w:type="auto"/>
          </w:tcPr>
          <w:p w14:paraId="47BD9832" w14:textId="435E1137"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Promote Connect North </w:t>
            </w:r>
          </w:p>
        </w:tc>
        <w:tc>
          <w:tcPr>
            <w:tcW w:w="0" w:type="auto"/>
          </w:tcPr>
          <w:p w14:paraId="0AC74DBD" w14:textId="77777777"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 1 campaign </w:t>
            </w:r>
          </w:p>
          <w:p w14:paraId="4F84A20F" w14:textId="1AFE0E93"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Usage of Connect North </w:t>
            </w:r>
          </w:p>
        </w:tc>
      </w:tr>
      <w:tr w:rsidR="009A738D" w:rsidRPr="001D754F" w14:paraId="6B026D77" w14:textId="77777777" w:rsidTr="00B77E7C">
        <w:trPr>
          <w:cantSplit/>
        </w:trPr>
        <w:tc>
          <w:tcPr>
            <w:tcW w:w="464" w:type="dxa"/>
          </w:tcPr>
          <w:p w14:paraId="1791BFB6" w14:textId="110D960F"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lastRenderedPageBreak/>
              <w:t>4</w:t>
            </w:r>
            <w:r w:rsidR="00DB3B17">
              <w:rPr>
                <w:rFonts w:asciiTheme="minorHAnsi" w:hAnsiTheme="minorHAnsi" w:cstheme="minorHAnsi"/>
                <w:sz w:val="24"/>
                <w:szCs w:val="24"/>
              </w:rPr>
              <w:t>e</w:t>
            </w:r>
          </w:p>
        </w:tc>
        <w:tc>
          <w:tcPr>
            <w:tcW w:w="2530" w:type="dxa"/>
          </w:tcPr>
          <w:p w14:paraId="4D7465F5" w14:textId="5833A4D0"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Maximise the accessibility and inclusivity of age-friendly events, publications, </w:t>
            </w:r>
            <w:r w:rsidR="00AB0D1A" w:rsidRPr="001D754F">
              <w:rPr>
                <w:rFonts w:asciiTheme="minorHAnsi" w:hAnsiTheme="minorHAnsi" w:cstheme="minorHAnsi"/>
                <w:sz w:val="24"/>
                <w:szCs w:val="24"/>
              </w:rPr>
              <w:t>websites,</w:t>
            </w:r>
            <w:r w:rsidRPr="001D754F">
              <w:rPr>
                <w:rFonts w:asciiTheme="minorHAnsi" w:hAnsiTheme="minorHAnsi" w:cstheme="minorHAnsi"/>
                <w:sz w:val="24"/>
                <w:szCs w:val="24"/>
              </w:rPr>
              <w:t xml:space="preserve"> and listings including, for example, including translation</w:t>
            </w:r>
          </w:p>
        </w:tc>
        <w:tc>
          <w:tcPr>
            <w:tcW w:w="0" w:type="auto"/>
          </w:tcPr>
          <w:p w14:paraId="057854BB" w14:textId="36A6D943"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Must do </w:t>
            </w:r>
          </w:p>
        </w:tc>
        <w:tc>
          <w:tcPr>
            <w:tcW w:w="0" w:type="auto"/>
          </w:tcPr>
          <w:p w14:paraId="74572C8C" w14:textId="2F0593F9" w:rsidR="005B48EF" w:rsidRPr="001D754F" w:rsidRDefault="005B48EF"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w:t>
            </w:r>
            <w:r w:rsidR="001B212F">
              <w:rPr>
                <w:rFonts w:asciiTheme="minorHAnsi" w:hAnsiTheme="minorHAnsi" w:cstheme="minorHAnsi"/>
                <w:sz w:val="24"/>
                <w:szCs w:val="24"/>
              </w:rPr>
              <w:t>Borough Council</w:t>
            </w:r>
          </w:p>
        </w:tc>
        <w:tc>
          <w:tcPr>
            <w:tcW w:w="0" w:type="auto"/>
          </w:tcPr>
          <w:p w14:paraId="4F54F3EA" w14:textId="5600FF01"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Age-friendly Alliance, disability groups, voluntary and community groups, older people (as consultees) </w:t>
            </w:r>
          </w:p>
        </w:tc>
        <w:tc>
          <w:tcPr>
            <w:tcW w:w="0" w:type="auto"/>
          </w:tcPr>
          <w:p w14:paraId="091E37FF" w14:textId="6D46CC0D"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Develop an Age-friendly event checklist </w:t>
            </w:r>
          </w:p>
        </w:tc>
        <w:tc>
          <w:tcPr>
            <w:tcW w:w="0" w:type="auto"/>
          </w:tcPr>
          <w:p w14:paraId="09CBD04A" w14:textId="500F10CC"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checklist </w:t>
            </w:r>
          </w:p>
        </w:tc>
      </w:tr>
      <w:tr w:rsidR="00E56A64" w:rsidRPr="001D754F" w14:paraId="028F1D0A" w14:textId="77777777" w:rsidTr="00B77E7C">
        <w:trPr>
          <w:cantSplit/>
        </w:trPr>
        <w:tc>
          <w:tcPr>
            <w:tcW w:w="464" w:type="dxa"/>
          </w:tcPr>
          <w:p w14:paraId="52366FA5" w14:textId="572DDFE2" w:rsidR="00E56A64" w:rsidRPr="001D754F" w:rsidRDefault="00E56A64" w:rsidP="008F2D85">
            <w:pPr>
              <w:spacing w:line="276" w:lineRule="auto"/>
              <w:rPr>
                <w:rFonts w:asciiTheme="minorHAnsi" w:hAnsiTheme="minorHAnsi" w:cstheme="minorHAnsi"/>
                <w:sz w:val="24"/>
                <w:szCs w:val="24"/>
              </w:rPr>
            </w:pPr>
            <w:r>
              <w:rPr>
                <w:rFonts w:asciiTheme="minorHAnsi" w:hAnsiTheme="minorHAnsi" w:cstheme="minorHAnsi"/>
                <w:sz w:val="24"/>
                <w:szCs w:val="24"/>
              </w:rPr>
              <w:t>4f</w:t>
            </w:r>
          </w:p>
        </w:tc>
        <w:tc>
          <w:tcPr>
            <w:tcW w:w="2530" w:type="dxa"/>
          </w:tcPr>
          <w:p w14:paraId="0D65FDA4" w14:textId="77F554BB" w:rsidR="009A738D" w:rsidRPr="001D754F" w:rsidRDefault="00E56A64" w:rsidP="008F2D85">
            <w:pPr>
              <w:spacing w:line="276" w:lineRule="auto"/>
              <w:rPr>
                <w:rFonts w:asciiTheme="minorHAnsi" w:hAnsiTheme="minorHAnsi" w:cstheme="minorHAnsi"/>
                <w:sz w:val="24"/>
                <w:szCs w:val="24"/>
              </w:rPr>
            </w:pPr>
            <w:r>
              <w:rPr>
                <w:rFonts w:asciiTheme="minorHAnsi" w:hAnsiTheme="minorHAnsi" w:cstheme="minorHAnsi"/>
                <w:sz w:val="24"/>
                <w:szCs w:val="24"/>
              </w:rPr>
              <w:t>Develop</w:t>
            </w:r>
            <w:r w:rsidRPr="00E56A64">
              <w:rPr>
                <w:rFonts w:asciiTheme="minorHAnsi" w:hAnsiTheme="minorHAnsi" w:cstheme="minorHAnsi"/>
                <w:sz w:val="24"/>
                <w:szCs w:val="24"/>
              </w:rPr>
              <w:t xml:space="preserve"> programme to</w:t>
            </w:r>
            <w:r w:rsidR="009A738D">
              <w:rPr>
                <w:rFonts w:asciiTheme="minorHAnsi" w:hAnsiTheme="minorHAnsi" w:cstheme="minorHAnsi"/>
                <w:sz w:val="24"/>
                <w:szCs w:val="24"/>
              </w:rPr>
              <w:t xml:space="preserve"> s</w:t>
            </w:r>
            <w:r w:rsidR="009A738D" w:rsidRPr="009A738D">
              <w:rPr>
                <w:rFonts w:asciiTheme="minorHAnsi" w:hAnsiTheme="minorHAnsi" w:cstheme="minorHAnsi"/>
                <w:sz w:val="24"/>
                <w:szCs w:val="24"/>
              </w:rPr>
              <w:t xml:space="preserve">upport older people to increase their digital skills and confidence </w:t>
            </w:r>
          </w:p>
        </w:tc>
        <w:tc>
          <w:tcPr>
            <w:tcW w:w="0" w:type="auto"/>
          </w:tcPr>
          <w:p w14:paraId="1CC027E4" w14:textId="74A8F662" w:rsidR="00E56A64" w:rsidRPr="001D754F" w:rsidRDefault="009A738D" w:rsidP="008F2D85">
            <w:pPr>
              <w:spacing w:line="276" w:lineRule="auto"/>
              <w:rPr>
                <w:rFonts w:asciiTheme="minorHAnsi" w:hAnsiTheme="minorHAnsi" w:cstheme="minorHAnsi"/>
                <w:sz w:val="24"/>
                <w:szCs w:val="24"/>
              </w:rPr>
            </w:pPr>
            <w:r>
              <w:rPr>
                <w:rFonts w:asciiTheme="minorHAnsi" w:hAnsiTheme="minorHAnsi" w:cstheme="minorHAnsi"/>
                <w:sz w:val="24"/>
                <w:szCs w:val="24"/>
              </w:rPr>
              <w:t>Must do</w:t>
            </w:r>
          </w:p>
        </w:tc>
        <w:tc>
          <w:tcPr>
            <w:tcW w:w="0" w:type="auto"/>
          </w:tcPr>
          <w:p w14:paraId="12C708DB" w14:textId="3C85B91B" w:rsidR="00E56A64" w:rsidRDefault="009A738D"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 Borough Council, Libraries NI</w:t>
            </w:r>
          </w:p>
        </w:tc>
        <w:tc>
          <w:tcPr>
            <w:tcW w:w="0" w:type="auto"/>
          </w:tcPr>
          <w:p w14:paraId="78AB87C8" w14:textId="37774C0B" w:rsidR="00E56A64" w:rsidRPr="001D754F" w:rsidRDefault="009A738D" w:rsidP="008F2D85">
            <w:pPr>
              <w:spacing w:line="276" w:lineRule="auto"/>
              <w:rPr>
                <w:rFonts w:asciiTheme="minorHAnsi" w:hAnsiTheme="minorHAnsi" w:cstheme="minorHAnsi"/>
                <w:sz w:val="24"/>
                <w:szCs w:val="24"/>
              </w:rPr>
            </w:pPr>
            <w:r>
              <w:rPr>
                <w:rFonts w:asciiTheme="minorHAnsi" w:hAnsiTheme="minorHAnsi" w:cstheme="minorHAnsi"/>
                <w:sz w:val="24"/>
                <w:szCs w:val="24"/>
              </w:rPr>
              <w:t xml:space="preserve">Age-Friendly Alliance </w:t>
            </w:r>
          </w:p>
        </w:tc>
        <w:tc>
          <w:tcPr>
            <w:tcW w:w="0" w:type="auto"/>
          </w:tcPr>
          <w:p w14:paraId="6784F5C5" w14:textId="0748AEF2" w:rsidR="00E56A64" w:rsidRPr="001D754F" w:rsidRDefault="009A738D" w:rsidP="008F2D85">
            <w:pPr>
              <w:spacing w:line="276" w:lineRule="auto"/>
              <w:rPr>
                <w:rFonts w:asciiTheme="minorHAnsi" w:hAnsiTheme="minorHAnsi" w:cstheme="minorHAnsi"/>
                <w:sz w:val="24"/>
                <w:szCs w:val="24"/>
              </w:rPr>
            </w:pPr>
            <w:r>
              <w:rPr>
                <w:rFonts w:asciiTheme="minorHAnsi" w:hAnsiTheme="minorHAnsi" w:cstheme="minorHAnsi"/>
                <w:sz w:val="24"/>
                <w:szCs w:val="24"/>
              </w:rPr>
              <w:t>Review of current provision in Causeway Coast and Glens area and benchmark against provision in other Council areas</w:t>
            </w:r>
          </w:p>
        </w:tc>
        <w:tc>
          <w:tcPr>
            <w:tcW w:w="0" w:type="auto"/>
          </w:tcPr>
          <w:p w14:paraId="2027F129" w14:textId="77777777" w:rsidR="00E56A64" w:rsidRDefault="009A738D" w:rsidP="008F2D85">
            <w:pPr>
              <w:spacing w:line="276" w:lineRule="auto"/>
              <w:rPr>
                <w:rFonts w:asciiTheme="minorHAnsi" w:hAnsiTheme="minorHAnsi" w:cstheme="minorHAnsi"/>
                <w:sz w:val="24"/>
                <w:szCs w:val="24"/>
              </w:rPr>
            </w:pPr>
            <w:r>
              <w:rPr>
                <w:rFonts w:asciiTheme="minorHAnsi" w:hAnsiTheme="minorHAnsi" w:cstheme="minorHAnsi"/>
                <w:sz w:val="24"/>
                <w:szCs w:val="24"/>
              </w:rPr>
              <w:t xml:space="preserve">Increase in digital skills of older people in Council area. </w:t>
            </w:r>
          </w:p>
          <w:p w14:paraId="72D578FB" w14:textId="196B80B4" w:rsidR="009A738D" w:rsidRPr="001D754F" w:rsidRDefault="009A738D" w:rsidP="008F2D85">
            <w:pPr>
              <w:spacing w:line="276" w:lineRule="auto"/>
              <w:rPr>
                <w:rFonts w:asciiTheme="minorHAnsi" w:hAnsiTheme="minorHAnsi" w:cstheme="minorHAnsi"/>
                <w:sz w:val="24"/>
                <w:szCs w:val="24"/>
              </w:rPr>
            </w:pPr>
            <w:r>
              <w:rPr>
                <w:rFonts w:asciiTheme="minorHAnsi" w:hAnsiTheme="minorHAnsi" w:cstheme="minorHAnsi"/>
                <w:sz w:val="24"/>
                <w:szCs w:val="24"/>
              </w:rPr>
              <w:t>Reduction in digital exclusion</w:t>
            </w:r>
          </w:p>
        </w:tc>
      </w:tr>
      <w:tr w:rsidR="009A738D" w:rsidRPr="001D754F" w14:paraId="544D4F53" w14:textId="77777777" w:rsidTr="00B77E7C">
        <w:trPr>
          <w:cantSplit/>
        </w:trPr>
        <w:tc>
          <w:tcPr>
            <w:tcW w:w="464" w:type="dxa"/>
          </w:tcPr>
          <w:p w14:paraId="16B236E1" w14:textId="5F92B57F" w:rsidR="00335F7F" w:rsidRPr="001D754F" w:rsidRDefault="00335F7F" w:rsidP="008F2D85">
            <w:pPr>
              <w:spacing w:line="276" w:lineRule="auto"/>
              <w:rPr>
                <w:rFonts w:asciiTheme="minorHAnsi" w:hAnsiTheme="minorHAnsi" w:cstheme="minorHAnsi"/>
                <w:sz w:val="24"/>
                <w:szCs w:val="24"/>
              </w:rPr>
            </w:pPr>
            <w:r>
              <w:rPr>
                <w:rFonts w:asciiTheme="minorHAnsi" w:hAnsiTheme="minorHAnsi" w:cstheme="minorHAnsi"/>
                <w:sz w:val="24"/>
                <w:szCs w:val="24"/>
              </w:rPr>
              <w:lastRenderedPageBreak/>
              <w:t>4</w:t>
            </w:r>
            <w:r w:rsidR="00507EED">
              <w:rPr>
                <w:rFonts w:asciiTheme="minorHAnsi" w:hAnsiTheme="minorHAnsi" w:cstheme="minorHAnsi"/>
                <w:sz w:val="24"/>
                <w:szCs w:val="24"/>
              </w:rPr>
              <w:t>g</w:t>
            </w:r>
          </w:p>
        </w:tc>
        <w:tc>
          <w:tcPr>
            <w:tcW w:w="2530" w:type="dxa"/>
          </w:tcPr>
          <w:p w14:paraId="4DF001CC" w14:textId="1A990236" w:rsidR="00335F7F" w:rsidRPr="001D754F" w:rsidRDefault="001B212F" w:rsidP="008F2D85">
            <w:pPr>
              <w:spacing w:line="276" w:lineRule="auto"/>
              <w:rPr>
                <w:rFonts w:asciiTheme="minorHAnsi" w:hAnsiTheme="minorHAnsi" w:cstheme="minorHAnsi"/>
                <w:sz w:val="24"/>
                <w:szCs w:val="24"/>
              </w:rPr>
            </w:pPr>
            <w:r>
              <w:rPr>
                <w:rFonts w:asciiTheme="minorHAnsi" w:hAnsiTheme="minorHAnsi" w:cstheme="minorHAnsi"/>
                <w:sz w:val="24"/>
                <w:szCs w:val="24"/>
              </w:rPr>
              <w:t xml:space="preserve">Work with partner organisations to support Age-Friendly employment </w:t>
            </w:r>
            <w:r w:rsidR="00ED323A">
              <w:rPr>
                <w:rFonts w:asciiTheme="minorHAnsi" w:hAnsiTheme="minorHAnsi" w:cstheme="minorHAnsi"/>
                <w:sz w:val="24"/>
                <w:szCs w:val="24"/>
              </w:rPr>
              <w:t>and volunteering</w:t>
            </w:r>
          </w:p>
        </w:tc>
        <w:tc>
          <w:tcPr>
            <w:tcW w:w="0" w:type="auto"/>
          </w:tcPr>
          <w:p w14:paraId="0B81C176" w14:textId="0D57F68F" w:rsidR="00335F7F" w:rsidRPr="001D754F" w:rsidRDefault="001B212F" w:rsidP="008F2D85">
            <w:pPr>
              <w:spacing w:line="276" w:lineRule="auto"/>
              <w:rPr>
                <w:rFonts w:asciiTheme="minorHAnsi" w:hAnsiTheme="minorHAnsi" w:cstheme="minorHAnsi"/>
                <w:sz w:val="24"/>
                <w:szCs w:val="24"/>
              </w:rPr>
            </w:pPr>
            <w:r>
              <w:rPr>
                <w:rFonts w:asciiTheme="minorHAnsi" w:hAnsiTheme="minorHAnsi" w:cstheme="minorHAnsi"/>
                <w:sz w:val="24"/>
                <w:szCs w:val="24"/>
              </w:rPr>
              <w:t>Must do</w:t>
            </w:r>
          </w:p>
        </w:tc>
        <w:tc>
          <w:tcPr>
            <w:tcW w:w="0" w:type="auto"/>
          </w:tcPr>
          <w:p w14:paraId="0BE770E3" w14:textId="7AF6A323" w:rsidR="00335F7F" w:rsidRDefault="001B212F" w:rsidP="008F2D85">
            <w:pPr>
              <w:spacing w:line="276" w:lineRule="auto"/>
              <w:rPr>
                <w:rFonts w:asciiTheme="minorHAnsi" w:hAnsiTheme="minorHAnsi" w:cstheme="minorHAnsi"/>
                <w:sz w:val="24"/>
                <w:szCs w:val="24"/>
              </w:rPr>
            </w:pPr>
            <w:r>
              <w:rPr>
                <w:rFonts w:asciiTheme="minorHAnsi" w:hAnsiTheme="minorHAnsi" w:cstheme="minorHAnsi"/>
                <w:sz w:val="24"/>
                <w:szCs w:val="24"/>
              </w:rPr>
              <w:t xml:space="preserve">Causeway Coast and Glens Borough Council </w:t>
            </w:r>
          </w:p>
        </w:tc>
        <w:tc>
          <w:tcPr>
            <w:tcW w:w="0" w:type="auto"/>
          </w:tcPr>
          <w:p w14:paraId="48E25D9A" w14:textId="46C7E605" w:rsidR="00335F7F" w:rsidRPr="001D754F" w:rsidRDefault="001B212F" w:rsidP="008F2D85">
            <w:pPr>
              <w:spacing w:line="276" w:lineRule="auto"/>
              <w:rPr>
                <w:rFonts w:asciiTheme="minorHAnsi" w:hAnsiTheme="minorHAnsi" w:cstheme="minorHAnsi"/>
                <w:sz w:val="24"/>
                <w:szCs w:val="24"/>
              </w:rPr>
            </w:pPr>
            <w:r>
              <w:rPr>
                <w:rFonts w:asciiTheme="minorHAnsi" w:hAnsiTheme="minorHAnsi" w:cstheme="minorHAnsi"/>
                <w:sz w:val="24"/>
                <w:szCs w:val="24"/>
              </w:rPr>
              <w:t>Business in the Community, Age NI, Centre for Ageing Better</w:t>
            </w:r>
            <w:r w:rsidR="00ED323A">
              <w:rPr>
                <w:rFonts w:asciiTheme="minorHAnsi" w:hAnsiTheme="minorHAnsi" w:cstheme="minorHAnsi"/>
                <w:sz w:val="24"/>
                <w:szCs w:val="24"/>
              </w:rPr>
              <w:t>, Labour Market Partnership Programme, Causeway Volunteer Centre</w:t>
            </w:r>
          </w:p>
        </w:tc>
        <w:tc>
          <w:tcPr>
            <w:tcW w:w="0" w:type="auto"/>
          </w:tcPr>
          <w:p w14:paraId="2F2DAC12" w14:textId="0AA1E5D0" w:rsidR="00335F7F" w:rsidRPr="001D754F" w:rsidRDefault="001B212F" w:rsidP="008F2D85">
            <w:pPr>
              <w:spacing w:line="276" w:lineRule="auto"/>
              <w:rPr>
                <w:rFonts w:asciiTheme="minorHAnsi" w:hAnsiTheme="minorHAnsi" w:cstheme="minorHAnsi"/>
                <w:sz w:val="24"/>
                <w:szCs w:val="24"/>
              </w:rPr>
            </w:pPr>
            <w:r>
              <w:rPr>
                <w:rFonts w:asciiTheme="minorHAnsi" w:hAnsiTheme="minorHAnsi" w:cstheme="minorHAnsi"/>
                <w:sz w:val="24"/>
                <w:szCs w:val="24"/>
              </w:rPr>
              <w:t>Age-Friendly Coordinator to join Business in the Community – Age Advisory working group</w:t>
            </w:r>
          </w:p>
        </w:tc>
        <w:tc>
          <w:tcPr>
            <w:tcW w:w="0" w:type="auto"/>
          </w:tcPr>
          <w:p w14:paraId="317E4830" w14:textId="77777777" w:rsidR="00335F7F" w:rsidRDefault="001B212F" w:rsidP="008F2D85">
            <w:pPr>
              <w:spacing w:line="276" w:lineRule="auto"/>
              <w:rPr>
                <w:rFonts w:asciiTheme="minorHAnsi" w:hAnsiTheme="minorHAnsi" w:cstheme="minorHAnsi"/>
                <w:sz w:val="24"/>
                <w:szCs w:val="24"/>
              </w:rPr>
            </w:pPr>
            <w:r>
              <w:rPr>
                <w:rFonts w:asciiTheme="minorHAnsi" w:hAnsiTheme="minorHAnsi" w:cstheme="minorHAnsi"/>
                <w:sz w:val="24"/>
                <w:szCs w:val="24"/>
              </w:rPr>
              <w:t xml:space="preserve">Increase in businesses in Causeway Coast and Glens undertaking </w:t>
            </w:r>
            <w:r w:rsidR="00ED323A">
              <w:rPr>
                <w:rFonts w:asciiTheme="minorHAnsi" w:hAnsiTheme="minorHAnsi" w:cstheme="minorHAnsi"/>
                <w:sz w:val="24"/>
                <w:szCs w:val="24"/>
              </w:rPr>
              <w:t>programmes through Age NI and Business in the Community.</w:t>
            </w:r>
          </w:p>
          <w:p w14:paraId="062F0130" w14:textId="05814B6E" w:rsidR="00ED323A" w:rsidRPr="001D754F" w:rsidRDefault="00ED323A" w:rsidP="008F2D85">
            <w:pPr>
              <w:spacing w:line="276" w:lineRule="auto"/>
              <w:rPr>
                <w:rFonts w:asciiTheme="minorHAnsi" w:hAnsiTheme="minorHAnsi" w:cstheme="minorHAnsi"/>
                <w:sz w:val="24"/>
                <w:szCs w:val="24"/>
              </w:rPr>
            </w:pPr>
            <w:r>
              <w:rPr>
                <w:rFonts w:asciiTheme="minorHAnsi" w:hAnsiTheme="minorHAnsi" w:cstheme="minorHAnsi"/>
                <w:sz w:val="24"/>
                <w:szCs w:val="24"/>
              </w:rPr>
              <w:t>Increase in older volunteers in Causeway Coast and Glens area</w:t>
            </w:r>
          </w:p>
        </w:tc>
      </w:tr>
      <w:tr w:rsidR="009A738D" w:rsidRPr="001D754F" w14:paraId="045CDEE3" w14:textId="77777777" w:rsidTr="00B77E7C">
        <w:trPr>
          <w:cantSplit/>
        </w:trPr>
        <w:tc>
          <w:tcPr>
            <w:tcW w:w="464" w:type="dxa"/>
          </w:tcPr>
          <w:p w14:paraId="572E4C1D" w14:textId="168DE77E"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4</w:t>
            </w:r>
            <w:r w:rsidR="00507EED">
              <w:rPr>
                <w:rFonts w:asciiTheme="minorHAnsi" w:hAnsiTheme="minorHAnsi" w:cstheme="minorHAnsi"/>
                <w:sz w:val="24"/>
                <w:szCs w:val="24"/>
              </w:rPr>
              <w:t>h</w:t>
            </w:r>
          </w:p>
        </w:tc>
        <w:tc>
          <w:tcPr>
            <w:tcW w:w="2530" w:type="dxa"/>
          </w:tcPr>
          <w:p w14:paraId="262AE54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Develop libraries as age-friendly hubs </w:t>
            </w:r>
          </w:p>
        </w:tc>
        <w:tc>
          <w:tcPr>
            <w:tcW w:w="0" w:type="auto"/>
          </w:tcPr>
          <w:p w14:paraId="56ABA2F9"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Should do </w:t>
            </w:r>
          </w:p>
        </w:tc>
        <w:tc>
          <w:tcPr>
            <w:tcW w:w="0" w:type="auto"/>
          </w:tcPr>
          <w:p w14:paraId="119808C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Libraries NI </w:t>
            </w:r>
          </w:p>
        </w:tc>
        <w:tc>
          <w:tcPr>
            <w:tcW w:w="0" w:type="auto"/>
          </w:tcPr>
          <w:p w14:paraId="10962186" w14:textId="0F842C1F"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Age-friendly </w:t>
            </w:r>
            <w:r w:rsidR="009D14DF">
              <w:rPr>
                <w:rFonts w:asciiTheme="minorHAnsi" w:hAnsiTheme="minorHAnsi" w:cstheme="minorHAnsi"/>
                <w:sz w:val="24"/>
                <w:szCs w:val="24"/>
              </w:rPr>
              <w:t>Alliance</w:t>
            </w:r>
          </w:p>
        </w:tc>
        <w:tc>
          <w:tcPr>
            <w:tcW w:w="0" w:type="auto"/>
          </w:tcPr>
          <w:p w14:paraId="6A90D9FC" w14:textId="41AC2D66" w:rsidR="00824B4E" w:rsidRPr="001D754F" w:rsidRDefault="007B3FC2" w:rsidP="008F2D85">
            <w:pPr>
              <w:spacing w:line="276" w:lineRule="auto"/>
              <w:rPr>
                <w:rFonts w:asciiTheme="minorHAnsi" w:hAnsiTheme="minorHAnsi" w:cstheme="minorHAnsi"/>
                <w:sz w:val="24"/>
                <w:szCs w:val="24"/>
              </w:rPr>
            </w:pPr>
            <w:r>
              <w:rPr>
                <w:rFonts w:asciiTheme="minorHAnsi" w:hAnsiTheme="minorHAnsi" w:cstheme="minorHAnsi"/>
                <w:sz w:val="24"/>
                <w:szCs w:val="24"/>
              </w:rPr>
              <w:t>Pilot the concept in a selected library</w:t>
            </w:r>
          </w:p>
        </w:tc>
        <w:tc>
          <w:tcPr>
            <w:tcW w:w="0" w:type="auto"/>
          </w:tcPr>
          <w:p w14:paraId="52077D40"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age-friendly hubs </w:t>
            </w:r>
          </w:p>
        </w:tc>
      </w:tr>
      <w:tr w:rsidR="009A738D" w:rsidRPr="001D754F" w14:paraId="5B8C5AAA" w14:textId="77777777" w:rsidTr="00B77E7C">
        <w:trPr>
          <w:cantSplit/>
        </w:trPr>
        <w:tc>
          <w:tcPr>
            <w:tcW w:w="464" w:type="dxa"/>
          </w:tcPr>
          <w:p w14:paraId="7C625CBF" w14:textId="213D3761"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4</w:t>
            </w:r>
            <w:r w:rsidR="00507EED">
              <w:rPr>
                <w:rFonts w:asciiTheme="minorHAnsi" w:hAnsiTheme="minorHAnsi" w:cstheme="minorHAnsi"/>
                <w:sz w:val="24"/>
                <w:szCs w:val="24"/>
              </w:rPr>
              <w:t>i</w:t>
            </w:r>
          </w:p>
        </w:tc>
        <w:tc>
          <w:tcPr>
            <w:tcW w:w="2530" w:type="dxa"/>
          </w:tcPr>
          <w:p w14:paraId="648D0C1D" w14:textId="5E6EB96B"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Develop a network of older people as “influencers” </w:t>
            </w:r>
          </w:p>
        </w:tc>
        <w:tc>
          <w:tcPr>
            <w:tcW w:w="0" w:type="auto"/>
          </w:tcPr>
          <w:p w14:paraId="12169C2A" w14:textId="58CC251F"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Should do </w:t>
            </w:r>
          </w:p>
        </w:tc>
        <w:tc>
          <w:tcPr>
            <w:tcW w:w="0" w:type="auto"/>
          </w:tcPr>
          <w:p w14:paraId="0871B2C1" w14:textId="2AB8FBA4"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COAST older people’s champions </w:t>
            </w:r>
          </w:p>
        </w:tc>
        <w:tc>
          <w:tcPr>
            <w:tcW w:w="0" w:type="auto"/>
          </w:tcPr>
          <w:p w14:paraId="0CE35222" w14:textId="5C9D6CCA"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Age-friendly </w:t>
            </w:r>
            <w:r w:rsidR="009D14DF">
              <w:rPr>
                <w:rFonts w:asciiTheme="minorHAnsi" w:hAnsiTheme="minorHAnsi" w:cstheme="minorHAnsi"/>
                <w:sz w:val="24"/>
                <w:szCs w:val="24"/>
              </w:rPr>
              <w:t>Alliance</w:t>
            </w:r>
            <w:r w:rsidRPr="001D754F">
              <w:rPr>
                <w:rFonts w:asciiTheme="minorHAnsi" w:hAnsiTheme="minorHAnsi" w:cstheme="minorHAnsi"/>
                <w:sz w:val="24"/>
                <w:szCs w:val="24"/>
              </w:rPr>
              <w:t>, voluntary and community groups</w:t>
            </w:r>
          </w:p>
        </w:tc>
        <w:tc>
          <w:tcPr>
            <w:tcW w:w="0" w:type="auto"/>
          </w:tcPr>
          <w:p w14:paraId="07D2A8CA" w14:textId="660DF673"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Review comparable initiatives (e.g., community blogging, journalism, etc.) across UK and ROI  </w:t>
            </w:r>
          </w:p>
        </w:tc>
        <w:tc>
          <w:tcPr>
            <w:tcW w:w="0" w:type="auto"/>
          </w:tcPr>
          <w:p w14:paraId="40B47B56" w14:textId="77777777"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network </w:t>
            </w:r>
          </w:p>
          <w:p w14:paraId="66EC58BF" w14:textId="77777777"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participants </w:t>
            </w:r>
          </w:p>
          <w:p w14:paraId="37A1F6F8" w14:textId="141594AB" w:rsidR="005B48EF" w:rsidRPr="001D754F" w:rsidRDefault="005B48EF"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Associated actions </w:t>
            </w:r>
          </w:p>
        </w:tc>
      </w:tr>
      <w:tr w:rsidR="009A738D" w:rsidRPr="001D754F" w14:paraId="723A385B" w14:textId="77777777" w:rsidTr="00B77E7C">
        <w:trPr>
          <w:cantSplit/>
        </w:trPr>
        <w:tc>
          <w:tcPr>
            <w:tcW w:w="464" w:type="dxa"/>
          </w:tcPr>
          <w:p w14:paraId="79DF6DBF" w14:textId="5749237B"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4</w:t>
            </w:r>
            <w:r w:rsidR="00507EED">
              <w:rPr>
                <w:rFonts w:asciiTheme="minorHAnsi" w:hAnsiTheme="minorHAnsi" w:cstheme="minorHAnsi"/>
                <w:sz w:val="24"/>
                <w:szCs w:val="24"/>
              </w:rPr>
              <w:t>j</w:t>
            </w:r>
          </w:p>
        </w:tc>
        <w:tc>
          <w:tcPr>
            <w:tcW w:w="2530" w:type="dxa"/>
          </w:tcPr>
          <w:p w14:paraId="0B823CF0"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Build relationships between residential and day care and the third sector  </w:t>
            </w:r>
          </w:p>
        </w:tc>
        <w:tc>
          <w:tcPr>
            <w:tcW w:w="0" w:type="auto"/>
          </w:tcPr>
          <w:p w14:paraId="1E68831B"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Should do</w:t>
            </w:r>
          </w:p>
        </w:tc>
        <w:tc>
          <w:tcPr>
            <w:tcW w:w="0" w:type="auto"/>
          </w:tcPr>
          <w:p w14:paraId="2A7A53F7"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Health and Social Care Trust </w:t>
            </w:r>
          </w:p>
        </w:tc>
        <w:tc>
          <w:tcPr>
            <w:tcW w:w="0" w:type="auto"/>
          </w:tcPr>
          <w:p w14:paraId="31F3E434"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Private care providers, Volunteer Now  </w:t>
            </w:r>
          </w:p>
        </w:tc>
        <w:tc>
          <w:tcPr>
            <w:tcW w:w="0" w:type="auto"/>
          </w:tcPr>
          <w:p w14:paraId="74865E94"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Information event to gage interest</w:t>
            </w:r>
          </w:p>
        </w:tc>
        <w:tc>
          <w:tcPr>
            <w:tcW w:w="0" w:type="auto"/>
          </w:tcPr>
          <w:p w14:paraId="61E73CBD"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event </w:t>
            </w:r>
          </w:p>
          <w:p w14:paraId="7F120AE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Number of connections made </w:t>
            </w:r>
          </w:p>
        </w:tc>
      </w:tr>
      <w:tr w:rsidR="009A738D" w:rsidRPr="001D754F" w14:paraId="633BE848" w14:textId="77777777" w:rsidTr="00B77E7C">
        <w:trPr>
          <w:cantSplit/>
        </w:trPr>
        <w:tc>
          <w:tcPr>
            <w:tcW w:w="464" w:type="dxa"/>
          </w:tcPr>
          <w:p w14:paraId="3E90EA7A" w14:textId="40CA4E53"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lastRenderedPageBreak/>
              <w:t>4</w:t>
            </w:r>
            <w:r w:rsidR="00507EED">
              <w:rPr>
                <w:rFonts w:asciiTheme="minorHAnsi" w:hAnsiTheme="minorHAnsi" w:cstheme="minorHAnsi"/>
                <w:sz w:val="24"/>
                <w:szCs w:val="24"/>
              </w:rPr>
              <w:t>k</w:t>
            </w:r>
          </w:p>
        </w:tc>
        <w:tc>
          <w:tcPr>
            <w:tcW w:w="2530" w:type="dxa"/>
          </w:tcPr>
          <w:p w14:paraId="5880280E"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A to Z for carers </w:t>
            </w:r>
          </w:p>
        </w:tc>
        <w:tc>
          <w:tcPr>
            <w:tcW w:w="0" w:type="auto"/>
          </w:tcPr>
          <w:p w14:paraId="478D83D7"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Should do </w:t>
            </w:r>
          </w:p>
        </w:tc>
        <w:tc>
          <w:tcPr>
            <w:tcW w:w="0" w:type="auto"/>
          </w:tcPr>
          <w:p w14:paraId="1B07B862" w14:textId="1FCEB212" w:rsidR="00824B4E" w:rsidRPr="001D754F" w:rsidRDefault="00AB570C" w:rsidP="008F2D85">
            <w:pPr>
              <w:spacing w:line="276" w:lineRule="auto"/>
              <w:rPr>
                <w:rFonts w:asciiTheme="minorHAnsi" w:hAnsiTheme="minorHAnsi" w:cstheme="minorHAnsi"/>
                <w:sz w:val="24"/>
                <w:szCs w:val="24"/>
              </w:rPr>
            </w:pPr>
            <w:r>
              <w:rPr>
                <w:rFonts w:asciiTheme="minorHAnsi" w:hAnsiTheme="minorHAnsi" w:cstheme="minorHAnsi"/>
                <w:sz w:val="24"/>
                <w:szCs w:val="24"/>
              </w:rPr>
              <w:t>Causeway Coast and Glens</w:t>
            </w:r>
            <w:r w:rsidR="00824B4E" w:rsidRPr="001D754F">
              <w:rPr>
                <w:rFonts w:asciiTheme="minorHAnsi" w:hAnsiTheme="minorHAnsi" w:cstheme="minorHAnsi"/>
                <w:sz w:val="24"/>
                <w:szCs w:val="24"/>
              </w:rPr>
              <w:t xml:space="preserve">, Northern Health and Social Care Trust (Carers Hub) </w:t>
            </w:r>
          </w:p>
        </w:tc>
        <w:tc>
          <w:tcPr>
            <w:tcW w:w="0" w:type="auto"/>
          </w:tcPr>
          <w:p w14:paraId="123942F3"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Carers NI </w:t>
            </w:r>
          </w:p>
        </w:tc>
        <w:tc>
          <w:tcPr>
            <w:tcW w:w="0" w:type="auto"/>
          </w:tcPr>
          <w:p w14:paraId="39CA125C"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Set up a steering group </w:t>
            </w:r>
          </w:p>
        </w:tc>
        <w:tc>
          <w:tcPr>
            <w:tcW w:w="0" w:type="auto"/>
          </w:tcPr>
          <w:p w14:paraId="182F2219" w14:textId="77777777" w:rsidR="00824B4E" w:rsidRPr="001D754F" w:rsidRDefault="00824B4E" w:rsidP="008F2D85">
            <w:pPr>
              <w:spacing w:line="276" w:lineRule="auto"/>
              <w:rPr>
                <w:rFonts w:asciiTheme="minorHAnsi" w:hAnsiTheme="minorHAnsi" w:cstheme="minorHAnsi"/>
                <w:sz w:val="24"/>
                <w:szCs w:val="24"/>
              </w:rPr>
            </w:pPr>
            <w:r w:rsidRPr="001D754F">
              <w:rPr>
                <w:rFonts w:asciiTheme="minorHAnsi" w:hAnsiTheme="minorHAnsi" w:cstheme="minorHAnsi"/>
                <w:sz w:val="24"/>
                <w:szCs w:val="24"/>
              </w:rPr>
              <w:t xml:space="preserve">1 directory </w:t>
            </w:r>
          </w:p>
        </w:tc>
      </w:tr>
    </w:tbl>
    <w:p w14:paraId="03D8A668" w14:textId="77777777" w:rsidR="00824B4E" w:rsidRPr="001D754F" w:rsidRDefault="00824B4E" w:rsidP="00D66CFE">
      <w:pPr>
        <w:spacing w:line="276" w:lineRule="auto"/>
        <w:jc w:val="both"/>
        <w:rPr>
          <w:rFonts w:asciiTheme="minorHAnsi" w:hAnsiTheme="minorHAnsi" w:cstheme="minorHAnsi"/>
          <w:sz w:val="24"/>
          <w:szCs w:val="24"/>
        </w:rPr>
      </w:pPr>
    </w:p>
    <w:p w14:paraId="297492C3" w14:textId="77777777" w:rsidR="00824B4E" w:rsidRPr="001D754F" w:rsidRDefault="00824B4E" w:rsidP="00D66CFE">
      <w:pPr>
        <w:pStyle w:val="Heading2"/>
        <w:spacing w:line="276" w:lineRule="auto"/>
        <w:jc w:val="both"/>
        <w:rPr>
          <w:rFonts w:asciiTheme="minorHAnsi" w:hAnsiTheme="minorHAnsi" w:cstheme="minorHAnsi"/>
          <w:color w:val="2F5496"/>
          <w:sz w:val="24"/>
          <w:szCs w:val="24"/>
        </w:rPr>
      </w:pPr>
    </w:p>
    <w:p w14:paraId="782F1868" w14:textId="77777777" w:rsidR="00824B4E" w:rsidRPr="001D754F" w:rsidRDefault="00824B4E" w:rsidP="00D66CFE">
      <w:pPr>
        <w:spacing w:line="276" w:lineRule="auto"/>
        <w:jc w:val="both"/>
        <w:rPr>
          <w:rFonts w:asciiTheme="minorHAnsi" w:hAnsiTheme="minorHAnsi" w:cstheme="minorHAnsi"/>
          <w:color w:val="2F5496" w:themeColor="accent1" w:themeShade="BF"/>
          <w:sz w:val="24"/>
          <w:szCs w:val="24"/>
        </w:rPr>
      </w:pPr>
    </w:p>
    <w:p w14:paraId="738F481D" w14:textId="77777777" w:rsidR="00824B4E" w:rsidRPr="001D754F" w:rsidRDefault="00824B4E" w:rsidP="00D66CFE">
      <w:pPr>
        <w:spacing w:line="276" w:lineRule="auto"/>
        <w:jc w:val="both"/>
        <w:rPr>
          <w:rFonts w:asciiTheme="minorHAnsi" w:hAnsiTheme="minorHAnsi" w:cstheme="minorHAnsi"/>
          <w:sz w:val="24"/>
          <w:szCs w:val="24"/>
        </w:rPr>
      </w:pPr>
    </w:p>
    <w:p w14:paraId="215F5523" w14:textId="2D3264F3" w:rsidR="00475476" w:rsidRPr="001D754F" w:rsidRDefault="00475476" w:rsidP="00D66CFE">
      <w:pPr>
        <w:pStyle w:val="Heading2"/>
        <w:spacing w:line="276" w:lineRule="auto"/>
        <w:jc w:val="both"/>
        <w:rPr>
          <w:rFonts w:asciiTheme="minorHAnsi" w:hAnsiTheme="minorHAnsi" w:cstheme="minorHAnsi"/>
          <w:sz w:val="24"/>
          <w:szCs w:val="24"/>
        </w:rPr>
      </w:pPr>
    </w:p>
    <w:p w14:paraId="5C03EFF1" w14:textId="726FA50A" w:rsidR="00475476" w:rsidRPr="001D754F" w:rsidRDefault="00475476" w:rsidP="00D66CFE">
      <w:pPr>
        <w:spacing w:line="276" w:lineRule="auto"/>
        <w:jc w:val="both"/>
        <w:rPr>
          <w:rFonts w:asciiTheme="minorHAnsi" w:hAnsiTheme="minorHAnsi" w:cstheme="minorHAnsi"/>
          <w:color w:val="2F5496"/>
          <w:sz w:val="24"/>
          <w:szCs w:val="24"/>
        </w:rPr>
        <w:sectPr w:rsidR="00475476" w:rsidRPr="001D754F" w:rsidSect="00475476">
          <w:pgSz w:w="16838" w:h="11906" w:orient="landscape"/>
          <w:pgMar w:top="1417" w:right="1417" w:bottom="1417" w:left="1417" w:header="708" w:footer="708" w:gutter="0"/>
          <w:cols w:space="720"/>
          <w:docGrid w:linePitch="299"/>
        </w:sectPr>
      </w:pPr>
    </w:p>
    <w:p w14:paraId="5C131D19" w14:textId="77777777" w:rsidR="00475476" w:rsidRPr="00DB3B17" w:rsidRDefault="00D42213" w:rsidP="00DB3B17">
      <w:pPr>
        <w:pStyle w:val="Heading1"/>
      </w:pPr>
      <w:bookmarkStart w:id="11" w:name="_Toc149250022"/>
      <w:r w:rsidRPr="00DB3B17">
        <w:lastRenderedPageBreak/>
        <w:t xml:space="preserve">Appendix 2: </w:t>
      </w:r>
      <w:r w:rsidR="00475476" w:rsidRPr="00DB3B17">
        <w:t>Summary of relevant strategies and policies</w:t>
      </w:r>
      <w:bookmarkEnd w:id="11"/>
      <w:r w:rsidR="00475476" w:rsidRPr="00DB3B17">
        <w:t xml:space="preserve"> </w:t>
      </w:r>
    </w:p>
    <w:p w14:paraId="64503C25" w14:textId="77777777" w:rsidR="00475476" w:rsidRPr="00DB3B17" w:rsidRDefault="00475476" w:rsidP="00DB3B17">
      <w:pPr>
        <w:pStyle w:val="Heading2"/>
      </w:pPr>
      <w:r w:rsidRPr="00DB3B17">
        <w:t>NI Programme for Government (draft)</w:t>
      </w:r>
    </w:p>
    <w:p w14:paraId="75203F24" w14:textId="77777777"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Relevant age-friendly priorities</w:t>
      </w:r>
    </w:p>
    <w:p w14:paraId="712330E6" w14:textId="77777777" w:rsidR="00475476" w:rsidRPr="001D754F" w:rsidRDefault="00475476" w:rsidP="00D66CFE">
      <w:pPr>
        <w:pStyle w:val="Heading4"/>
        <w:spacing w:line="276" w:lineRule="auto"/>
        <w:jc w:val="both"/>
        <w:rPr>
          <w:rFonts w:asciiTheme="minorHAnsi" w:hAnsiTheme="minorHAnsi" w:cstheme="minorHAnsi"/>
        </w:rPr>
      </w:pPr>
      <w:r w:rsidRPr="001D754F">
        <w:rPr>
          <w:rFonts w:asciiTheme="minorHAnsi" w:hAnsiTheme="minorHAnsi" w:cstheme="minorHAnsi"/>
        </w:rPr>
        <w:t xml:space="preserve">We have an equal and inclusive society where everyone is valued and treated with </w:t>
      </w:r>
      <w:proofErr w:type="gramStart"/>
      <w:r w:rsidRPr="001D754F">
        <w:rPr>
          <w:rFonts w:asciiTheme="minorHAnsi" w:hAnsiTheme="minorHAnsi" w:cstheme="minorHAnsi"/>
        </w:rPr>
        <w:t>respect</w:t>
      </w:r>
      <w:proofErr w:type="gramEnd"/>
    </w:p>
    <w:p w14:paraId="6E17EC40" w14:textId="77777777"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Key priority areas include:</w:t>
      </w:r>
    </w:p>
    <w:p w14:paraId="26CF4777" w14:textId="77777777" w:rsidR="00475476" w:rsidRPr="001D754F" w:rsidRDefault="00475476" w:rsidP="007D1430">
      <w:pPr>
        <w:pStyle w:val="ListParagraph"/>
        <w:numPr>
          <w:ilvl w:val="0"/>
          <w:numId w:val="2"/>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Inclusion and tackling disadvantage – tackling the issues that lead to inequality and disadvantage in terms of welfare and poverty and providing support where it is needed in both urban and rural </w:t>
      </w:r>
      <w:proofErr w:type="gramStart"/>
      <w:r w:rsidRPr="001D754F">
        <w:rPr>
          <w:rFonts w:asciiTheme="minorHAnsi" w:hAnsiTheme="minorHAnsi" w:cstheme="minorHAnsi"/>
          <w:sz w:val="24"/>
        </w:rPr>
        <w:t>communities</w:t>
      </w:r>
      <w:proofErr w:type="gramEnd"/>
    </w:p>
    <w:p w14:paraId="78F56F94" w14:textId="77777777" w:rsidR="00475476" w:rsidRPr="001D754F" w:rsidRDefault="00475476" w:rsidP="007D1430">
      <w:pPr>
        <w:pStyle w:val="ListParagraph"/>
        <w:numPr>
          <w:ilvl w:val="0"/>
          <w:numId w:val="2"/>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Rights and equality – promoting and protecting the rights of individuals to ensure we are recognising and respecting diversity, ensuring everyone feels </w:t>
      </w:r>
      <w:proofErr w:type="gramStart"/>
      <w:r w:rsidRPr="001D754F">
        <w:rPr>
          <w:rFonts w:asciiTheme="minorHAnsi" w:hAnsiTheme="minorHAnsi" w:cstheme="minorHAnsi"/>
          <w:sz w:val="24"/>
        </w:rPr>
        <w:t>included</w:t>
      </w:r>
      <w:proofErr w:type="gramEnd"/>
    </w:p>
    <w:p w14:paraId="7AC66850" w14:textId="77777777" w:rsidR="00475476" w:rsidRPr="001D754F" w:rsidRDefault="00475476" w:rsidP="00D66CFE">
      <w:pPr>
        <w:pStyle w:val="Heading4"/>
        <w:spacing w:line="276" w:lineRule="auto"/>
        <w:jc w:val="both"/>
        <w:rPr>
          <w:rFonts w:asciiTheme="minorHAnsi" w:hAnsiTheme="minorHAnsi" w:cstheme="minorHAnsi"/>
        </w:rPr>
      </w:pPr>
      <w:r w:rsidRPr="001D754F">
        <w:rPr>
          <w:rFonts w:asciiTheme="minorHAnsi" w:hAnsiTheme="minorHAnsi" w:cstheme="minorHAnsi"/>
        </w:rPr>
        <w:t xml:space="preserve">We all enjoy long, healthy, active </w:t>
      </w:r>
      <w:proofErr w:type="gramStart"/>
      <w:r w:rsidRPr="001D754F">
        <w:rPr>
          <w:rFonts w:asciiTheme="minorHAnsi" w:hAnsiTheme="minorHAnsi" w:cstheme="minorHAnsi"/>
        </w:rPr>
        <w:t>lives</w:t>
      </w:r>
      <w:proofErr w:type="gramEnd"/>
    </w:p>
    <w:p w14:paraId="289CC677" w14:textId="77777777"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Key priority areas include: </w:t>
      </w:r>
    </w:p>
    <w:p w14:paraId="21769162" w14:textId="77777777" w:rsidR="00475476" w:rsidRPr="001D754F" w:rsidRDefault="00475476" w:rsidP="007D1430">
      <w:pPr>
        <w:pStyle w:val="ListParagraph"/>
        <w:numPr>
          <w:ilvl w:val="0"/>
          <w:numId w:val="3"/>
        </w:numPr>
        <w:spacing w:line="276" w:lineRule="auto"/>
        <w:jc w:val="both"/>
        <w:rPr>
          <w:rFonts w:asciiTheme="minorHAnsi" w:hAnsiTheme="minorHAnsi" w:cstheme="minorHAnsi"/>
          <w:sz w:val="24"/>
        </w:rPr>
      </w:pPr>
      <w:r w:rsidRPr="001D754F">
        <w:rPr>
          <w:rFonts w:asciiTheme="minorHAnsi" w:hAnsiTheme="minorHAnsi" w:cstheme="minorHAnsi"/>
          <w:sz w:val="24"/>
        </w:rPr>
        <w:t>Access to health – tackling health and social care reform to ensure we can deliver safe, high-quality care services to meet the challenges of the future and provide the right services where they are needed.</w:t>
      </w:r>
    </w:p>
    <w:p w14:paraId="5CB42162" w14:textId="77777777" w:rsidR="00475476" w:rsidRPr="001D754F" w:rsidRDefault="00475476" w:rsidP="007D1430">
      <w:pPr>
        <w:pStyle w:val="ListParagraph"/>
        <w:numPr>
          <w:ilvl w:val="0"/>
          <w:numId w:val="3"/>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Mental health and wellbeing – promoting positive attitudes towards mental health and wellbeing and ensuring access to comprehensive early intervention and healthcare services to address mental health </w:t>
      </w:r>
      <w:proofErr w:type="gramStart"/>
      <w:r w:rsidRPr="001D754F">
        <w:rPr>
          <w:rFonts w:asciiTheme="minorHAnsi" w:hAnsiTheme="minorHAnsi" w:cstheme="minorHAnsi"/>
          <w:sz w:val="24"/>
        </w:rPr>
        <w:t>issues</w:t>
      </w:r>
      <w:proofErr w:type="gramEnd"/>
    </w:p>
    <w:p w14:paraId="0571A311" w14:textId="77777777" w:rsidR="00475476" w:rsidRPr="001D754F" w:rsidRDefault="00475476" w:rsidP="007D1430">
      <w:pPr>
        <w:pStyle w:val="ListParagraph"/>
        <w:numPr>
          <w:ilvl w:val="0"/>
          <w:numId w:val="3"/>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Older people – considering the health and social care needs of an ageing population, promoting positive attitudes to older people and tailoring support to enable them to enjoy better health and active </w:t>
      </w:r>
      <w:proofErr w:type="gramStart"/>
      <w:r w:rsidRPr="001D754F">
        <w:rPr>
          <w:rFonts w:asciiTheme="minorHAnsi" w:hAnsiTheme="minorHAnsi" w:cstheme="minorHAnsi"/>
          <w:sz w:val="24"/>
        </w:rPr>
        <w:t>lifestyles</w:t>
      </w:r>
      <w:proofErr w:type="gramEnd"/>
    </w:p>
    <w:p w14:paraId="73897D51" w14:textId="04684C1B" w:rsidR="00475476" w:rsidRPr="001D754F" w:rsidRDefault="00475476" w:rsidP="007D1430">
      <w:pPr>
        <w:pStyle w:val="ListParagraph"/>
        <w:numPr>
          <w:ilvl w:val="0"/>
          <w:numId w:val="3"/>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Physical health and wellbeing – promoting positive public health measures, increasing </w:t>
      </w:r>
      <w:r w:rsidR="00AB0D1A" w:rsidRPr="001D754F">
        <w:rPr>
          <w:rFonts w:asciiTheme="minorHAnsi" w:hAnsiTheme="minorHAnsi" w:cstheme="minorHAnsi"/>
          <w:sz w:val="24"/>
        </w:rPr>
        <w:t>awareness,</w:t>
      </w:r>
      <w:r w:rsidRPr="001D754F">
        <w:rPr>
          <w:rFonts w:asciiTheme="minorHAnsi" w:hAnsiTheme="minorHAnsi" w:cstheme="minorHAnsi"/>
          <w:sz w:val="24"/>
        </w:rPr>
        <w:t xml:space="preserve"> and supporting safe, </w:t>
      </w:r>
      <w:r w:rsidR="007C1E0D" w:rsidRPr="001D754F">
        <w:rPr>
          <w:rFonts w:asciiTheme="minorHAnsi" w:hAnsiTheme="minorHAnsi" w:cstheme="minorHAnsi"/>
          <w:sz w:val="24"/>
        </w:rPr>
        <w:t>active,</w:t>
      </w:r>
      <w:r w:rsidRPr="001D754F">
        <w:rPr>
          <w:rFonts w:asciiTheme="minorHAnsi" w:hAnsiTheme="minorHAnsi" w:cstheme="minorHAnsi"/>
          <w:sz w:val="24"/>
        </w:rPr>
        <w:t xml:space="preserve"> and healthy </w:t>
      </w:r>
      <w:proofErr w:type="gramStart"/>
      <w:r w:rsidRPr="001D754F">
        <w:rPr>
          <w:rFonts w:asciiTheme="minorHAnsi" w:hAnsiTheme="minorHAnsi" w:cstheme="minorHAnsi"/>
          <w:sz w:val="24"/>
        </w:rPr>
        <w:t>lives</w:t>
      </w:r>
      <w:proofErr w:type="gramEnd"/>
    </w:p>
    <w:p w14:paraId="7C998AD4" w14:textId="77777777" w:rsidR="00475476" w:rsidRPr="001D754F" w:rsidRDefault="00475476" w:rsidP="00D66CFE">
      <w:pPr>
        <w:pStyle w:val="Heading4"/>
        <w:spacing w:line="276" w:lineRule="auto"/>
        <w:jc w:val="both"/>
        <w:rPr>
          <w:rFonts w:asciiTheme="minorHAnsi" w:hAnsiTheme="minorHAnsi" w:cstheme="minorHAnsi"/>
        </w:rPr>
      </w:pPr>
      <w:r w:rsidRPr="001D754F">
        <w:rPr>
          <w:rFonts w:asciiTheme="minorHAnsi" w:hAnsiTheme="minorHAnsi" w:cstheme="minorHAnsi"/>
        </w:rPr>
        <w:t xml:space="preserve">Everyone can reach their </w:t>
      </w:r>
      <w:proofErr w:type="gramStart"/>
      <w:r w:rsidRPr="001D754F">
        <w:rPr>
          <w:rFonts w:asciiTheme="minorHAnsi" w:hAnsiTheme="minorHAnsi" w:cstheme="minorHAnsi"/>
        </w:rPr>
        <w:t>potential</w:t>
      </w:r>
      <w:proofErr w:type="gramEnd"/>
    </w:p>
    <w:p w14:paraId="296FD157" w14:textId="77777777"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Key priority areas include:</w:t>
      </w:r>
    </w:p>
    <w:p w14:paraId="41BEC6DB" w14:textId="77777777" w:rsidR="00475476" w:rsidRPr="001D754F" w:rsidRDefault="00475476" w:rsidP="007D1430">
      <w:pPr>
        <w:pStyle w:val="ListParagraph"/>
        <w:numPr>
          <w:ilvl w:val="0"/>
          <w:numId w:val="4"/>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Capability and resilience – supporting personal development opportunities for everyone and building confidence and </w:t>
      </w:r>
      <w:proofErr w:type="gramStart"/>
      <w:r w:rsidRPr="001D754F">
        <w:rPr>
          <w:rFonts w:asciiTheme="minorHAnsi" w:hAnsiTheme="minorHAnsi" w:cstheme="minorHAnsi"/>
          <w:sz w:val="24"/>
        </w:rPr>
        <w:t>capability</w:t>
      </w:r>
      <w:proofErr w:type="gramEnd"/>
    </w:p>
    <w:p w14:paraId="4EDF87A4" w14:textId="77777777" w:rsidR="00475476" w:rsidRPr="001D754F" w:rsidRDefault="00475476" w:rsidP="00D66CFE">
      <w:pPr>
        <w:pStyle w:val="Heading4"/>
        <w:spacing w:line="276" w:lineRule="auto"/>
        <w:jc w:val="both"/>
        <w:rPr>
          <w:rFonts w:asciiTheme="minorHAnsi" w:hAnsiTheme="minorHAnsi" w:cstheme="minorHAnsi"/>
        </w:rPr>
      </w:pPr>
      <w:r w:rsidRPr="001D754F">
        <w:rPr>
          <w:rFonts w:asciiTheme="minorHAnsi" w:hAnsiTheme="minorHAnsi" w:cstheme="minorHAnsi"/>
        </w:rPr>
        <w:t xml:space="preserve">Everyone feels safe – we all respect the law and </w:t>
      </w:r>
      <w:proofErr w:type="gramStart"/>
      <w:r w:rsidRPr="001D754F">
        <w:rPr>
          <w:rFonts w:asciiTheme="minorHAnsi" w:hAnsiTheme="minorHAnsi" w:cstheme="minorHAnsi"/>
        </w:rPr>
        <w:t>each other</w:t>
      </w:r>
      <w:proofErr w:type="gramEnd"/>
    </w:p>
    <w:p w14:paraId="70636E60" w14:textId="77777777"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Key priority areas include: </w:t>
      </w:r>
    </w:p>
    <w:p w14:paraId="318E43E0" w14:textId="77777777" w:rsidR="00475476" w:rsidRPr="001D754F" w:rsidRDefault="00475476" w:rsidP="007D1430">
      <w:pPr>
        <w:pStyle w:val="ListParagraph"/>
        <w:numPr>
          <w:ilvl w:val="0"/>
          <w:numId w:val="4"/>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Address harm and vulnerability – supporting and putting protection in place for those who are vulnerable, including the complex needs of children, and meeting the needs of those who have experienced serious crime, including delivering for victims and </w:t>
      </w:r>
      <w:proofErr w:type="gramStart"/>
      <w:r w:rsidRPr="001D754F">
        <w:rPr>
          <w:rFonts w:asciiTheme="minorHAnsi" w:hAnsiTheme="minorHAnsi" w:cstheme="minorHAnsi"/>
          <w:sz w:val="24"/>
        </w:rPr>
        <w:t>survivors</w:t>
      </w:r>
      <w:proofErr w:type="gramEnd"/>
    </w:p>
    <w:p w14:paraId="39CEAA8A" w14:textId="77777777" w:rsidR="00475476" w:rsidRPr="001D754F" w:rsidRDefault="00475476" w:rsidP="00D66CFE">
      <w:pPr>
        <w:pStyle w:val="Heading4"/>
        <w:spacing w:line="276" w:lineRule="auto"/>
        <w:jc w:val="both"/>
        <w:rPr>
          <w:rFonts w:asciiTheme="minorHAnsi" w:hAnsiTheme="minorHAnsi" w:cstheme="minorHAnsi"/>
        </w:rPr>
      </w:pPr>
      <w:r w:rsidRPr="001D754F">
        <w:rPr>
          <w:rFonts w:asciiTheme="minorHAnsi" w:hAnsiTheme="minorHAnsi" w:cstheme="minorHAnsi"/>
        </w:rPr>
        <w:t xml:space="preserve">We have a caring society that supports people throughout their </w:t>
      </w:r>
      <w:proofErr w:type="gramStart"/>
      <w:r w:rsidRPr="001D754F">
        <w:rPr>
          <w:rFonts w:asciiTheme="minorHAnsi" w:hAnsiTheme="minorHAnsi" w:cstheme="minorHAnsi"/>
        </w:rPr>
        <w:t>lives</w:t>
      </w:r>
      <w:proofErr w:type="gramEnd"/>
    </w:p>
    <w:p w14:paraId="48713285" w14:textId="77777777"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Key priority areas include: </w:t>
      </w:r>
    </w:p>
    <w:p w14:paraId="39ABEF9C" w14:textId="77777777" w:rsidR="00475476" w:rsidRPr="001D754F" w:rsidRDefault="00475476" w:rsidP="007D1430">
      <w:pPr>
        <w:pStyle w:val="ListParagraph"/>
        <w:numPr>
          <w:ilvl w:val="0"/>
          <w:numId w:val="4"/>
        </w:numPr>
        <w:spacing w:line="276" w:lineRule="auto"/>
        <w:jc w:val="both"/>
        <w:rPr>
          <w:rFonts w:asciiTheme="minorHAnsi" w:hAnsiTheme="minorHAnsi" w:cstheme="minorHAnsi"/>
          <w:sz w:val="24"/>
        </w:rPr>
      </w:pPr>
      <w:r w:rsidRPr="001D754F">
        <w:rPr>
          <w:rFonts w:asciiTheme="minorHAnsi" w:hAnsiTheme="minorHAnsi" w:cstheme="minorHAnsi"/>
          <w:sz w:val="24"/>
        </w:rPr>
        <w:lastRenderedPageBreak/>
        <w:t xml:space="preserve">Disability – improving the quality of life for those of us with disabilities, empowering people to have more influence over their own lives and providing opportunities for people to participate in decisions that affect </w:t>
      </w:r>
      <w:proofErr w:type="gramStart"/>
      <w:r w:rsidRPr="001D754F">
        <w:rPr>
          <w:rFonts w:asciiTheme="minorHAnsi" w:hAnsiTheme="minorHAnsi" w:cstheme="minorHAnsi"/>
          <w:sz w:val="24"/>
        </w:rPr>
        <w:t>them</w:t>
      </w:r>
      <w:proofErr w:type="gramEnd"/>
    </w:p>
    <w:p w14:paraId="1413FE9A" w14:textId="77777777" w:rsidR="00475476" w:rsidRPr="001D754F" w:rsidRDefault="00475476" w:rsidP="007D1430">
      <w:pPr>
        <w:pStyle w:val="ListParagraph"/>
        <w:numPr>
          <w:ilvl w:val="0"/>
          <w:numId w:val="4"/>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Housing – tackling homelessness, facilitating and supporting housing associations, providing and maintaining appropriate social housing and investing in new social and affordable </w:t>
      </w:r>
      <w:proofErr w:type="gramStart"/>
      <w:r w:rsidRPr="001D754F">
        <w:rPr>
          <w:rFonts w:asciiTheme="minorHAnsi" w:hAnsiTheme="minorHAnsi" w:cstheme="minorHAnsi"/>
          <w:sz w:val="24"/>
        </w:rPr>
        <w:t>homes</w:t>
      </w:r>
      <w:proofErr w:type="gramEnd"/>
    </w:p>
    <w:p w14:paraId="5E1B25FF" w14:textId="77777777" w:rsidR="00475476" w:rsidRPr="001D754F" w:rsidRDefault="00475476" w:rsidP="007D1430">
      <w:pPr>
        <w:pStyle w:val="ListParagraph"/>
        <w:numPr>
          <w:ilvl w:val="0"/>
          <w:numId w:val="4"/>
        </w:numPr>
        <w:spacing w:line="276" w:lineRule="auto"/>
        <w:jc w:val="both"/>
        <w:rPr>
          <w:rFonts w:asciiTheme="minorHAnsi" w:hAnsiTheme="minorHAnsi" w:cstheme="minorHAnsi"/>
          <w:sz w:val="24"/>
        </w:rPr>
      </w:pPr>
      <w:r w:rsidRPr="001D754F">
        <w:rPr>
          <w:rFonts w:asciiTheme="minorHAnsi" w:hAnsiTheme="minorHAnsi" w:cstheme="minorHAnsi"/>
          <w:sz w:val="24"/>
        </w:rPr>
        <w:t>Inclusion and tackling disadvantage – supporting people to build a route out of poverty, administering an effective social security system to those who need it and tackling the issues that lead to inequality.</w:t>
      </w:r>
    </w:p>
    <w:p w14:paraId="528D8F7D" w14:textId="77777777" w:rsidR="00475476" w:rsidRPr="001D754F" w:rsidRDefault="00475476" w:rsidP="007D1430">
      <w:pPr>
        <w:pStyle w:val="ListParagraph"/>
        <w:numPr>
          <w:ilvl w:val="0"/>
          <w:numId w:val="4"/>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Mental health and wellbeing – promoting positive mental health and wellbeing, addressing social issues, risk factors and environmental impacts such as isolation and loneliness and providing access to supportive services and promoting early </w:t>
      </w:r>
      <w:proofErr w:type="gramStart"/>
      <w:r w:rsidRPr="001D754F">
        <w:rPr>
          <w:rFonts w:asciiTheme="minorHAnsi" w:hAnsiTheme="minorHAnsi" w:cstheme="minorHAnsi"/>
          <w:sz w:val="24"/>
        </w:rPr>
        <w:t>intervention</w:t>
      </w:r>
      <w:proofErr w:type="gramEnd"/>
    </w:p>
    <w:p w14:paraId="1BC67ED0" w14:textId="77777777" w:rsidR="00475476" w:rsidRPr="001D754F" w:rsidRDefault="00475476" w:rsidP="007D1430">
      <w:pPr>
        <w:pStyle w:val="ListParagraph"/>
        <w:numPr>
          <w:ilvl w:val="0"/>
          <w:numId w:val="4"/>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Older people – considering the health and social care needs of an ageing population, promoting positive attitudes to older people and tailoring support to enable them to participate fully in </w:t>
      </w:r>
      <w:proofErr w:type="gramStart"/>
      <w:r w:rsidRPr="001D754F">
        <w:rPr>
          <w:rFonts w:asciiTheme="minorHAnsi" w:hAnsiTheme="minorHAnsi" w:cstheme="minorHAnsi"/>
          <w:sz w:val="24"/>
        </w:rPr>
        <w:t>society</w:t>
      </w:r>
      <w:proofErr w:type="gramEnd"/>
    </w:p>
    <w:p w14:paraId="28FBA138" w14:textId="03A72A22"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Why does this matter for an age-friendly </w:t>
      </w:r>
      <w:r w:rsidR="00AB570C">
        <w:rPr>
          <w:rFonts w:asciiTheme="minorHAnsi" w:hAnsiTheme="minorHAnsi" w:cstheme="minorHAnsi"/>
          <w:sz w:val="24"/>
        </w:rPr>
        <w:t>Causeway Coast and Glens</w:t>
      </w:r>
      <w:r w:rsidR="002967D0" w:rsidRPr="001D754F">
        <w:rPr>
          <w:rFonts w:asciiTheme="minorHAnsi" w:hAnsiTheme="minorHAnsi" w:cstheme="minorHAnsi"/>
          <w:sz w:val="24"/>
        </w:rPr>
        <w:t xml:space="preserve"> Borough</w:t>
      </w:r>
      <w:r w:rsidRPr="001D754F">
        <w:rPr>
          <w:rFonts w:asciiTheme="minorHAnsi" w:hAnsiTheme="minorHAnsi" w:cstheme="minorHAnsi"/>
          <w:sz w:val="24"/>
        </w:rPr>
        <w:t>?</w:t>
      </w:r>
    </w:p>
    <w:p w14:paraId="5864A8E6" w14:textId="2599460D"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It is important that local plans demonstrate alignment with the outcomes of the Programme for Government. The people living in the </w:t>
      </w:r>
      <w:r w:rsidR="00AB570C">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area identified many of the same priorities as those included in the Programme for Government. This strategic link can focus attention to their needs and aspirations and potentially attract resources. </w:t>
      </w:r>
    </w:p>
    <w:p w14:paraId="28B06B4E" w14:textId="77777777" w:rsidR="00475476" w:rsidRPr="006F6BA5" w:rsidRDefault="00475476" w:rsidP="006F6BA5">
      <w:pPr>
        <w:pStyle w:val="Heading2"/>
      </w:pPr>
      <w:r w:rsidRPr="006F6BA5">
        <w:t>Active Ageing Strategy 2016–22</w:t>
      </w:r>
    </w:p>
    <w:p w14:paraId="13114A75" w14:textId="19303762" w:rsidR="00475476" w:rsidRPr="001D754F" w:rsidRDefault="00475476" w:rsidP="00D66CFE">
      <w:pPr>
        <w:pStyle w:val="IntenseQuote"/>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“Our vision is one of Northern Ireland being an </w:t>
      </w:r>
      <w:r w:rsidR="003003EB">
        <w:rPr>
          <w:rFonts w:asciiTheme="minorHAnsi" w:hAnsiTheme="minorHAnsi" w:cstheme="minorHAnsi"/>
          <w:sz w:val="24"/>
          <w:szCs w:val="24"/>
        </w:rPr>
        <w:t>age-friendly</w:t>
      </w:r>
      <w:r w:rsidRPr="001D754F">
        <w:rPr>
          <w:rFonts w:asciiTheme="minorHAnsi" w:hAnsiTheme="minorHAnsi" w:cstheme="minorHAnsi"/>
          <w:sz w:val="24"/>
          <w:szCs w:val="24"/>
        </w:rPr>
        <w:t xml:space="preserve"> region in which people, as they grow older, are valued and supported to live actively to their fullest potential; with their rights respected and their dignity protected.”</w:t>
      </w:r>
    </w:p>
    <w:p w14:paraId="19622A0C" w14:textId="21F308D8" w:rsidR="00475476" w:rsidRPr="001D754F" w:rsidRDefault="00475476" w:rsidP="00D66CFE">
      <w:pPr>
        <w:spacing w:before="240" w:after="240"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Department for Communities’ regional Active Ageing Strategy aims to increase understanding of the issues affecting older people and promote and emphasise their rights, </w:t>
      </w:r>
      <w:r w:rsidR="00AB0D1A" w:rsidRPr="001D754F">
        <w:rPr>
          <w:rFonts w:asciiTheme="minorHAnsi" w:hAnsiTheme="minorHAnsi" w:cstheme="minorHAnsi"/>
          <w:sz w:val="24"/>
          <w:szCs w:val="24"/>
        </w:rPr>
        <w:t>value,</w:t>
      </w:r>
      <w:r w:rsidRPr="001D754F">
        <w:rPr>
          <w:rFonts w:asciiTheme="minorHAnsi" w:hAnsiTheme="minorHAnsi" w:cstheme="minorHAnsi"/>
          <w:sz w:val="24"/>
          <w:szCs w:val="24"/>
        </w:rPr>
        <w:t xml:space="preserve"> and contribution.</w:t>
      </w:r>
    </w:p>
    <w:p w14:paraId="65F3C308" w14:textId="77777777" w:rsidR="00475476" w:rsidRPr="001D754F" w:rsidRDefault="00475476" w:rsidP="00D66CFE">
      <w:pPr>
        <w:spacing w:before="240" w:after="240" w:line="276" w:lineRule="auto"/>
        <w:jc w:val="both"/>
        <w:rPr>
          <w:rFonts w:asciiTheme="minorHAnsi" w:hAnsiTheme="minorHAnsi" w:cstheme="minorHAnsi"/>
          <w:sz w:val="24"/>
          <w:szCs w:val="24"/>
        </w:rPr>
      </w:pPr>
      <w:r w:rsidRPr="001D754F">
        <w:rPr>
          <w:rFonts w:asciiTheme="minorHAnsi" w:hAnsiTheme="minorHAnsi" w:cstheme="minorHAnsi"/>
          <w:sz w:val="24"/>
          <w:szCs w:val="24"/>
        </w:rPr>
        <w:t>The outcomes of the strategy are informed by the five themes of the United Nations Principles for Older Persons. The themes are:</w:t>
      </w:r>
    </w:p>
    <w:p w14:paraId="538DFE58" w14:textId="77777777" w:rsidR="00475476" w:rsidRPr="001D754F" w:rsidRDefault="00475476" w:rsidP="007D1430">
      <w:pPr>
        <w:pStyle w:val="ListParagraph"/>
        <w:numPr>
          <w:ilvl w:val="0"/>
          <w:numId w:val="5"/>
        </w:numPr>
        <w:spacing w:line="276" w:lineRule="auto"/>
        <w:jc w:val="both"/>
        <w:rPr>
          <w:rFonts w:asciiTheme="minorHAnsi" w:hAnsiTheme="minorHAnsi" w:cstheme="minorHAnsi"/>
          <w:sz w:val="24"/>
        </w:rPr>
      </w:pPr>
      <w:r w:rsidRPr="001D754F">
        <w:rPr>
          <w:rFonts w:asciiTheme="minorHAnsi" w:hAnsiTheme="minorHAnsi" w:cstheme="minorHAnsi"/>
          <w:sz w:val="24"/>
        </w:rPr>
        <w:t>Independence</w:t>
      </w:r>
    </w:p>
    <w:p w14:paraId="09635A27" w14:textId="77777777" w:rsidR="00475476" w:rsidRPr="001D754F" w:rsidRDefault="00475476" w:rsidP="007D1430">
      <w:pPr>
        <w:pStyle w:val="ListParagraph"/>
        <w:numPr>
          <w:ilvl w:val="0"/>
          <w:numId w:val="5"/>
        </w:numPr>
        <w:spacing w:line="276" w:lineRule="auto"/>
        <w:jc w:val="both"/>
        <w:rPr>
          <w:rFonts w:asciiTheme="minorHAnsi" w:hAnsiTheme="minorHAnsi" w:cstheme="minorHAnsi"/>
          <w:sz w:val="24"/>
        </w:rPr>
      </w:pPr>
      <w:r w:rsidRPr="001D754F">
        <w:rPr>
          <w:rFonts w:asciiTheme="minorHAnsi" w:hAnsiTheme="minorHAnsi" w:cstheme="minorHAnsi"/>
          <w:sz w:val="24"/>
        </w:rPr>
        <w:t>Participation</w:t>
      </w:r>
    </w:p>
    <w:p w14:paraId="43863806" w14:textId="77777777" w:rsidR="00475476" w:rsidRPr="001D754F" w:rsidRDefault="00475476" w:rsidP="007D1430">
      <w:pPr>
        <w:pStyle w:val="ListParagraph"/>
        <w:numPr>
          <w:ilvl w:val="0"/>
          <w:numId w:val="5"/>
        </w:numPr>
        <w:spacing w:line="276" w:lineRule="auto"/>
        <w:jc w:val="both"/>
        <w:rPr>
          <w:rFonts w:asciiTheme="minorHAnsi" w:hAnsiTheme="minorHAnsi" w:cstheme="minorHAnsi"/>
          <w:sz w:val="24"/>
        </w:rPr>
      </w:pPr>
      <w:r w:rsidRPr="001D754F">
        <w:rPr>
          <w:rFonts w:asciiTheme="minorHAnsi" w:hAnsiTheme="minorHAnsi" w:cstheme="minorHAnsi"/>
          <w:sz w:val="24"/>
        </w:rPr>
        <w:t>Care</w:t>
      </w:r>
    </w:p>
    <w:p w14:paraId="0F201E51" w14:textId="77777777" w:rsidR="00475476" w:rsidRPr="001D754F" w:rsidRDefault="00475476" w:rsidP="007D1430">
      <w:pPr>
        <w:pStyle w:val="ListParagraph"/>
        <w:numPr>
          <w:ilvl w:val="0"/>
          <w:numId w:val="5"/>
        </w:numPr>
        <w:spacing w:line="276" w:lineRule="auto"/>
        <w:jc w:val="both"/>
        <w:rPr>
          <w:rFonts w:asciiTheme="minorHAnsi" w:hAnsiTheme="minorHAnsi" w:cstheme="minorHAnsi"/>
          <w:sz w:val="24"/>
        </w:rPr>
      </w:pPr>
      <w:r w:rsidRPr="001D754F">
        <w:rPr>
          <w:rFonts w:asciiTheme="minorHAnsi" w:hAnsiTheme="minorHAnsi" w:cstheme="minorHAnsi"/>
          <w:sz w:val="24"/>
        </w:rPr>
        <w:t>Self-fulfilment</w:t>
      </w:r>
    </w:p>
    <w:p w14:paraId="5E37BEA0" w14:textId="77777777" w:rsidR="00475476" w:rsidRPr="001D754F" w:rsidRDefault="00475476" w:rsidP="007D1430">
      <w:pPr>
        <w:pStyle w:val="ListParagraph"/>
        <w:numPr>
          <w:ilvl w:val="0"/>
          <w:numId w:val="5"/>
        </w:numPr>
        <w:spacing w:line="276" w:lineRule="auto"/>
        <w:jc w:val="both"/>
        <w:rPr>
          <w:rFonts w:asciiTheme="minorHAnsi" w:hAnsiTheme="minorHAnsi" w:cstheme="minorHAnsi"/>
          <w:sz w:val="24"/>
        </w:rPr>
      </w:pPr>
      <w:r w:rsidRPr="001D754F">
        <w:rPr>
          <w:rFonts w:asciiTheme="minorHAnsi" w:hAnsiTheme="minorHAnsi" w:cstheme="minorHAnsi"/>
          <w:sz w:val="24"/>
        </w:rPr>
        <w:lastRenderedPageBreak/>
        <w:t>Dignity</w:t>
      </w:r>
    </w:p>
    <w:p w14:paraId="1B98D89E" w14:textId="77777777"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Outcomes</w:t>
      </w:r>
    </w:p>
    <w:p w14:paraId="51BAECBB" w14:textId="77777777" w:rsidR="00475476" w:rsidRPr="001D754F" w:rsidRDefault="00475476" w:rsidP="007D1430">
      <w:pPr>
        <w:pStyle w:val="ListParagraph"/>
        <w:numPr>
          <w:ilvl w:val="0"/>
          <w:numId w:val="6"/>
        </w:numPr>
        <w:spacing w:line="276" w:lineRule="auto"/>
        <w:jc w:val="both"/>
        <w:rPr>
          <w:rFonts w:asciiTheme="minorHAnsi" w:hAnsiTheme="minorHAnsi" w:cstheme="minorHAnsi"/>
          <w:sz w:val="24"/>
        </w:rPr>
      </w:pPr>
      <w:r w:rsidRPr="001D754F">
        <w:rPr>
          <w:rFonts w:asciiTheme="minorHAnsi" w:hAnsiTheme="minorHAnsi" w:cstheme="minorHAnsi"/>
          <w:sz w:val="24"/>
        </w:rPr>
        <w:t>Older people live independently for as long as they can, free from poverty and in suitable, safe homes.</w:t>
      </w:r>
    </w:p>
    <w:p w14:paraId="0B1898C7" w14:textId="77777777" w:rsidR="00475476" w:rsidRPr="001D754F" w:rsidRDefault="00475476" w:rsidP="007D1430">
      <w:pPr>
        <w:pStyle w:val="ListParagraph"/>
        <w:numPr>
          <w:ilvl w:val="0"/>
          <w:numId w:val="6"/>
        </w:numPr>
        <w:spacing w:line="276" w:lineRule="auto"/>
        <w:jc w:val="both"/>
        <w:rPr>
          <w:rFonts w:asciiTheme="minorHAnsi" w:hAnsiTheme="minorHAnsi" w:cstheme="minorHAnsi"/>
          <w:sz w:val="24"/>
        </w:rPr>
      </w:pPr>
      <w:r w:rsidRPr="001D754F">
        <w:rPr>
          <w:rFonts w:asciiTheme="minorHAnsi" w:hAnsiTheme="minorHAnsi" w:cstheme="minorHAnsi"/>
          <w:sz w:val="24"/>
        </w:rPr>
        <w:t>Older people are involved in their family and community and in civic life.</w:t>
      </w:r>
    </w:p>
    <w:p w14:paraId="49A9D1C6" w14:textId="77777777" w:rsidR="00475476" w:rsidRPr="001D754F" w:rsidRDefault="00475476" w:rsidP="007D1430">
      <w:pPr>
        <w:pStyle w:val="ListParagraph"/>
        <w:numPr>
          <w:ilvl w:val="0"/>
          <w:numId w:val="6"/>
        </w:numPr>
        <w:spacing w:line="276" w:lineRule="auto"/>
        <w:jc w:val="both"/>
        <w:rPr>
          <w:rFonts w:asciiTheme="minorHAnsi" w:hAnsiTheme="minorHAnsi" w:cstheme="minorHAnsi"/>
          <w:sz w:val="24"/>
        </w:rPr>
      </w:pPr>
      <w:r w:rsidRPr="001D754F">
        <w:rPr>
          <w:rFonts w:asciiTheme="minorHAnsi" w:hAnsiTheme="minorHAnsi" w:cstheme="minorHAnsi"/>
          <w:sz w:val="24"/>
        </w:rPr>
        <w:t>Older people are healthier for longer.</w:t>
      </w:r>
    </w:p>
    <w:p w14:paraId="12E17DB6" w14:textId="77777777" w:rsidR="00475476" w:rsidRPr="001D754F" w:rsidRDefault="00475476" w:rsidP="007D1430">
      <w:pPr>
        <w:pStyle w:val="ListParagraph"/>
        <w:numPr>
          <w:ilvl w:val="0"/>
          <w:numId w:val="6"/>
        </w:numPr>
        <w:spacing w:line="276" w:lineRule="auto"/>
        <w:jc w:val="both"/>
        <w:rPr>
          <w:rFonts w:asciiTheme="minorHAnsi" w:hAnsiTheme="minorHAnsi" w:cstheme="minorHAnsi"/>
          <w:sz w:val="24"/>
        </w:rPr>
      </w:pPr>
      <w:r w:rsidRPr="001D754F">
        <w:rPr>
          <w:rFonts w:asciiTheme="minorHAnsi" w:hAnsiTheme="minorHAnsi" w:cstheme="minorHAnsi"/>
          <w:sz w:val="24"/>
        </w:rPr>
        <w:t>Older workers remain in employment for as long as they wish or need to.</w:t>
      </w:r>
    </w:p>
    <w:p w14:paraId="6FA06E5B" w14:textId="77777777" w:rsidR="00475476" w:rsidRPr="001D754F" w:rsidRDefault="00475476" w:rsidP="007D1430">
      <w:pPr>
        <w:pStyle w:val="ListParagraph"/>
        <w:numPr>
          <w:ilvl w:val="0"/>
          <w:numId w:val="6"/>
        </w:numPr>
        <w:spacing w:line="276" w:lineRule="auto"/>
        <w:jc w:val="both"/>
        <w:rPr>
          <w:rFonts w:asciiTheme="minorHAnsi" w:hAnsiTheme="minorHAnsi" w:cstheme="minorHAnsi"/>
          <w:sz w:val="24"/>
        </w:rPr>
      </w:pPr>
      <w:r w:rsidRPr="001D754F">
        <w:rPr>
          <w:rFonts w:asciiTheme="minorHAnsi" w:hAnsiTheme="minorHAnsi" w:cstheme="minorHAnsi"/>
          <w:sz w:val="24"/>
        </w:rPr>
        <w:t>Older people participate in cultural, education and physical activity.</w:t>
      </w:r>
    </w:p>
    <w:p w14:paraId="78B67E95" w14:textId="77777777" w:rsidR="00475476" w:rsidRPr="001D754F" w:rsidRDefault="00475476" w:rsidP="007D1430">
      <w:pPr>
        <w:pStyle w:val="ListParagraph"/>
        <w:numPr>
          <w:ilvl w:val="0"/>
          <w:numId w:val="6"/>
        </w:numPr>
        <w:spacing w:line="276" w:lineRule="auto"/>
        <w:jc w:val="both"/>
        <w:rPr>
          <w:rFonts w:asciiTheme="minorHAnsi" w:hAnsiTheme="minorHAnsi" w:cstheme="minorHAnsi"/>
          <w:sz w:val="24"/>
        </w:rPr>
      </w:pPr>
      <w:r w:rsidRPr="001D754F">
        <w:rPr>
          <w:rFonts w:asciiTheme="minorHAnsi" w:hAnsiTheme="minorHAnsi" w:cstheme="minorHAnsi"/>
          <w:sz w:val="24"/>
        </w:rPr>
        <w:t>Older people’s dignity and human rights are effectively safeguarded.</w:t>
      </w:r>
    </w:p>
    <w:p w14:paraId="0C231F21" w14:textId="10B8C60E"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Why does this matter for an age-friendly </w:t>
      </w:r>
      <w:r w:rsidR="00AB570C">
        <w:rPr>
          <w:rFonts w:asciiTheme="minorHAnsi" w:hAnsiTheme="minorHAnsi" w:cstheme="minorHAnsi"/>
          <w:sz w:val="24"/>
        </w:rPr>
        <w:t>Causeway Coast and Glens</w:t>
      </w:r>
      <w:r w:rsidR="002967D0" w:rsidRPr="001D754F">
        <w:rPr>
          <w:rFonts w:asciiTheme="minorHAnsi" w:hAnsiTheme="minorHAnsi" w:cstheme="minorHAnsi"/>
          <w:sz w:val="24"/>
        </w:rPr>
        <w:t xml:space="preserve"> Borough</w:t>
      </w:r>
      <w:r w:rsidRPr="001D754F">
        <w:rPr>
          <w:rFonts w:asciiTheme="minorHAnsi" w:hAnsiTheme="minorHAnsi" w:cstheme="minorHAnsi"/>
          <w:sz w:val="24"/>
        </w:rPr>
        <w:t>?</w:t>
      </w:r>
    </w:p>
    <w:p w14:paraId="3A6DF859" w14:textId="5BAEB41C"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current Active Ageing Strategy was extended by 12 months to May 2022 due to Covid. It is a </w:t>
      </w:r>
      <w:r w:rsidR="00A54673" w:rsidRPr="001D754F">
        <w:rPr>
          <w:rFonts w:asciiTheme="minorHAnsi" w:hAnsiTheme="minorHAnsi" w:cstheme="minorHAnsi"/>
          <w:sz w:val="24"/>
          <w:szCs w:val="24"/>
        </w:rPr>
        <w:t>reasonable assumption that a further strategy w</w:t>
      </w:r>
      <w:r w:rsidRPr="001D754F">
        <w:rPr>
          <w:rFonts w:asciiTheme="minorHAnsi" w:hAnsiTheme="minorHAnsi" w:cstheme="minorHAnsi"/>
          <w:sz w:val="24"/>
          <w:szCs w:val="24"/>
        </w:rPr>
        <w:t xml:space="preserve">ill continue to be aligned with the UN Principles for Older Persons. People living in </w:t>
      </w:r>
      <w:r w:rsidR="0081254C">
        <w:rPr>
          <w:rFonts w:asciiTheme="minorHAnsi" w:hAnsiTheme="minorHAnsi" w:cstheme="minorHAnsi"/>
          <w:sz w:val="24"/>
          <w:szCs w:val="24"/>
        </w:rPr>
        <w:t xml:space="preserve">Causeway Coast and Glens </w:t>
      </w:r>
      <w:r w:rsidRPr="001D754F">
        <w:rPr>
          <w:rFonts w:asciiTheme="minorHAnsi" w:hAnsiTheme="minorHAnsi" w:cstheme="minorHAnsi"/>
          <w:sz w:val="24"/>
          <w:szCs w:val="24"/>
        </w:rPr>
        <w:t xml:space="preserve">told us how they valued their independence and their involvement in community and civic life. They also told us about how important participation in a variety of activities is to both their mental and physical health. The policy framework provided by the Active Ageing Strategy, and the impetus it puts on central government departments and related bodies, aligns with the needs and aspirations of the people of </w:t>
      </w:r>
      <w:r w:rsidR="00AB570C">
        <w:rPr>
          <w:rFonts w:asciiTheme="minorHAnsi" w:hAnsiTheme="minorHAnsi" w:cstheme="minorHAnsi"/>
          <w:sz w:val="24"/>
          <w:szCs w:val="24"/>
        </w:rPr>
        <w:t>Causeway Coast and Glens</w:t>
      </w:r>
      <w:r w:rsidR="00AB0D1A">
        <w:rPr>
          <w:rFonts w:asciiTheme="minorHAnsi" w:hAnsiTheme="minorHAnsi" w:cstheme="minorHAnsi"/>
          <w:sz w:val="24"/>
          <w:szCs w:val="24"/>
        </w:rPr>
        <w:t>.</w:t>
      </w:r>
    </w:p>
    <w:p w14:paraId="15FC8F84" w14:textId="13CFEA44" w:rsidR="00A54673" w:rsidRPr="0081254C" w:rsidRDefault="00A54673" w:rsidP="0081254C">
      <w:pPr>
        <w:pStyle w:val="Heading2"/>
      </w:pPr>
      <w:r w:rsidRPr="0081254C">
        <w:t>Making Life Better 2013–2023</w:t>
      </w:r>
    </w:p>
    <w:p w14:paraId="151A6C09" w14:textId="77777777" w:rsidR="00A54673" w:rsidRPr="001D754F" w:rsidRDefault="00A54673"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Making Life Better’s vision is: </w:t>
      </w:r>
    </w:p>
    <w:p w14:paraId="31AF47C6" w14:textId="77777777" w:rsidR="00A54673" w:rsidRPr="001D754F" w:rsidRDefault="00A54673" w:rsidP="00D66CFE">
      <w:pPr>
        <w:pStyle w:val="IntenseQuote"/>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“All people are enabled and supported in achieving their full health and wellbeing potential.” </w:t>
      </w:r>
    </w:p>
    <w:p w14:paraId="2C613ABE" w14:textId="77777777" w:rsidR="00A54673" w:rsidRPr="001D754F" w:rsidRDefault="00A54673" w:rsidP="00D66CFE">
      <w:pPr>
        <w:spacing w:line="276" w:lineRule="auto"/>
        <w:jc w:val="both"/>
        <w:rPr>
          <w:rFonts w:asciiTheme="minorHAnsi" w:hAnsiTheme="minorHAnsi" w:cstheme="minorHAnsi"/>
          <w:sz w:val="24"/>
          <w:szCs w:val="24"/>
        </w:rPr>
      </w:pPr>
      <w:r w:rsidRPr="001D754F">
        <w:rPr>
          <w:rFonts w:asciiTheme="minorHAnsi" w:hAnsiTheme="minorHAnsi" w:cstheme="minorHAnsi"/>
          <w:color w:val="000000"/>
          <w:sz w:val="24"/>
          <w:szCs w:val="24"/>
        </w:rPr>
        <w:t xml:space="preserve">Its aims are to achieve better health and wellbeing for everyone and reduce inequalities in health. </w:t>
      </w:r>
    </w:p>
    <w:p w14:paraId="29174D43" w14:textId="77777777" w:rsidR="00A54673" w:rsidRPr="001D754F" w:rsidRDefault="00A54673"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Relevant age-friendly priorities</w:t>
      </w:r>
    </w:p>
    <w:p w14:paraId="7DFBCCB1" w14:textId="77777777" w:rsidR="00A54673" w:rsidRPr="001D754F" w:rsidRDefault="00A54673"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Making Life Better is structured around six themes: </w:t>
      </w:r>
    </w:p>
    <w:p w14:paraId="3FE89BD6" w14:textId="77777777" w:rsidR="00A54673" w:rsidRPr="001D754F" w:rsidRDefault="00A54673" w:rsidP="007D1430">
      <w:pPr>
        <w:pStyle w:val="ListParagraph"/>
        <w:numPr>
          <w:ilvl w:val="0"/>
          <w:numId w:val="10"/>
        </w:numPr>
        <w:spacing w:line="276" w:lineRule="auto"/>
        <w:jc w:val="both"/>
        <w:rPr>
          <w:rFonts w:asciiTheme="minorHAnsi" w:hAnsiTheme="minorHAnsi" w:cstheme="minorHAnsi"/>
          <w:sz w:val="24"/>
        </w:rPr>
      </w:pPr>
      <w:r w:rsidRPr="001D754F">
        <w:rPr>
          <w:rFonts w:asciiTheme="minorHAnsi" w:hAnsiTheme="minorHAnsi" w:cstheme="minorHAnsi"/>
          <w:sz w:val="24"/>
        </w:rPr>
        <w:t>Giving every child the best start </w:t>
      </w:r>
    </w:p>
    <w:p w14:paraId="59AF2C32" w14:textId="77777777" w:rsidR="00A54673" w:rsidRPr="001D754F" w:rsidRDefault="00A54673" w:rsidP="007D1430">
      <w:pPr>
        <w:pStyle w:val="ListParagraph"/>
        <w:numPr>
          <w:ilvl w:val="0"/>
          <w:numId w:val="10"/>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Equipped throughout life (takes account of </w:t>
      </w:r>
      <w:proofErr w:type="gramStart"/>
      <w:r w:rsidRPr="001D754F">
        <w:rPr>
          <w:rFonts w:asciiTheme="minorHAnsi" w:hAnsiTheme="minorHAnsi" w:cstheme="minorHAnsi"/>
          <w:sz w:val="24"/>
        </w:rPr>
        <w:t>particular needs</w:t>
      </w:r>
      <w:proofErr w:type="gramEnd"/>
      <w:r w:rsidRPr="001D754F">
        <w:rPr>
          <w:rFonts w:asciiTheme="minorHAnsi" w:hAnsiTheme="minorHAnsi" w:cstheme="minorHAnsi"/>
          <w:sz w:val="24"/>
        </w:rPr>
        <w:t xml:space="preserve"> at different stages of life)</w:t>
      </w:r>
    </w:p>
    <w:p w14:paraId="303F50A2" w14:textId="77777777" w:rsidR="00A54673" w:rsidRPr="001D754F" w:rsidRDefault="00A54673" w:rsidP="007D1430">
      <w:pPr>
        <w:pStyle w:val="ListParagraph"/>
        <w:numPr>
          <w:ilvl w:val="0"/>
          <w:numId w:val="10"/>
        </w:numPr>
        <w:spacing w:line="276" w:lineRule="auto"/>
        <w:jc w:val="both"/>
        <w:rPr>
          <w:rFonts w:asciiTheme="minorHAnsi" w:hAnsiTheme="minorHAnsi" w:cstheme="minorHAnsi"/>
          <w:sz w:val="24"/>
        </w:rPr>
      </w:pPr>
      <w:r w:rsidRPr="001D754F">
        <w:rPr>
          <w:rFonts w:asciiTheme="minorHAnsi" w:hAnsiTheme="minorHAnsi" w:cstheme="minorHAnsi"/>
          <w:sz w:val="24"/>
        </w:rPr>
        <w:t>Empowering healthy living (addresses support for individual behaviours and choices and embeds prevention in health and social care)</w:t>
      </w:r>
    </w:p>
    <w:p w14:paraId="080521DC" w14:textId="77777777" w:rsidR="00A54673" w:rsidRPr="001D754F" w:rsidRDefault="00A54673" w:rsidP="007D1430">
      <w:pPr>
        <w:pStyle w:val="ListParagraph"/>
        <w:numPr>
          <w:ilvl w:val="0"/>
          <w:numId w:val="10"/>
        </w:numPr>
        <w:spacing w:line="276" w:lineRule="auto"/>
        <w:jc w:val="both"/>
        <w:rPr>
          <w:rFonts w:asciiTheme="minorHAnsi" w:hAnsiTheme="minorHAnsi" w:cstheme="minorHAnsi"/>
          <w:sz w:val="24"/>
        </w:rPr>
      </w:pPr>
      <w:r w:rsidRPr="001D754F">
        <w:rPr>
          <w:rFonts w:asciiTheme="minorHAnsi" w:hAnsiTheme="minorHAnsi" w:cstheme="minorHAnsi"/>
          <w:sz w:val="24"/>
        </w:rPr>
        <w:t>Creating the conditions (acknowledges that there are many factors which contribute to poor and good health – the social determinants of health)</w:t>
      </w:r>
    </w:p>
    <w:p w14:paraId="47F0A194" w14:textId="77777777" w:rsidR="00A54673" w:rsidRPr="001D754F" w:rsidRDefault="00A54673" w:rsidP="007D1430">
      <w:pPr>
        <w:pStyle w:val="ListParagraph"/>
        <w:numPr>
          <w:ilvl w:val="0"/>
          <w:numId w:val="10"/>
        </w:numPr>
        <w:spacing w:line="276" w:lineRule="auto"/>
        <w:jc w:val="both"/>
        <w:rPr>
          <w:rFonts w:asciiTheme="minorHAnsi" w:hAnsiTheme="minorHAnsi" w:cstheme="minorHAnsi"/>
          <w:sz w:val="24"/>
        </w:rPr>
      </w:pPr>
      <w:r w:rsidRPr="001D754F">
        <w:rPr>
          <w:rFonts w:asciiTheme="minorHAnsi" w:hAnsiTheme="minorHAnsi" w:cstheme="minorHAnsi"/>
          <w:sz w:val="24"/>
        </w:rPr>
        <w:t>Empowering communities </w:t>
      </w:r>
    </w:p>
    <w:p w14:paraId="75738E7E" w14:textId="77777777" w:rsidR="00A54673" w:rsidRPr="001D754F" w:rsidRDefault="00A54673" w:rsidP="007D1430">
      <w:pPr>
        <w:pStyle w:val="ListParagraph"/>
        <w:numPr>
          <w:ilvl w:val="0"/>
          <w:numId w:val="10"/>
        </w:numPr>
        <w:spacing w:line="276" w:lineRule="auto"/>
        <w:jc w:val="both"/>
        <w:rPr>
          <w:rFonts w:asciiTheme="minorHAnsi" w:hAnsiTheme="minorHAnsi" w:cstheme="minorHAnsi"/>
          <w:sz w:val="24"/>
        </w:rPr>
      </w:pPr>
      <w:r w:rsidRPr="001D754F">
        <w:rPr>
          <w:rFonts w:asciiTheme="minorHAnsi" w:hAnsiTheme="minorHAnsi" w:cstheme="minorHAnsi"/>
          <w:sz w:val="24"/>
        </w:rPr>
        <w:t>Developing collaboration</w:t>
      </w:r>
    </w:p>
    <w:p w14:paraId="6D2E6EE8" w14:textId="77777777" w:rsidR="00A54673" w:rsidRPr="001D754F" w:rsidRDefault="00A54673"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lastRenderedPageBreak/>
        <w:t>Outcomes which are relevant to age-friendly and older people include:</w:t>
      </w:r>
    </w:p>
    <w:p w14:paraId="2961B34B" w14:textId="77777777" w:rsidR="00A54673" w:rsidRPr="001D754F" w:rsidRDefault="00A54673" w:rsidP="007D1430">
      <w:pPr>
        <w:pStyle w:val="ListParagraph"/>
        <w:numPr>
          <w:ilvl w:val="0"/>
          <w:numId w:val="11"/>
        </w:numPr>
        <w:spacing w:line="276" w:lineRule="auto"/>
        <w:jc w:val="both"/>
        <w:rPr>
          <w:rFonts w:asciiTheme="minorHAnsi" w:hAnsiTheme="minorHAnsi" w:cstheme="minorHAnsi"/>
          <w:b/>
          <w:sz w:val="24"/>
        </w:rPr>
      </w:pPr>
      <w:r w:rsidRPr="001D754F">
        <w:rPr>
          <w:rFonts w:asciiTheme="minorHAnsi" w:hAnsiTheme="minorHAnsi" w:cstheme="minorHAnsi"/>
          <w:sz w:val="24"/>
        </w:rPr>
        <w:t>Outcome 6: Active, healthy ageing </w:t>
      </w:r>
    </w:p>
    <w:p w14:paraId="24280536" w14:textId="77777777" w:rsidR="00A54673" w:rsidRPr="001D754F" w:rsidRDefault="00A54673" w:rsidP="007D1430">
      <w:pPr>
        <w:pStyle w:val="ListParagraph"/>
        <w:numPr>
          <w:ilvl w:val="0"/>
          <w:numId w:val="11"/>
        </w:numPr>
        <w:spacing w:line="276" w:lineRule="auto"/>
        <w:jc w:val="both"/>
        <w:rPr>
          <w:rFonts w:asciiTheme="minorHAnsi" w:hAnsiTheme="minorHAnsi" w:cstheme="minorHAnsi"/>
          <w:b/>
          <w:sz w:val="24"/>
        </w:rPr>
      </w:pPr>
      <w:r w:rsidRPr="001D754F">
        <w:rPr>
          <w:rFonts w:asciiTheme="minorHAnsi" w:hAnsiTheme="minorHAnsi" w:cstheme="minorHAnsi"/>
          <w:sz w:val="24"/>
        </w:rPr>
        <w:t xml:space="preserve">Outcome 12: Making the most of our physical </w:t>
      </w:r>
      <w:proofErr w:type="gramStart"/>
      <w:r w:rsidRPr="001D754F">
        <w:rPr>
          <w:rFonts w:asciiTheme="minorHAnsi" w:hAnsiTheme="minorHAnsi" w:cstheme="minorHAnsi"/>
          <w:sz w:val="24"/>
        </w:rPr>
        <w:t>environment</w:t>
      </w:r>
      <w:proofErr w:type="gramEnd"/>
      <w:r w:rsidRPr="001D754F">
        <w:rPr>
          <w:rFonts w:asciiTheme="minorHAnsi" w:hAnsiTheme="minorHAnsi" w:cstheme="minorHAnsi"/>
          <w:sz w:val="24"/>
        </w:rPr>
        <w:t xml:space="preserve"> </w:t>
      </w:r>
    </w:p>
    <w:p w14:paraId="2E5CAE9A" w14:textId="77777777" w:rsidR="00A54673" w:rsidRPr="001D754F" w:rsidRDefault="00A54673" w:rsidP="007D1430">
      <w:pPr>
        <w:pStyle w:val="ListParagraph"/>
        <w:numPr>
          <w:ilvl w:val="0"/>
          <w:numId w:val="11"/>
        </w:numPr>
        <w:spacing w:line="276" w:lineRule="auto"/>
        <w:jc w:val="both"/>
        <w:rPr>
          <w:rFonts w:asciiTheme="minorHAnsi" w:hAnsiTheme="minorHAnsi" w:cstheme="minorHAnsi"/>
          <w:b/>
          <w:sz w:val="24"/>
        </w:rPr>
      </w:pPr>
      <w:r w:rsidRPr="001D754F">
        <w:rPr>
          <w:rFonts w:asciiTheme="minorHAnsi" w:hAnsiTheme="minorHAnsi" w:cstheme="minorHAnsi"/>
          <w:sz w:val="24"/>
        </w:rPr>
        <w:t xml:space="preserve">Outcome 13: Safe and healthy homes </w:t>
      </w:r>
    </w:p>
    <w:p w14:paraId="34A31673" w14:textId="77777777" w:rsidR="00A54673" w:rsidRPr="001D754F" w:rsidRDefault="00A54673" w:rsidP="007D1430">
      <w:pPr>
        <w:pStyle w:val="ListParagraph"/>
        <w:numPr>
          <w:ilvl w:val="0"/>
          <w:numId w:val="11"/>
        </w:numPr>
        <w:spacing w:line="276" w:lineRule="auto"/>
        <w:jc w:val="both"/>
        <w:rPr>
          <w:rFonts w:asciiTheme="minorHAnsi" w:hAnsiTheme="minorHAnsi" w:cstheme="minorHAnsi"/>
          <w:b/>
          <w:sz w:val="24"/>
        </w:rPr>
      </w:pPr>
      <w:r w:rsidRPr="001D754F">
        <w:rPr>
          <w:rFonts w:asciiTheme="minorHAnsi" w:hAnsiTheme="minorHAnsi" w:cstheme="minorHAnsi"/>
          <w:sz w:val="24"/>
        </w:rPr>
        <w:t>Outcome 16: Safe and healthy workplaces </w:t>
      </w:r>
    </w:p>
    <w:p w14:paraId="6FA0FEB5" w14:textId="77777777" w:rsidR="00A54673" w:rsidRPr="001D754F" w:rsidRDefault="00A54673" w:rsidP="007D1430">
      <w:pPr>
        <w:pStyle w:val="ListParagraph"/>
        <w:numPr>
          <w:ilvl w:val="0"/>
          <w:numId w:val="11"/>
        </w:numPr>
        <w:spacing w:line="276" w:lineRule="auto"/>
        <w:jc w:val="both"/>
        <w:rPr>
          <w:rFonts w:asciiTheme="minorHAnsi" w:hAnsiTheme="minorHAnsi" w:cstheme="minorHAnsi"/>
          <w:b/>
          <w:sz w:val="24"/>
        </w:rPr>
      </w:pPr>
      <w:r w:rsidRPr="001D754F">
        <w:rPr>
          <w:rFonts w:asciiTheme="minorHAnsi" w:hAnsiTheme="minorHAnsi" w:cstheme="minorHAnsi"/>
          <w:sz w:val="24"/>
        </w:rPr>
        <w:t xml:space="preserve">Outcome 18: Strengthened collaboration for health and </w:t>
      </w:r>
      <w:proofErr w:type="gramStart"/>
      <w:r w:rsidRPr="001D754F">
        <w:rPr>
          <w:rFonts w:asciiTheme="minorHAnsi" w:hAnsiTheme="minorHAnsi" w:cstheme="minorHAnsi"/>
          <w:sz w:val="24"/>
        </w:rPr>
        <w:t>wellbeing</w:t>
      </w:r>
      <w:proofErr w:type="gramEnd"/>
      <w:r w:rsidRPr="001D754F">
        <w:rPr>
          <w:rFonts w:asciiTheme="minorHAnsi" w:hAnsiTheme="minorHAnsi" w:cstheme="minorHAnsi"/>
          <w:sz w:val="24"/>
        </w:rPr>
        <w:t xml:space="preserve"> </w:t>
      </w:r>
    </w:p>
    <w:p w14:paraId="0E586A28" w14:textId="532205A6" w:rsidR="00A54673" w:rsidRPr="001D754F" w:rsidRDefault="00A54673"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Why does this matter for an age-friendly </w:t>
      </w:r>
      <w:r w:rsidR="00AB570C">
        <w:rPr>
          <w:rFonts w:asciiTheme="minorHAnsi" w:hAnsiTheme="minorHAnsi" w:cstheme="minorHAnsi"/>
          <w:sz w:val="24"/>
        </w:rPr>
        <w:t>Causeway Coast and Glens</w:t>
      </w:r>
      <w:r w:rsidR="002967D0" w:rsidRPr="001D754F">
        <w:rPr>
          <w:rFonts w:asciiTheme="minorHAnsi" w:hAnsiTheme="minorHAnsi" w:cstheme="minorHAnsi"/>
          <w:sz w:val="24"/>
        </w:rPr>
        <w:t xml:space="preserve"> Borough</w:t>
      </w:r>
      <w:r w:rsidRPr="001D754F">
        <w:rPr>
          <w:rFonts w:asciiTheme="minorHAnsi" w:hAnsiTheme="minorHAnsi" w:cstheme="minorHAnsi"/>
          <w:sz w:val="24"/>
        </w:rPr>
        <w:t>?</w:t>
      </w:r>
    </w:p>
    <w:p w14:paraId="70ED3281" w14:textId="77777777" w:rsidR="00A54673" w:rsidRPr="001D754F" w:rsidRDefault="00A54673"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Many of the people who informed this plan referred to their health and wellbeing and their desire to retain a full and active life as far as is possible.</w:t>
      </w:r>
    </w:p>
    <w:p w14:paraId="74381F27" w14:textId="77777777" w:rsidR="00475476" w:rsidRPr="00F01ABB" w:rsidRDefault="00475476" w:rsidP="00F01ABB">
      <w:pPr>
        <w:pStyle w:val="Heading2"/>
      </w:pPr>
      <w:r w:rsidRPr="00F01ABB">
        <w:t>Mental Health Strategy 2021–31</w:t>
      </w:r>
    </w:p>
    <w:p w14:paraId="2810081E" w14:textId="77777777" w:rsidR="00475476" w:rsidRPr="001D754F" w:rsidRDefault="00475476" w:rsidP="00D66CFE">
      <w:pPr>
        <w:pStyle w:val="IntenseQuote"/>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“Our vision for Northern Ireland is a society which promotes emotional wellbeing and positive mental health for everyone with a lifespan approach, which supports recovery, and seeks to reduce stigma and mental health inequalities.”</w:t>
      </w:r>
    </w:p>
    <w:p w14:paraId="0A141E93" w14:textId="77777777"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Relevant age-friendly priorities</w:t>
      </w:r>
    </w:p>
    <w:p w14:paraId="40E59F4E" w14:textId="77777777"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Theme 2, “Providing the right support at the right time” includes a particular focus on mental health and older adults:</w:t>
      </w:r>
    </w:p>
    <w:p w14:paraId="441D4C20" w14:textId="77777777" w:rsidR="00475476" w:rsidRPr="001D754F" w:rsidRDefault="00475476" w:rsidP="007D1430">
      <w:pPr>
        <w:pStyle w:val="ListParagraph"/>
        <w:numPr>
          <w:ilvl w:val="0"/>
          <w:numId w:val="7"/>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All older adults who need mental health services will receive the care and treatment they </w:t>
      </w:r>
      <w:proofErr w:type="gramStart"/>
      <w:r w:rsidRPr="001D754F">
        <w:rPr>
          <w:rFonts w:asciiTheme="minorHAnsi" w:hAnsiTheme="minorHAnsi" w:cstheme="minorHAnsi"/>
          <w:sz w:val="24"/>
        </w:rPr>
        <w:t>need</w:t>
      </w:r>
      <w:proofErr w:type="gramEnd"/>
    </w:p>
    <w:p w14:paraId="32FE4AD5" w14:textId="77777777" w:rsidR="00475476" w:rsidRPr="001D754F" w:rsidRDefault="00475476" w:rsidP="007D1430">
      <w:pPr>
        <w:pStyle w:val="ListParagraph"/>
        <w:numPr>
          <w:ilvl w:val="0"/>
          <w:numId w:val="7"/>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Old age psychiatry services are no longer based on an age threshold but on the needs of the </w:t>
      </w:r>
      <w:proofErr w:type="gramStart"/>
      <w:r w:rsidRPr="001D754F">
        <w:rPr>
          <w:rFonts w:asciiTheme="minorHAnsi" w:hAnsiTheme="minorHAnsi" w:cstheme="minorHAnsi"/>
          <w:sz w:val="24"/>
        </w:rPr>
        <w:t>person</w:t>
      </w:r>
      <w:proofErr w:type="gramEnd"/>
    </w:p>
    <w:p w14:paraId="608993BC" w14:textId="2E59ECAB"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Why does this matter for an age-friendly </w:t>
      </w:r>
      <w:r w:rsidR="00AB570C">
        <w:rPr>
          <w:rFonts w:asciiTheme="minorHAnsi" w:hAnsiTheme="minorHAnsi" w:cstheme="minorHAnsi"/>
          <w:sz w:val="24"/>
        </w:rPr>
        <w:t>Causeway Coast and Glens</w:t>
      </w:r>
      <w:r w:rsidR="002967D0" w:rsidRPr="001D754F">
        <w:rPr>
          <w:rFonts w:asciiTheme="minorHAnsi" w:hAnsiTheme="minorHAnsi" w:cstheme="minorHAnsi"/>
          <w:sz w:val="24"/>
        </w:rPr>
        <w:t xml:space="preserve"> Borough</w:t>
      </w:r>
      <w:r w:rsidRPr="001D754F">
        <w:rPr>
          <w:rFonts w:asciiTheme="minorHAnsi" w:hAnsiTheme="minorHAnsi" w:cstheme="minorHAnsi"/>
          <w:sz w:val="24"/>
        </w:rPr>
        <w:t>?</w:t>
      </w:r>
    </w:p>
    <w:p w14:paraId="18F582A5" w14:textId="44606E01"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A lifespan</w:t>
      </w:r>
      <w:r w:rsidR="00987D55" w:rsidRPr="001D754F">
        <w:rPr>
          <w:rFonts w:asciiTheme="minorHAnsi" w:hAnsiTheme="minorHAnsi" w:cstheme="minorHAnsi"/>
          <w:sz w:val="24"/>
          <w:szCs w:val="24"/>
        </w:rPr>
        <w:t xml:space="preserve"> </w:t>
      </w:r>
      <w:r w:rsidRPr="001D754F">
        <w:rPr>
          <w:rFonts w:asciiTheme="minorHAnsi" w:hAnsiTheme="minorHAnsi" w:cstheme="minorHAnsi"/>
          <w:sz w:val="24"/>
          <w:szCs w:val="24"/>
        </w:rPr>
        <w:t xml:space="preserve">and person-centred approach </w:t>
      </w:r>
      <w:proofErr w:type="gramStart"/>
      <w:r w:rsidRPr="001D754F">
        <w:rPr>
          <w:rFonts w:asciiTheme="minorHAnsi" w:hAnsiTheme="minorHAnsi" w:cstheme="minorHAnsi"/>
          <w:sz w:val="24"/>
          <w:szCs w:val="24"/>
        </w:rPr>
        <w:t>acknowledges</w:t>
      </w:r>
      <w:proofErr w:type="gramEnd"/>
      <w:r w:rsidRPr="001D754F">
        <w:rPr>
          <w:rFonts w:asciiTheme="minorHAnsi" w:hAnsiTheme="minorHAnsi" w:cstheme="minorHAnsi"/>
          <w:sz w:val="24"/>
          <w:szCs w:val="24"/>
        </w:rPr>
        <w:t xml:space="preserve"> that there is no universal template for growing older, meaning services can be more responsive to needs throughout the ageing process. Mental health is identified as just as important as physical health as we grow older, and isolation and loneliness have the potential to have a negative impact on mental health, potentially increasing the need for services.</w:t>
      </w:r>
    </w:p>
    <w:p w14:paraId="1DA1A446" w14:textId="77777777" w:rsidR="00475476" w:rsidRPr="00F01ABB" w:rsidRDefault="00475476" w:rsidP="00F01ABB">
      <w:pPr>
        <w:pStyle w:val="Heading2"/>
      </w:pPr>
      <w:r w:rsidRPr="00F01ABB">
        <w:t>Transforming your Care, A Review of Health and Social Care, 2011</w:t>
      </w:r>
    </w:p>
    <w:p w14:paraId="5D27CAF9" w14:textId="77777777"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Relevant age-friendly priorities</w:t>
      </w:r>
    </w:p>
    <w:p w14:paraId="5AA29F7A" w14:textId="77777777"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Transforming your Care made 99 proposals for change across the range of health and social care services. It also identified 12 major principles for change which would underpin the future </w:t>
      </w:r>
      <w:r w:rsidRPr="001D754F">
        <w:rPr>
          <w:rFonts w:asciiTheme="minorHAnsi" w:hAnsiTheme="minorHAnsi" w:cstheme="minorHAnsi"/>
          <w:sz w:val="24"/>
          <w:szCs w:val="24"/>
        </w:rPr>
        <w:lastRenderedPageBreak/>
        <w:t xml:space="preserve">model of health and social care in Northern Ireland. Of </w:t>
      </w:r>
      <w:proofErr w:type="gramStart"/>
      <w:r w:rsidRPr="001D754F">
        <w:rPr>
          <w:rFonts w:asciiTheme="minorHAnsi" w:hAnsiTheme="minorHAnsi" w:cstheme="minorHAnsi"/>
          <w:sz w:val="24"/>
          <w:szCs w:val="24"/>
        </w:rPr>
        <w:t>particular relevance</w:t>
      </w:r>
      <w:proofErr w:type="gramEnd"/>
      <w:r w:rsidRPr="001D754F">
        <w:rPr>
          <w:rFonts w:asciiTheme="minorHAnsi" w:hAnsiTheme="minorHAnsi" w:cstheme="minorHAnsi"/>
          <w:sz w:val="24"/>
          <w:szCs w:val="24"/>
        </w:rPr>
        <w:t xml:space="preserve"> to an age-friendly strategy are:</w:t>
      </w:r>
    </w:p>
    <w:p w14:paraId="2BCCF02D" w14:textId="67181C45" w:rsidR="00475476" w:rsidRPr="001D754F" w:rsidRDefault="00475476" w:rsidP="007D1430">
      <w:pPr>
        <w:pStyle w:val="ListParagraph"/>
        <w:numPr>
          <w:ilvl w:val="0"/>
          <w:numId w:val="8"/>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Placing the individual at the centre of the model by promoting a better outcome for the service user, </w:t>
      </w:r>
      <w:r w:rsidR="00AB0D1A" w:rsidRPr="001D754F">
        <w:rPr>
          <w:rFonts w:asciiTheme="minorHAnsi" w:hAnsiTheme="minorHAnsi" w:cstheme="minorHAnsi"/>
          <w:sz w:val="24"/>
        </w:rPr>
        <w:t>carer,</w:t>
      </w:r>
      <w:r w:rsidRPr="001D754F">
        <w:rPr>
          <w:rFonts w:asciiTheme="minorHAnsi" w:hAnsiTheme="minorHAnsi" w:cstheme="minorHAnsi"/>
          <w:sz w:val="24"/>
        </w:rPr>
        <w:t xml:space="preserve"> and their family</w:t>
      </w:r>
    </w:p>
    <w:p w14:paraId="7026B48E" w14:textId="77777777" w:rsidR="00475476" w:rsidRPr="001D754F" w:rsidRDefault="00475476" w:rsidP="007D1430">
      <w:pPr>
        <w:pStyle w:val="ListParagraph"/>
        <w:numPr>
          <w:ilvl w:val="0"/>
          <w:numId w:val="8"/>
        </w:numPr>
        <w:spacing w:line="276" w:lineRule="auto"/>
        <w:jc w:val="both"/>
        <w:rPr>
          <w:rFonts w:asciiTheme="minorHAnsi" w:hAnsiTheme="minorHAnsi" w:cstheme="minorHAnsi"/>
          <w:sz w:val="24"/>
        </w:rPr>
      </w:pPr>
      <w:r w:rsidRPr="001D754F">
        <w:rPr>
          <w:rFonts w:asciiTheme="minorHAnsi" w:hAnsiTheme="minorHAnsi" w:cstheme="minorHAnsi"/>
          <w:sz w:val="24"/>
        </w:rPr>
        <w:t>Providing the right care in the right place at the right time</w:t>
      </w:r>
    </w:p>
    <w:p w14:paraId="17E98CFF" w14:textId="77777777" w:rsidR="00475476" w:rsidRPr="001D754F" w:rsidRDefault="00475476" w:rsidP="007D1430">
      <w:pPr>
        <w:pStyle w:val="ListParagraph"/>
        <w:numPr>
          <w:ilvl w:val="0"/>
          <w:numId w:val="8"/>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A focus on prevention and tackling </w:t>
      </w:r>
      <w:proofErr w:type="gramStart"/>
      <w:r w:rsidRPr="001D754F">
        <w:rPr>
          <w:rFonts w:asciiTheme="minorHAnsi" w:hAnsiTheme="minorHAnsi" w:cstheme="minorHAnsi"/>
          <w:sz w:val="24"/>
        </w:rPr>
        <w:t>inequalities</w:t>
      </w:r>
      <w:proofErr w:type="gramEnd"/>
    </w:p>
    <w:p w14:paraId="75D2CB34" w14:textId="77777777" w:rsidR="00475476" w:rsidRPr="001D754F" w:rsidRDefault="00475476" w:rsidP="007D1430">
      <w:pPr>
        <w:pStyle w:val="ListParagraph"/>
        <w:numPr>
          <w:ilvl w:val="0"/>
          <w:numId w:val="8"/>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Integrated care – working </w:t>
      </w:r>
      <w:proofErr w:type="gramStart"/>
      <w:r w:rsidRPr="001D754F">
        <w:rPr>
          <w:rFonts w:asciiTheme="minorHAnsi" w:hAnsiTheme="minorHAnsi" w:cstheme="minorHAnsi"/>
          <w:sz w:val="24"/>
        </w:rPr>
        <w:t>together</w:t>
      </w:r>
      <w:proofErr w:type="gramEnd"/>
    </w:p>
    <w:p w14:paraId="32CA8F6A" w14:textId="77777777" w:rsidR="00475476" w:rsidRPr="001D754F" w:rsidRDefault="00475476" w:rsidP="007D1430">
      <w:pPr>
        <w:pStyle w:val="ListParagraph"/>
        <w:numPr>
          <w:ilvl w:val="0"/>
          <w:numId w:val="8"/>
        </w:numPr>
        <w:spacing w:line="276" w:lineRule="auto"/>
        <w:jc w:val="both"/>
        <w:rPr>
          <w:rFonts w:asciiTheme="minorHAnsi" w:hAnsiTheme="minorHAnsi" w:cstheme="minorHAnsi"/>
          <w:sz w:val="24"/>
        </w:rPr>
      </w:pPr>
      <w:r w:rsidRPr="001D754F">
        <w:rPr>
          <w:rFonts w:asciiTheme="minorHAnsi" w:hAnsiTheme="minorHAnsi" w:cstheme="minorHAnsi"/>
          <w:sz w:val="24"/>
        </w:rPr>
        <w:t>Promoting independence and personalisation of care</w:t>
      </w:r>
    </w:p>
    <w:p w14:paraId="1FECA35C" w14:textId="77777777" w:rsidR="00475476" w:rsidRPr="001D754F" w:rsidRDefault="00475476" w:rsidP="007D1430">
      <w:pPr>
        <w:pStyle w:val="ListParagraph"/>
        <w:numPr>
          <w:ilvl w:val="0"/>
          <w:numId w:val="8"/>
        </w:numPr>
        <w:spacing w:line="276" w:lineRule="auto"/>
        <w:jc w:val="both"/>
        <w:rPr>
          <w:rFonts w:asciiTheme="minorHAnsi" w:hAnsiTheme="minorHAnsi" w:cstheme="minorHAnsi"/>
          <w:sz w:val="24"/>
        </w:rPr>
      </w:pPr>
      <w:r w:rsidRPr="001D754F">
        <w:rPr>
          <w:rFonts w:asciiTheme="minorHAnsi" w:hAnsiTheme="minorHAnsi" w:cstheme="minorHAnsi"/>
          <w:sz w:val="24"/>
        </w:rPr>
        <w:t>Safeguarding the most vulnerable</w:t>
      </w:r>
    </w:p>
    <w:p w14:paraId="5443CFB2" w14:textId="77777777" w:rsidR="00475476" w:rsidRPr="001D754F" w:rsidRDefault="00475476" w:rsidP="00D66CFE">
      <w:pPr>
        <w:pBdr>
          <w:top w:val="nil"/>
          <w:left w:val="nil"/>
          <w:bottom w:val="nil"/>
          <w:right w:val="nil"/>
          <w:between w:val="nil"/>
        </w:pBdr>
        <w:spacing w:before="240" w:after="240" w:line="276" w:lineRule="auto"/>
        <w:jc w:val="both"/>
        <w:rPr>
          <w:rFonts w:asciiTheme="minorHAnsi" w:hAnsiTheme="minorHAnsi" w:cstheme="minorHAnsi"/>
          <w:color w:val="000000"/>
          <w:sz w:val="24"/>
          <w:szCs w:val="24"/>
        </w:rPr>
      </w:pPr>
      <w:r w:rsidRPr="001D754F">
        <w:rPr>
          <w:rFonts w:asciiTheme="minorHAnsi" w:hAnsiTheme="minorHAnsi" w:cstheme="minorHAnsi"/>
          <w:color w:val="000000"/>
          <w:sz w:val="24"/>
          <w:szCs w:val="24"/>
        </w:rPr>
        <w:t>Key outcomes for Transforming your Care include:</w:t>
      </w:r>
    </w:p>
    <w:p w14:paraId="4883C03F" w14:textId="77777777" w:rsidR="00475476" w:rsidRPr="001D754F" w:rsidRDefault="00475476" w:rsidP="007D1430">
      <w:pPr>
        <w:pStyle w:val="ListParagraph"/>
        <w:numPr>
          <w:ilvl w:val="0"/>
          <w:numId w:val="9"/>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more services will be provided locally with opportunities to access specialist hospitals where </w:t>
      </w:r>
      <w:proofErr w:type="gramStart"/>
      <w:r w:rsidRPr="001D754F">
        <w:rPr>
          <w:rFonts w:asciiTheme="minorHAnsi" w:hAnsiTheme="minorHAnsi" w:cstheme="minorHAnsi"/>
          <w:sz w:val="24"/>
        </w:rPr>
        <w:t>needed</w:t>
      </w:r>
      <w:proofErr w:type="gramEnd"/>
    </w:p>
    <w:p w14:paraId="01730FE6" w14:textId="77777777" w:rsidR="00475476" w:rsidRPr="001D754F" w:rsidRDefault="00475476" w:rsidP="007D1430">
      <w:pPr>
        <w:pStyle w:val="ListParagraph"/>
        <w:numPr>
          <w:ilvl w:val="0"/>
          <w:numId w:val="9"/>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more people will be cared for at home where it’s safe and appropriate to do </w:t>
      </w:r>
      <w:proofErr w:type="gramStart"/>
      <w:r w:rsidRPr="001D754F">
        <w:rPr>
          <w:rFonts w:asciiTheme="minorHAnsi" w:hAnsiTheme="minorHAnsi" w:cstheme="minorHAnsi"/>
          <w:sz w:val="24"/>
        </w:rPr>
        <w:t>so</w:t>
      </w:r>
      <w:proofErr w:type="gramEnd"/>
    </w:p>
    <w:p w14:paraId="3635AA52" w14:textId="0829B1F6" w:rsidR="00475476" w:rsidRPr="001D754F" w:rsidRDefault="00475476" w:rsidP="007D1430">
      <w:pPr>
        <w:pStyle w:val="ListParagraph"/>
        <w:numPr>
          <w:ilvl w:val="0"/>
          <w:numId w:val="9"/>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doctors, nurses, social </w:t>
      </w:r>
      <w:r w:rsidR="00AB0D1A" w:rsidRPr="001D754F">
        <w:rPr>
          <w:rFonts w:asciiTheme="minorHAnsi" w:hAnsiTheme="minorHAnsi" w:cstheme="minorHAnsi"/>
          <w:sz w:val="24"/>
        </w:rPr>
        <w:t>workers,</w:t>
      </w:r>
      <w:r w:rsidRPr="001D754F">
        <w:rPr>
          <w:rFonts w:asciiTheme="minorHAnsi" w:hAnsiTheme="minorHAnsi" w:cstheme="minorHAnsi"/>
          <w:sz w:val="24"/>
        </w:rPr>
        <w:t xml:space="preserve"> and everyone providing care will work together in partnership to help keep people </w:t>
      </w:r>
      <w:proofErr w:type="gramStart"/>
      <w:r w:rsidRPr="001D754F">
        <w:rPr>
          <w:rFonts w:asciiTheme="minorHAnsi" w:hAnsiTheme="minorHAnsi" w:cstheme="minorHAnsi"/>
          <w:sz w:val="24"/>
        </w:rPr>
        <w:t>healthy</w:t>
      </w:r>
      <w:proofErr w:type="gramEnd"/>
    </w:p>
    <w:p w14:paraId="43D3D55F" w14:textId="77777777" w:rsidR="00475476" w:rsidRPr="001D754F" w:rsidRDefault="00475476" w:rsidP="007D1430">
      <w:pPr>
        <w:pStyle w:val="ListParagraph"/>
        <w:numPr>
          <w:ilvl w:val="0"/>
          <w:numId w:val="9"/>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people will get support to stay healthy, make good health decisions or manage their own </w:t>
      </w:r>
      <w:proofErr w:type="gramStart"/>
      <w:r w:rsidRPr="001D754F">
        <w:rPr>
          <w:rFonts w:asciiTheme="minorHAnsi" w:hAnsiTheme="minorHAnsi" w:cstheme="minorHAnsi"/>
          <w:sz w:val="24"/>
        </w:rPr>
        <w:t>conditions</w:t>
      </w:r>
      <w:proofErr w:type="gramEnd"/>
    </w:p>
    <w:p w14:paraId="30AD6AB0" w14:textId="77777777" w:rsidR="00475476" w:rsidRPr="001D754F" w:rsidRDefault="00475476" w:rsidP="007D1430">
      <w:pPr>
        <w:pStyle w:val="ListParagraph"/>
        <w:numPr>
          <w:ilvl w:val="0"/>
          <w:numId w:val="9"/>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investment in new technology will help people stay at home or receive care locally rather than in </w:t>
      </w:r>
      <w:proofErr w:type="gramStart"/>
      <w:r w:rsidRPr="001D754F">
        <w:rPr>
          <w:rFonts w:asciiTheme="minorHAnsi" w:hAnsiTheme="minorHAnsi" w:cstheme="minorHAnsi"/>
          <w:sz w:val="24"/>
        </w:rPr>
        <w:t>hospitals</w:t>
      </w:r>
      <w:proofErr w:type="gramEnd"/>
    </w:p>
    <w:p w14:paraId="07E2BF3A" w14:textId="0876C15F"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Why does this matter for an age-friendly </w:t>
      </w:r>
      <w:r w:rsidR="00AB570C">
        <w:rPr>
          <w:rFonts w:asciiTheme="minorHAnsi" w:hAnsiTheme="minorHAnsi" w:cstheme="minorHAnsi"/>
          <w:sz w:val="24"/>
        </w:rPr>
        <w:t>Causeway Coast and Glens</w:t>
      </w:r>
      <w:r w:rsidR="002967D0" w:rsidRPr="001D754F">
        <w:rPr>
          <w:rFonts w:asciiTheme="minorHAnsi" w:hAnsiTheme="minorHAnsi" w:cstheme="minorHAnsi"/>
          <w:sz w:val="24"/>
        </w:rPr>
        <w:t xml:space="preserve"> Borough</w:t>
      </w:r>
      <w:r w:rsidRPr="001D754F">
        <w:rPr>
          <w:rFonts w:asciiTheme="minorHAnsi" w:hAnsiTheme="minorHAnsi" w:cstheme="minorHAnsi"/>
          <w:sz w:val="24"/>
        </w:rPr>
        <w:t>?</w:t>
      </w:r>
    </w:p>
    <w:p w14:paraId="6414A005" w14:textId="62454FC9" w:rsidR="00475476"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People told us how important it was to them to be able to access health services locally and how much they valued being able to remain in their own homes and part of their own communities. They also told us of the need for more easily understood and readily accessible information about healthcare</w:t>
      </w:r>
      <w:r w:rsidR="00B747D9" w:rsidRPr="001D754F">
        <w:rPr>
          <w:rFonts w:asciiTheme="minorHAnsi" w:hAnsiTheme="minorHAnsi" w:cstheme="minorHAnsi"/>
          <w:sz w:val="24"/>
          <w:szCs w:val="24"/>
        </w:rPr>
        <w:t xml:space="preserve"> </w:t>
      </w:r>
      <w:r w:rsidRPr="001D754F">
        <w:rPr>
          <w:rFonts w:asciiTheme="minorHAnsi" w:hAnsiTheme="minorHAnsi" w:cstheme="minorHAnsi"/>
          <w:sz w:val="24"/>
          <w:szCs w:val="24"/>
        </w:rPr>
        <w:t>support but also expressed a preference for that support to be available in their own community.</w:t>
      </w:r>
      <w:r w:rsidR="00E21F48">
        <w:rPr>
          <w:rFonts w:asciiTheme="minorHAnsi" w:hAnsiTheme="minorHAnsi" w:cstheme="minorHAnsi"/>
          <w:sz w:val="24"/>
          <w:szCs w:val="24"/>
        </w:rPr>
        <w:t xml:space="preserve">  </w:t>
      </w:r>
    </w:p>
    <w:p w14:paraId="0365D0C8" w14:textId="50F259D8" w:rsidR="00FC01CC" w:rsidRDefault="00E21F48" w:rsidP="00946E1D">
      <w:pPr>
        <w:spacing w:line="276" w:lineRule="auto"/>
        <w:jc w:val="both"/>
        <w:rPr>
          <w:rFonts w:asciiTheme="minorHAnsi" w:hAnsiTheme="minorHAnsi" w:cstheme="minorHAnsi"/>
          <w:sz w:val="24"/>
          <w:szCs w:val="24"/>
        </w:rPr>
      </w:pPr>
      <w:r>
        <w:rPr>
          <w:rFonts w:asciiTheme="minorHAnsi" w:hAnsiTheme="minorHAnsi" w:cstheme="minorHAnsi"/>
          <w:sz w:val="24"/>
          <w:szCs w:val="24"/>
        </w:rPr>
        <w:t>In addition, the ongoing development of the new</w:t>
      </w:r>
      <w:r w:rsidRPr="001D754F">
        <w:rPr>
          <w:rFonts w:asciiTheme="minorHAnsi" w:hAnsiTheme="minorHAnsi" w:cstheme="minorHAnsi"/>
          <w:sz w:val="24"/>
          <w:szCs w:val="24"/>
        </w:rPr>
        <w:t xml:space="preserve"> Integrated Care System (ICS)</w:t>
      </w:r>
      <w:r>
        <w:rPr>
          <w:rFonts w:asciiTheme="minorHAnsi" w:hAnsiTheme="minorHAnsi" w:cstheme="minorHAnsi"/>
          <w:sz w:val="24"/>
          <w:szCs w:val="24"/>
        </w:rPr>
        <w:t xml:space="preserve">, currently being piloted in the Southern Health and Social Care Trust, </w:t>
      </w:r>
      <w:r w:rsidRPr="001D754F">
        <w:rPr>
          <w:rFonts w:asciiTheme="minorHAnsi" w:hAnsiTheme="minorHAnsi" w:cstheme="minorHAnsi"/>
          <w:sz w:val="24"/>
          <w:szCs w:val="24"/>
        </w:rPr>
        <w:t xml:space="preserve">signals a new way of planning and managing our health and social care services based on the specific needs of the population.  </w:t>
      </w:r>
    </w:p>
    <w:p w14:paraId="0111FBCC" w14:textId="3F74EAF0" w:rsidR="0047767B" w:rsidRPr="00FC01CC" w:rsidRDefault="004F624D" w:rsidP="00FC01CC">
      <w:pPr>
        <w:pStyle w:val="Heading2"/>
      </w:pPr>
      <w:r w:rsidRPr="00FC01CC">
        <w:t xml:space="preserve">Active Living More People, More Active, More of the Time, The Sport and Physical Activity Strategy for Northern Ireland </w:t>
      </w:r>
    </w:p>
    <w:p w14:paraId="65044AF8" w14:textId="5BB9C6F1"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The vision is:</w:t>
      </w:r>
    </w:p>
    <w:p w14:paraId="5075BF89" w14:textId="4638F50F" w:rsidR="0047767B" w:rsidRPr="001D754F" w:rsidRDefault="00475476" w:rsidP="00D66CFE">
      <w:pPr>
        <w:pStyle w:val="IntenseQuote"/>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“Lifelong involvement in sport and physical activity </w:t>
      </w:r>
      <w:r w:rsidR="0047767B" w:rsidRPr="001D754F">
        <w:rPr>
          <w:rFonts w:asciiTheme="minorHAnsi" w:hAnsiTheme="minorHAnsi" w:cstheme="minorHAnsi"/>
          <w:sz w:val="24"/>
          <w:szCs w:val="24"/>
        </w:rPr>
        <w:t xml:space="preserve">will deliver </w:t>
      </w:r>
      <w:r w:rsidRPr="001D754F">
        <w:rPr>
          <w:rFonts w:asciiTheme="minorHAnsi" w:hAnsiTheme="minorHAnsi" w:cstheme="minorHAnsi"/>
          <w:sz w:val="24"/>
          <w:szCs w:val="24"/>
        </w:rPr>
        <w:t>an active, healthy, resilient and inclusive society which recognises and values both participation and excellence.”</w:t>
      </w:r>
    </w:p>
    <w:p w14:paraId="1A0750EA" w14:textId="77777777"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lastRenderedPageBreak/>
        <w:t>Relevant age-friendly priorities</w:t>
      </w:r>
    </w:p>
    <w:p w14:paraId="2255100C" w14:textId="4D4D0614" w:rsidR="004F2513" w:rsidRPr="001D754F" w:rsidRDefault="004F2513" w:rsidP="007D1430">
      <w:pPr>
        <w:pStyle w:val="ListParagraph"/>
        <w:numPr>
          <w:ilvl w:val="0"/>
          <w:numId w:val="16"/>
        </w:numPr>
        <w:spacing w:line="276" w:lineRule="auto"/>
        <w:jc w:val="both"/>
        <w:rPr>
          <w:rFonts w:asciiTheme="minorHAnsi" w:hAnsiTheme="minorHAnsi" w:cstheme="minorHAnsi"/>
          <w:sz w:val="24"/>
        </w:rPr>
      </w:pPr>
      <w:r w:rsidRPr="001D754F">
        <w:rPr>
          <w:rFonts w:asciiTheme="minorHAnsi" w:hAnsiTheme="minorHAnsi" w:cstheme="minorHAnsi"/>
          <w:sz w:val="24"/>
        </w:rPr>
        <w:t>Recovery from the impact of the pandemic</w:t>
      </w:r>
    </w:p>
    <w:p w14:paraId="32542BE8" w14:textId="183EECD0" w:rsidR="004F2513" w:rsidRPr="001D754F" w:rsidRDefault="004F2513" w:rsidP="007D1430">
      <w:pPr>
        <w:pStyle w:val="ListParagraph"/>
        <w:numPr>
          <w:ilvl w:val="0"/>
          <w:numId w:val="16"/>
        </w:numPr>
        <w:spacing w:line="276" w:lineRule="auto"/>
        <w:jc w:val="both"/>
        <w:rPr>
          <w:rFonts w:asciiTheme="minorHAnsi" w:hAnsiTheme="minorHAnsi" w:cstheme="minorHAnsi"/>
          <w:sz w:val="24"/>
        </w:rPr>
      </w:pPr>
      <w:r w:rsidRPr="001D754F">
        <w:rPr>
          <w:rFonts w:asciiTheme="minorHAnsi" w:hAnsiTheme="minorHAnsi" w:cstheme="minorHAnsi"/>
          <w:sz w:val="24"/>
        </w:rPr>
        <w:t>Promoting participation, inclusion and community engagement</w:t>
      </w:r>
    </w:p>
    <w:p w14:paraId="1F67CC8B" w14:textId="567F06B0" w:rsidR="00AD6F7B" w:rsidRPr="001D754F" w:rsidRDefault="004F2513" w:rsidP="007D1430">
      <w:pPr>
        <w:pStyle w:val="ListParagraph"/>
        <w:numPr>
          <w:ilvl w:val="0"/>
          <w:numId w:val="16"/>
        </w:numPr>
        <w:spacing w:line="276" w:lineRule="auto"/>
        <w:jc w:val="both"/>
        <w:rPr>
          <w:rFonts w:asciiTheme="minorHAnsi" w:hAnsiTheme="minorHAnsi" w:cstheme="minorHAnsi"/>
          <w:sz w:val="24"/>
        </w:rPr>
      </w:pPr>
      <w:r w:rsidRPr="001D754F">
        <w:rPr>
          <w:rFonts w:asciiTheme="minorHAnsi" w:hAnsiTheme="minorHAnsi" w:cstheme="minorHAnsi"/>
          <w:sz w:val="24"/>
        </w:rPr>
        <w:t>Addressing barriers to participation in sport and physical activity through co designing programmes and initiatives in partnership with key stakeholders</w:t>
      </w:r>
    </w:p>
    <w:p w14:paraId="1258C867" w14:textId="5B58E192" w:rsidR="00AD6F7B" w:rsidRPr="001D754F" w:rsidRDefault="00AD6F7B" w:rsidP="007D1430">
      <w:pPr>
        <w:pStyle w:val="ListParagraph"/>
        <w:numPr>
          <w:ilvl w:val="0"/>
          <w:numId w:val="16"/>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Improving the physical and mental health and wellbeing of those who participate in sport and physical </w:t>
      </w:r>
      <w:proofErr w:type="gramStart"/>
      <w:r w:rsidRPr="001D754F">
        <w:rPr>
          <w:rFonts w:asciiTheme="minorHAnsi" w:hAnsiTheme="minorHAnsi" w:cstheme="minorHAnsi"/>
          <w:sz w:val="24"/>
        </w:rPr>
        <w:t>activity</w:t>
      </w:r>
      <w:proofErr w:type="gramEnd"/>
    </w:p>
    <w:p w14:paraId="7BD28AAF" w14:textId="51A1DFD1" w:rsidR="00AD6F7B" w:rsidRPr="001D754F" w:rsidRDefault="00AD6F7B" w:rsidP="007D1430">
      <w:pPr>
        <w:pStyle w:val="ListParagraph"/>
        <w:numPr>
          <w:ilvl w:val="0"/>
          <w:numId w:val="16"/>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Ensuring that sport and physical activity is inclusive, safe, diverse, shared, fun and offers equality of opportunity to participate for </w:t>
      </w:r>
      <w:proofErr w:type="gramStart"/>
      <w:r w:rsidRPr="001D754F">
        <w:rPr>
          <w:rFonts w:asciiTheme="minorHAnsi" w:hAnsiTheme="minorHAnsi" w:cstheme="minorHAnsi"/>
          <w:sz w:val="24"/>
        </w:rPr>
        <w:t>all</w:t>
      </w:r>
      <w:proofErr w:type="gramEnd"/>
    </w:p>
    <w:p w14:paraId="3911B129" w14:textId="401C2DEC" w:rsidR="004F2513" w:rsidRPr="001D754F" w:rsidRDefault="004F2513" w:rsidP="007D1430">
      <w:pPr>
        <w:pStyle w:val="ListParagraph"/>
        <w:numPr>
          <w:ilvl w:val="0"/>
          <w:numId w:val="16"/>
        </w:numPr>
        <w:spacing w:line="276" w:lineRule="auto"/>
        <w:jc w:val="both"/>
        <w:rPr>
          <w:rFonts w:asciiTheme="minorHAnsi" w:hAnsiTheme="minorHAnsi" w:cstheme="minorHAnsi"/>
          <w:sz w:val="24"/>
        </w:rPr>
      </w:pPr>
      <w:r w:rsidRPr="001D754F">
        <w:rPr>
          <w:rFonts w:asciiTheme="minorHAnsi" w:hAnsiTheme="minorHAnsi" w:cstheme="minorHAnsi"/>
          <w:sz w:val="24"/>
        </w:rPr>
        <w:t>Improving physical literacy and increasing lifelong participation in sport and physical activity for all</w:t>
      </w:r>
    </w:p>
    <w:p w14:paraId="1DE711C4" w14:textId="32AC2265" w:rsidR="004F2513" w:rsidRPr="001D754F" w:rsidRDefault="004F2513" w:rsidP="007D1430">
      <w:pPr>
        <w:pStyle w:val="ListParagraph"/>
        <w:numPr>
          <w:ilvl w:val="0"/>
          <w:numId w:val="16"/>
        </w:numPr>
        <w:spacing w:line="276" w:lineRule="auto"/>
        <w:jc w:val="both"/>
        <w:rPr>
          <w:rFonts w:asciiTheme="minorHAnsi" w:hAnsiTheme="minorHAnsi" w:cstheme="minorHAnsi"/>
          <w:sz w:val="24"/>
        </w:rPr>
      </w:pPr>
      <w:r w:rsidRPr="001D754F">
        <w:rPr>
          <w:rFonts w:asciiTheme="minorHAnsi" w:hAnsiTheme="minorHAnsi" w:cstheme="minorHAnsi"/>
          <w:sz w:val="24"/>
        </w:rPr>
        <w:t>Increased awareness of the benefits of participation in sport and physical activity</w:t>
      </w:r>
    </w:p>
    <w:p w14:paraId="625A0493" w14:textId="740DC4F2" w:rsidR="004F2513" w:rsidRPr="001D754F" w:rsidRDefault="004F2513" w:rsidP="007D1430">
      <w:pPr>
        <w:pStyle w:val="ListParagraph"/>
        <w:numPr>
          <w:ilvl w:val="0"/>
          <w:numId w:val="16"/>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Everyone has access to inclusive, shared, safe, </w:t>
      </w:r>
      <w:r w:rsidR="00AB0D1A" w:rsidRPr="001D754F">
        <w:rPr>
          <w:rFonts w:asciiTheme="minorHAnsi" w:hAnsiTheme="minorHAnsi" w:cstheme="minorHAnsi"/>
          <w:sz w:val="24"/>
        </w:rPr>
        <w:t>welcoming,</w:t>
      </w:r>
      <w:r w:rsidRPr="001D754F">
        <w:rPr>
          <w:rFonts w:asciiTheme="minorHAnsi" w:hAnsiTheme="minorHAnsi" w:cstheme="minorHAnsi"/>
          <w:sz w:val="24"/>
        </w:rPr>
        <w:t xml:space="preserve"> and high quality indoor and outdoor sport and physical activity </w:t>
      </w:r>
      <w:proofErr w:type="gramStart"/>
      <w:r w:rsidRPr="001D754F">
        <w:rPr>
          <w:rFonts w:asciiTheme="minorHAnsi" w:hAnsiTheme="minorHAnsi" w:cstheme="minorHAnsi"/>
          <w:sz w:val="24"/>
        </w:rPr>
        <w:t>infrastructure</w:t>
      </w:r>
      <w:proofErr w:type="gramEnd"/>
    </w:p>
    <w:p w14:paraId="10E9D34A" w14:textId="77777777" w:rsidR="00475476" w:rsidRPr="001D754F" w:rsidRDefault="00475476" w:rsidP="00D66CFE">
      <w:pPr>
        <w:spacing w:before="240" w:after="240"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strategy acknowledges that older women and men (and other underrepresented groups) are prevented from participation in sport and physical activity for </w:t>
      </w:r>
      <w:proofErr w:type="gramStart"/>
      <w:r w:rsidRPr="001D754F">
        <w:rPr>
          <w:rFonts w:asciiTheme="minorHAnsi" w:hAnsiTheme="minorHAnsi" w:cstheme="minorHAnsi"/>
          <w:sz w:val="24"/>
          <w:szCs w:val="24"/>
        </w:rPr>
        <w:t>a number of</w:t>
      </w:r>
      <w:proofErr w:type="gramEnd"/>
      <w:r w:rsidRPr="001D754F">
        <w:rPr>
          <w:rFonts w:asciiTheme="minorHAnsi" w:hAnsiTheme="minorHAnsi" w:cstheme="minorHAnsi"/>
          <w:sz w:val="24"/>
          <w:szCs w:val="24"/>
        </w:rPr>
        <w:t xml:space="preserve"> reasons, not just physical ability, and commits to a co-design approach to reducing these barriers.</w:t>
      </w:r>
    </w:p>
    <w:p w14:paraId="755B7BFF" w14:textId="1C3400E4"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Why does this matter for an age-friendly </w:t>
      </w:r>
      <w:r w:rsidR="00AB570C">
        <w:rPr>
          <w:rFonts w:asciiTheme="minorHAnsi" w:hAnsiTheme="minorHAnsi" w:cstheme="minorHAnsi"/>
          <w:sz w:val="24"/>
        </w:rPr>
        <w:t>Causeway Coast and Glens</w:t>
      </w:r>
      <w:r w:rsidR="002967D0" w:rsidRPr="001D754F">
        <w:rPr>
          <w:rFonts w:asciiTheme="minorHAnsi" w:hAnsiTheme="minorHAnsi" w:cstheme="minorHAnsi"/>
          <w:sz w:val="24"/>
        </w:rPr>
        <w:t xml:space="preserve"> Borough</w:t>
      </w:r>
      <w:r w:rsidRPr="001D754F">
        <w:rPr>
          <w:rFonts w:asciiTheme="minorHAnsi" w:hAnsiTheme="minorHAnsi" w:cstheme="minorHAnsi"/>
          <w:sz w:val="24"/>
        </w:rPr>
        <w:t>?</w:t>
      </w:r>
    </w:p>
    <w:p w14:paraId="51B0D5BB" w14:textId="0DEDBB20"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benefits of physical activity are widely acknowledged. </w:t>
      </w:r>
      <w:r w:rsidR="00777924">
        <w:rPr>
          <w:rFonts w:asciiTheme="minorHAnsi" w:hAnsiTheme="minorHAnsi" w:cstheme="minorHAnsi"/>
          <w:sz w:val="24"/>
          <w:szCs w:val="24"/>
        </w:rPr>
        <w:t>77</w:t>
      </w:r>
      <w:r w:rsidR="00FE1E4C" w:rsidRPr="001D754F">
        <w:rPr>
          <w:rFonts w:asciiTheme="minorHAnsi" w:hAnsiTheme="minorHAnsi" w:cstheme="minorHAnsi"/>
          <w:sz w:val="24"/>
          <w:szCs w:val="24"/>
        </w:rPr>
        <w:t xml:space="preserve"> per cent of respondents to the 2021 survey said that they</w:t>
      </w:r>
      <w:r w:rsidRPr="001D754F">
        <w:rPr>
          <w:rFonts w:asciiTheme="minorHAnsi" w:hAnsiTheme="minorHAnsi" w:cstheme="minorHAnsi"/>
          <w:sz w:val="24"/>
          <w:szCs w:val="24"/>
        </w:rPr>
        <w:t xml:space="preserve"> regularly walk or take part in </w:t>
      </w:r>
      <w:r w:rsidR="00747D33">
        <w:rPr>
          <w:rFonts w:asciiTheme="minorHAnsi" w:hAnsiTheme="minorHAnsi" w:cstheme="minorHAnsi"/>
          <w:sz w:val="24"/>
          <w:szCs w:val="24"/>
        </w:rPr>
        <w:t>activities</w:t>
      </w:r>
      <w:r w:rsidRPr="001D754F">
        <w:rPr>
          <w:rFonts w:asciiTheme="minorHAnsi" w:hAnsiTheme="minorHAnsi" w:cstheme="minorHAnsi"/>
          <w:sz w:val="24"/>
          <w:szCs w:val="24"/>
        </w:rPr>
        <w:t xml:space="preserve">, and there are many fit and active people over 50 who appreciate the opportunity to participate in a range of physical activity. Barriers to remaining active include the availability and awareness of appropriate activities. </w:t>
      </w:r>
      <w:r w:rsidR="00FE1E4C" w:rsidRPr="001D754F">
        <w:rPr>
          <w:rFonts w:asciiTheme="minorHAnsi" w:hAnsiTheme="minorHAnsi" w:cstheme="minorHAnsi"/>
          <w:sz w:val="24"/>
          <w:szCs w:val="24"/>
        </w:rPr>
        <w:t>Feedback indicates that there is a need for low(er) impact exercise opportunities to meet the needs of older people in addition to the existing variety of higher impact classes and activities.</w:t>
      </w:r>
    </w:p>
    <w:p w14:paraId="08043696" w14:textId="77777777" w:rsidR="00475476" w:rsidRPr="00EC75D4" w:rsidRDefault="00475476" w:rsidP="00EC75D4">
      <w:pPr>
        <w:pStyle w:val="Heading2"/>
      </w:pPr>
      <w:r w:rsidRPr="00EC75D4">
        <w:t xml:space="preserve">NI Housing Executive Older Peoples Housing Strategy 2021/22 to 2026/27 </w:t>
      </w:r>
    </w:p>
    <w:p w14:paraId="24AECF31" w14:textId="77777777" w:rsidR="00475476" w:rsidRPr="001D754F" w:rsidRDefault="00475476" w:rsidP="00D66CFE">
      <w:pPr>
        <w:pStyle w:val="IntenseQuote"/>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“Our vision is to enable older people to live as independently as possible with dignity; with opportunities and options to meet their housing needs; and to be supported to engage and participate in community life to create vibrant sustainable </w:t>
      </w:r>
      <w:proofErr w:type="gramStart"/>
      <w:r w:rsidRPr="001D754F">
        <w:rPr>
          <w:rFonts w:asciiTheme="minorHAnsi" w:hAnsiTheme="minorHAnsi" w:cstheme="minorHAnsi"/>
          <w:sz w:val="24"/>
          <w:szCs w:val="24"/>
        </w:rPr>
        <w:t>communities”</w:t>
      </w:r>
      <w:proofErr w:type="gramEnd"/>
    </w:p>
    <w:p w14:paraId="614F5534" w14:textId="77777777"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The themes of the strategy are:</w:t>
      </w:r>
    </w:p>
    <w:p w14:paraId="3B8493E4" w14:textId="77777777" w:rsidR="00475476" w:rsidRPr="001D754F" w:rsidRDefault="00475476" w:rsidP="007D1430">
      <w:pPr>
        <w:pStyle w:val="ListParagraph"/>
        <w:numPr>
          <w:ilvl w:val="0"/>
          <w:numId w:val="13"/>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Planning for the future – looking at different housing options and housing models for older people and supporting independent </w:t>
      </w:r>
      <w:proofErr w:type="gramStart"/>
      <w:r w:rsidRPr="001D754F">
        <w:rPr>
          <w:rFonts w:asciiTheme="minorHAnsi" w:hAnsiTheme="minorHAnsi" w:cstheme="minorHAnsi"/>
          <w:sz w:val="24"/>
        </w:rPr>
        <w:t>living</w:t>
      </w:r>
      <w:proofErr w:type="gramEnd"/>
      <w:r w:rsidRPr="001D754F">
        <w:rPr>
          <w:rFonts w:asciiTheme="minorHAnsi" w:hAnsiTheme="minorHAnsi" w:cstheme="minorHAnsi"/>
          <w:sz w:val="24"/>
        </w:rPr>
        <w:t xml:space="preserve"> </w:t>
      </w:r>
    </w:p>
    <w:p w14:paraId="682A7029" w14:textId="77777777" w:rsidR="00475476" w:rsidRPr="001D754F" w:rsidRDefault="00475476" w:rsidP="007D1430">
      <w:pPr>
        <w:pStyle w:val="ListParagraph"/>
        <w:numPr>
          <w:ilvl w:val="0"/>
          <w:numId w:val="13"/>
        </w:numPr>
        <w:spacing w:line="276" w:lineRule="auto"/>
        <w:jc w:val="both"/>
        <w:rPr>
          <w:rFonts w:asciiTheme="minorHAnsi" w:hAnsiTheme="minorHAnsi" w:cstheme="minorHAnsi"/>
          <w:sz w:val="24"/>
        </w:rPr>
      </w:pPr>
      <w:r w:rsidRPr="001D754F">
        <w:rPr>
          <w:rFonts w:asciiTheme="minorHAnsi" w:hAnsiTheme="minorHAnsi" w:cstheme="minorHAnsi"/>
          <w:sz w:val="24"/>
        </w:rPr>
        <w:lastRenderedPageBreak/>
        <w:t xml:space="preserve">Promoting and maintaining dignity – looking at ways to develop new and existing services to promote and maintain the dignity of tenants and </w:t>
      </w:r>
      <w:proofErr w:type="gramStart"/>
      <w:r w:rsidRPr="001D754F">
        <w:rPr>
          <w:rFonts w:asciiTheme="minorHAnsi" w:hAnsiTheme="minorHAnsi" w:cstheme="minorHAnsi"/>
          <w:sz w:val="24"/>
        </w:rPr>
        <w:t>customers</w:t>
      </w:r>
      <w:proofErr w:type="gramEnd"/>
    </w:p>
    <w:p w14:paraId="3F1DC909" w14:textId="77777777" w:rsidR="00475476" w:rsidRPr="001D754F" w:rsidRDefault="00475476" w:rsidP="007D1430">
      <w:pPr>
        <w:pStyle w:val="ListParagraph"/>
        <w:numPr>
          <w:ilvl w:val="0"/>
          <w:numId w:val="13"/>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Providing housing advice for older people </w:t>
      </w:r>
    </w:p>
    <w:p w14:paraId="74B62693" w14:textId="60B4985D" w:rsidR="00475476" w:rsidRPr="001D754F" w:rsidRDefault="00475476" w:rsidP="007D1430">
      <w:pPr>
        <w:pStyle w:val="ListParagraph"/>
        <w:numPr>
          <w:ilvl w:val="0"/>
          <w:numId w:val="13"/>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Promoting participation – recognising how engaging, </w:t>
      </w:r>
      <w:r w:rsidR="00AB0D1A" w:rsidRPr="001D754F">
        <w:rPr>
          <w:rFonts w:asciiTheme="minorHAnsi" w:hAnsiTheme="minorHAnsi" w:cstheme="minorHAnsi"/>
          <w:sz w:val="24"/>
        </w:rPr>
        <w:t>enabling,</w:t>
      </w:r>
      <w:r w:rsidRPr="001D754F">
        <w:rPr>
          <w:rFonts w:asciiTheme="minorHAnsi" w:hAnsiTheme="minorHAnsi" w:cstheme="minorHAnsi"/>
          <w:sz w:val="24"/>
        </w:rPr>
        <w:t xml:space="preserve"> and empowering older people to participate actively in community life can have positive impacts on their health, </w:t>
      </w:r>
      <w:r w:rsidR="007C1E0D" w:rsidRPr="001D754F">
        <w:rPr>
          <w:rFonts w:asciiTheme="minorHAnsi" w:hAnsiTheme="minorHAnsi" w:cstheme="minorHAnsi"/>
          <w:sz w:val="24"/>
        </w:rPr>
        <w:t>wellbeing,</w:t>
      </w:r>
      <w:r w:rsidRPr="001D754F">
        <w:rPr>
          <w:rFonts w:asciiTheme="minorHAnsi" w:hAnsiTheme="minorHAnsi" w:cstheme="minorHAnsi"/>
          <w:sz w:val="24"/>
        </w:rPr>
        <w:t xml:space="preserve"> and happiness. Working in partnership with others to support opportunities for older people to become involved in shaping, </w:t>
      </w:r>
      <w:r w:rsidR="007C1E0D" w:rsidRPr="001D754F">
        <w:rPr>
          <w:rFonts w:asciiTheme="minorHAnsi" w:hAnsiTheme="minorHAnsi" w:cstheme="minorHAnsi"/>
          <w:sz w:val="24"/>
        </w:rPr>
        <w:t>informing,</w:t>
      </w:r>
      <w:r w:rsidRPr="001D754F">
        <w:rPr>
          <w:rFonts w:asciiTheme="minorHAnsi" w:hAnsiTheme="minorHAnsi" w:cstheme="minorHAnsi"/>
          <w:sz w:val="24"/>
        </w:rPr>
        <w:t xml:space="preserve"> and enjoying services delivered on their behalf.</w:t>
      </w:r>
    </w:p>
    <w:p w14:paraId="0AF2BA1C" w14:textId="7D3CB616"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Why does this matter for an age-friendly </w:t>
      </w:r>
      <w:r w:rsidR="00AB570C">
        <w:rPr>
          <w:rFonts w:asciiTheme="minorHAnsi" w:hAnsiTheme="minorHAnsi" w:cstheme="minorHAnsi"/>
          <w:sz w:val="24"/>
        </w:rPr>
        <w:t>Causeway Coast and Glens</w:t>
      </w:r>
      <w:r w:rsidR="002967D0" w:rsidRPr="001D754F">
        <w:rPr>
          <w:rFonts w:asciiTheme="minorHAnsi" w:hAnsiTheme="minorHAnsi" w:cstheme="minorHAnsi"/>
          <w:sz w:val="24"/>
        </w:rPr>
        <w:t xml:space="preserve"> Borough</w:t>
      </w:r>
      <w:r w:rsidRPr="001D754F">
        <w:rPr>
          <w:rFonts w:asciiTheme="minorHAnsi" w:hAnsiTheme="minorHAnsi" w:cstheme="minorHAnsi"/>
          <w:sz w:val="24"/>
        </w:rPr>
        <w:t>?</w:t>
      </w:r>
    </w:p>
    <w:p w14:paraId="1CDA7C72" w14:textId="07AD8980"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Social </w:t>
      </w:r>
      <w:r w:rsidR="00B40563" w:rsidRPr="001D754F">
        <w:rPr>
          <w:rFonts w:asciiTheme="minorHAnsi" w:hAnsiTheme="minorHAnsi" w:cstheme="minorHAnsi"/>
          <w:sz w:val="24"/>
          <w:szCs w:val="24"/>
        </w:rPr>
        <w:t>rented</w:t>
      </w:r>
      <w:r w:rsidRPr="001D754F">
        <w:rPr>
          <w:rFonts w:asciiTheme="minorHAnsi" w:hAnsiTheme="minorHAnsi" w:cstheme="minorHAnsi"/>
          <w:sz w:val="24"/>
          <w:szCs w:val="24"/>
        </w:rPr>
        <w:t xml:space="preserve"> sector share of the housing market in the </w:t>
      </w:r>
      <w:r w:rsidR="00AB570C">
        <w:rPr>
          <w:rFonts w:asciiTheme="minorHAnsi" w:hAnsiTheme="minorHAnsi" w:cstheme="minorHAnsi"/>
          <w:sz w:val="24"/>
          <w:szCs w:val="24"/>
        </w:rPr>
        <w:t>Causeway Coast and Glens</w:t>
      </w:r>
      <w:r w:rsidR="002967D0" w:rsidRPr="001D754F">
        <w:rPr>
          <w:rFonts w:asciiTheme="minorHAnsi" w:hAnsiTheme="minorHAnsi" w:cstheme="minorHAnsi"/>
          <w:sz w:val="24"/>
          <w:szCs w:val="24"/>
        </w:rPr>
        <w:t xml:space="preserve"> Borough</w:t>
      </w:r>
      <w:r w:rsidRPr="001D754F">
        <w:rPr>
          <w:rFonts w:asciiTheme="minorHAnsi" w:hAnsiTheme="minorHAnsi" w:cstheme="minorHAnsi"/>
          <w:sz w:val="24"/>
          <w:szCs w:val="24"/>
        </w:rPr>
        <w:t xml:space="preserve"> </w:t>
      </w:r>
      <w:r w:rsidR="00AB0D1A">
        <w:rPr>
          <w:rFonts w:asciiTheme="minorHAnsi" w:hAnsiTheme="minorHAnsi" w:cstheme="minorHAnsi"/>
          <w:sz w:val="24"/>
          <w:szCs w:val="24"/>
        </w:rPr>
        <w:t xml:space="preserve">Council </w:t>
      </w:r>
      <w:r w:rsidRPr="001D754F">
        <w:rPr>
          <w:rFonts w:asciiTheme="minorHAnsi" w:hAnsiTheme="minorHAnsi" w:cstheme="minorHAnsi"/>
          <w:sz w:val="24"/>
          <w:szCs w:val="24"/>
        </w:rPr>
        <w:t xml:space="preserve">area was at </w:t>
      </w:r>
      <w:r w:rsidR="00D80656">
        <w:rPr>
          <w:rFonts w:asciiTheme="minorHAnsi" w:hAnsiTheme="minorHAnsi" w:cstheme="minorHAnsi"/>
          <w:sz w:val="24"/>
          <w:szCs w:val="24"/>
        </w:rPr>
        <w:t>11</w:t>
      </w:r>
      <w:r w:rsidR="00B40563" w:rsidRPr="001D754F">
        <w:rPr>
          <w:rFonts w:asciiTheme="minorHAnsi" w:hAnsiTheme="minorHAnsi" w:cstheme="minorHAnsi"/>
          <w:sz w:val="24"/>
          <w:szCs w:val="24"/>
        </w:rPr>
        <w:t>% in 2016</w:t>
      </w:r>
      <w:r w:rsidRPr="001D754F">
        <w:rPr>
          <w:rFonts w:asciiTheme="minorHAnsi" w:hAnsiTheme="minorHAnsi" w:cstheme="minorHAnsi"/>
          <w:sz w:val="24"/>
          <w:szCs w:val="24"/>
        </w:rPr>
        <w:t>,</w:t>
      </w:r>
      <w:r w:rsidRPr="001D754F">
        <w:rPr>
          <w:rStyle w:val="EndnoteReference"/>
          <w:rFonts w:asciiTheme="minorHAnsi" w:hAnsiTheme="minorHAnsi" w:cstheme="minorHAnsi"/>
          <w:sz w:val="24"/>
          <w:szCs w:val="24"/>
        </w:rPr>
        <w:endnoteReference w:id="27"/>
      </w:r>
      <w:r w:rsidRPr="001D754F">
        <w:rPr>
          <w:rFonts w:asciiTheme="minorHAnsi" w:hAnsiTheme="minorHAnsi" w:cstheme="minorHAnsi"/>
          <w:sz w:val="24"/>
          <w:szCs w:val="24"/>
        </w:rPr>
        <w:t xml:space="preserve"> and older people made up approximately 1</w:t>
      </w:r>
      <w:r w:rsidR="003C6023">
        <w:rPr>
          <w:rFonts w:asciiTheme="minorHAnsi" w:hAnsiTheme="minorHAnsi" w:cstheme="minorHAnsi"/>
          <w:sz w:val="24"/>
          <w:szCs w:val="24"/>
        </w:rPr>
        <w:t>7</w:t>
      </w:r>
      <w:r w:rsidRPr="001D754F">
        <w:rPr>
          <w:rFonts w:asciiTheme="minorHAnsi" w:hAnsiTheme="minorHAnsi" w:cstheme="minorHAnsi"/>
          <w:sz w:val="24"/>
          <w:szCs w:val="24"/>
        </w:rPr>
        <w:t xml:space="preserve"> per cent of waiting list applicants in </w:t>
      </w:r>
      <w:r w:rsidR="00AC21D6">
        <w:rPr>
          <w:rFonts w:asciiTheme="minorHAnsi" w:hAnsiTheme="minorHAnsi" w:cstheme="minorHAnsi"/>
          <w:sz w:val="24"/>
          <w:szCs w:val="24"/>
        </w:rPr>
        <w:t>March 2022</w:t>
      </w:r>
      <w:r w:rsidRPr="001D754F">
        <w:rPr>
          <w:rFonts w:asciiTheme="minorHAnsi" w:hAnsiTheme="minorHAnsi" w:cstheme="minorHAnsi"/>
          <w:sz w:val="24"/>
          <w:szCs w:val="24"/>
        </w:rPr>
        <w:t>.</w:t>
      </w:r>
      <w:r w:rsidRPr="001D754F">
        <w:rPr>
          <w:rStyle w:val="EndnoteReference"/>
          <w:rFonts w:asciiTheme="minorHAnsi" w:hAnsiTheme="minorHAnsi" w:cstheme="minorHAnsi"/>
          <w:sz w:val="24"/>
          <w:szCs w:val="24"/>
        </w:rPr>
        <w:endnoteReference w:id="28"/>
      </w:r>
      <w:r w:rsidRPr="001D754F">
        <w:rPr>
          <w:rFonts w:asciiTheme="minorHAnsi" w:hAnsiTheme="minorHAnsi" w:cstheme="minorHAnsi"/>
          <w:sz w:val="24"/>
          <w:szCs w:val="24"/>
        </w:rPr>
        <w:t xml:space="preserve"> The availability of affordable, appropriate housing was identified as an issue for many people as they grow older. People identified the need to think about new and different housing models which can enable people to remain in their own home or community for as long as possible.</w:t>
      </w:r>
    </w:p>
    <w:p w14:paraId="13373052" w14:textId="77777777" w:rsidR="00475476" w:rsidRPr="00AC21D6" w:rsidRDefault="00475476" w:rsidP="00AC21D6">
      <w:pPr>
        <w:pStyle w:val="Heading2"/>
      </w:pPr>
      <w:r w:rsidRPr="00AC21D6">
        <w:t>Public Realm/Environmental Improvement (Department for Communities)</w:t>
      </w:r>
    </w:p>
    <w:p w14:paraId="474564A6" w14:textId="2163F710" w:rsidR="00475476" w:rsidRPr="001D754F" w:rsidRDefault="00475476" w:rsidP="00D66CFE">
      <w:pPr>
        <w:spacing w:line="276" w:lineRule="auto"/>
        <w:jc w:val="both"/>
        <w:rPr>
          <w:rFonts w:asciiTheme="minorHAnsi" w:hAnsiTheme="minorHAnsi" w:cstheme="minorHAnsi"/>
          <w:sz w:val="24"/>
          <w:szCs w:val="24"/>
          <w:highlight w:val="white"/>
        </w:rPr>
      </w:pPr>
      <w:r w:rsidRPr="001D754F">
        <w:rPr>
          <w:rFonts w:asciiTheme="minorHAnsi" w:hAnsiTheme="minorHAnsi" w:cstheme="minorHAnsi"/>
          <w:sz w:val="24"/>
          <w:szCs w:val="24"/>
          <w:highlight w:val="white"/>
        </w:rPr>
        <w:t xml:space="preserve">The Department for Communities plays an important role in investing in the improvement and appearance of neighbourhoods, </w:t>
      </w:r>
      <w:r w:rsidR="007C1E0D" w:rsidRPr="001D754F">
        <w:rPr>
          <w:rFonts w:asciiTheme="minorHAnsi" w:hAnsiTheme="minorHAnsi" w:cstheme="minorHAnsi"/>
          <w:sz w:val="24"/>
          <w:szCs w:val="24"/>
          <w:highlight w:val="white"/>
        </w:rPr>
        <w:t>towns,</w:t>
      </w:r>
      <w:r w:rsidRPr="001D754F">
        <w:rPr>
          <w:rFonts w:asciiTheme="minorHAnsi" w:hAnsiTheme="minorHAnsi" w:cstheme="minorHAnsi"/>
          <w:sz w:val="24"/>
          <w:szCs w:val="24"/>
          <w:highlight w:val="white"/>
        </w:rPr>
        <w:t xml:space="preserve"> and city centres. Improving the appearance of an area is not just to make people feel good when they visit, shop, work or live there, although that is very important. If an area has been upgraded and is attractive it will be healthier, </w:t>
      </w:r>
      <w:r w:rsidR="007C1E0D" w:rsidRPr="001D754F">
        <w:rPr>
          <w:rFonts w:asciiTheme="minorHAnsi" w:hAnsiTheme="minorHAnsi" w:cstheme="minorHAnsi"/>
          <w:sz w:val="24"/>
          <w:szCs w:val="24"/>
          <w:highlight w:val="white"/>
        </w:rPr>
        <w:t>safer,</w:t>
      </w:r>
      <w:r w:rsidRPr="001D754F">
        <w:rPr>
          <w:rFonts w:asciiTheme="minorHAnsi" w:hAnsiTheme="minorHAnsi" w:cstheme="minorHAnsi"/>
          <w:sz w:val="24"/>
          <w:szCs w:val="24"/>
          <w:highlight w:val="white"/>
        </w:rPr>
        <w:t xml:space="preserve"> and cleaner and more people will want to go there. </w:t>
      </w:r>
    </w:p>
    <w:p w14:paraId="4C330A3F" w14:textId="4D089839"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aim is to create high quality public spaces and footpaths to encourage better access for all people including those with mobility or sensory issues. This will create spaces where people from all communities can meet, </w:t>
      </w:r>
      <w:r w:rsidR="007C1E0D" w:rsidRPr="001D754F">
        <w:rPr>
          <w:rFonts w:asciiTheme="minorHAnsi" w:hAnsiTheme="minorHAnsi" w:cstheme="minorHAnsi"/>
          <w:sz w:val="24"/>
          <w:szCs w:val="24"/>
        </w:rPr>
        <w:t>relax,</w:t>
      </w:r>
      <w:r w:rsidRPr="001D754F">
        <w:rPr>
          <w:rFonts w:asciiTheme="minorHAnsi" w:hAnsiTheme="minorHAnsi" w:cstheme="minorHAnsi"/>
          <w:sz w:val="24"/>
          <w:szCs w:val="24"/>
        </w:rPr>
        <w:t xml:space="preserve"> and enjoy the surroundings.</w:t>
      </w:r>
    </w:p>
    <w:p w14:paraId="5D1CF9D6" w14:textId="77777777"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The type of work undertaken includes:</w:t>
      </w:r>
    </w:p>
    <w:p w14:paraId="3BA9769C" w14:textId="77777777" w:rsidR="00475476" w:rsidRPr="001D754F" w:rsidRDefault="00475476" w:rsidP="007D1430">
      <w:pPr>
        <w:pStyle w:val="ListParagraph"/>
        <w:numPr>
          <w:ilvl w:val="0"/>
          <w:numId w:val="12"/>
        </w:numPr>
        <w:spacing w:line="276" w:lineRule="auto"/>
        <w:jc w:val="both"/>
        <w:rPr>
          <w:rFonts w:asciiTheme="minorHAnsi" w:hAnsiTheme="minorHAnsi" w:cstheme="minorHAnsi"/>
          <w:sz w:val="24"/>
        </w:rPr>
      </w:pPr>
      <w:r w:rsidRPr="001D754F">
        <w:rPr>
          <w:rFonts w:asciiTheme="minorHAnsi" w:hAnsiTheme="minorHAnsi" w:cstheme="minorHAnsi"/>
          <w:sz w:val="24"/>
        </w:rPr>
        <w:t>improving street lighting</w:t>
      </w:r>
    </w:p>
    <w:p w14:paraId="6F381FC7" w14:textId="77777777" w:rsidR="00475476" w:rsidRPr="001D754F" w:rsidRDefault="00475476" w:rsidP="007D1430">
      <w:pPr>
        <w:pStyle w:val="ListParagraph"/>
        <w:numPr>
          <w:ilvl w:val="0"/>
          <w:numId w:val="12"/>
        </w:numPr>
        <w:spacing w:line="276" w:lineRule="auto"/>
        <w:jc w:val="both"/>
        <w:rPr>
          <w:rFonts w:asciiTheme="minorHAnsi" w:hAnsiTheme="minorHAnsi" w:cstheme="minorHAnsi"/>
          <w:sz w:val="24"/>
        </w:rPr>
      </w:pPr>
      <w:r w:rsidRPr="001D754F">
        <w:rPr>
          <w:rFonts w:asciiTheme="minorHAnsi" w:hAnsiTheme="minorHAnsi" w:cstheme="minorHAnsi"/>
          <w:sz w:val="24"/>
        </w:rPr>
        <w:t>widening footpaths for pedestrians</w:t>
      </w:r>
    </w:p>
    <w:p w14:paraId="5727FEB7" w14:textId="77777777" w:rsidR="00475476" w:rsidRPr="001D754F" w:rsidRDefault="00475476" w:rsidP="007D1430">
      <w:pPr>
        <w:pStyle w:val="ListParagraph"/>
        <w:numPr>
          <w:ilvl w:val="0"/>
          <w:numId w:val="12"/>
        </w:numPr>
        <w:spacing w:line="276" w:lineRule="auto"/>
        <w:jc w:val="both"/>
        <w:rPr>
          <w:rFonts w:asciiTheme="minorHAnsi" w:hAnsiTheme="minorHAnsi" w:cstheme="minorHAnsi"/>
          <w:sz w:val="24"/>
        </w:rPr>
      </w:pPr>
      <w:r w:rsidRPr="001D754F">
        <w:rPr>
          <w:rFonts w:asciiTheme="minorHAnsi" w:hAnsiTheme="minorHAnsi" w:cstheme="minorHAnsi"/>
          <w:sz w:val="24"/>
        </w:rPr>
        <w:t>adding street furniture such as seating, bins and hanging basket stands</w:t>
      </w:r>
    </w:p>
    <w:p w14:paraId="3463A233" w14:textId="77777777" w:rsidR="00475476" w:rsidRPr="001D754F" w:rsidRDefault="00475476" w:rsidP="007D1430">
      <w:pPr>
        <w:pStyle w:val="ListParagraph"/>
        <w:numPr>
          <w:ilvl w:val="0"/>
          <w:numId w:val="12"/>
        </w:numPr>
        <w:spacing w:line="276" w:lineRule="auto"/>
        <w:jc w:val="both"/>
        <w:rPr>
          <w:rFonts w:asciiTheme="minorHAnsi" w:hAnsiTheme="minorHAnsi" w:cstheme="minorHAnsi"/>
          <w:sz w:val="24"/>
        </w:rPr>
      </w:pPr>
      <w:r w:rsidRPr="001D754F">
        <w:rPr>
          <w:rFonts w:asciiTheme="minorHAnsi" w:hAnsiTheme="minorHAnsi" w:cstheme="minorHAnsi"/>
          <w:sz w:val="24"/>
        </w:rPr>
        <w:t>replacing paved walkways with new long-lasting surfaces</w:t>
      </w:r>
    </w:p>
    <w:p w14:paraId="6D5251B2" w14:textId="77777777" w:rsidR="00475476" w:rsidRPr="001D754F" w:rsidRDefault="00475476" w:rsidP="007D1430">
      <w:pPr>
        <w:pStyle w:val="ListParagraph"/>
        <w:numPr>
          <w:ilvl w:val="0"/>
          <w:numId w:val="12"/>
        </w:numPr>
        <w:spacing w:line="276" w:lineRule="auto"/>
        <w:jc w:val="both"/>
        <w:rPr>
          <w:rFonts w:asciiTheme="minorHAnsi" w:hAnsiTheme="minorHAnsi" w:cstheme="minorHAnsi"/>
          <w:sz w:val="24"/>
        </w:rPr>
      </w:pPr>
      <w:r w:rsidRPr="001D754F">
        <w:rPr>
          <w:rFonts w:asciiTheme="minorHAnsi" w:hAnsiTheme="minorHAnsi" w:cstheme="minorHAnsi"/>
          <w:sz w:val="24"/>
        </w:rPr>
        <w:t>improving how the traffic flows</w:t>
      </w:r>
    </w:p>
    <w:p w14:paraId="0A150B55" w14:textId="77777777" w:rsidR="00475476" w:rsidRPr="001D754F" w:rsidRDefault="00475476" w:rsidP="007D1430">
      <w:pPr>
        <w:pStyle w:val="ListParagraph"/>
        <w:numPr>
          <w:ilvl w:val="0"/>
          <w:numId w:val="12"/>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providing public art which reflects the history and personality of the </w:t>
      </w:r>
      <w:proofErr w:type="gramStart"/>
      <w:r w:rsidRPr="001D754F">
        <w:rPr>
          <w:rFonts w:asciiTheme="minorHAnsi" w:hAnsiTheme="minorHAnsi" w:cstheme="minorHAnsi"/>
          <w:sz w:val="24"/>
        </w:rPr>
        <w:t>area</w:t>
      </w:r>
      <w:proofErr w:type="gramEnd"/>
    </w:p>
    <w:p w14:paraId="6460847C" w14:textId="5DD805EE" w:rsidR="00475476" w:rsidRPr="001D754F" w:rsidRDefault="00475476" w:rsidP="007D1430">
      <w:pPr>
        <w:pStyle w:val="ListParagraph"/>
        <w:numPr>
          <w:ilvl w:val="0"/>
          <w:numId w:val="12"/>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planting trees, </w:t>
      </w:r>
      <w:r w:rsidR="007C1E0D" w:rsidRPr="001D754F">
        <w:rPr>
          <w:rFonts w:asciiTheme="minorHAnsi" w:hAnsiTheme="minorHAnsi" w:cstheme="minorHAnsi"/>
          <w:sz w:val="24"/>
        </w:rPr>
        <w:t>shrubs,</w:t>
      </w:r>
      <w:r w:rsidRPr="001D754F">
        <w:rPr>
          <w:rFonts w:asciiTheme="minorHAnsi" w:hAnsiTheme="minorHAnsi" w:cstheme="minorHAnsi"/>
          <w:sz w:val="24"/>
        </w:rPr>
        <w:t xml:space="preserve"> and flowers</w:t>
      </w:r>
    </w:p>
    <w:p w14:paraId="65C76342" w14:textId="77777777" w:rsidR="00475476" w:rsidRPr="001D754F" w:rsidRDefault="00475476" w:rsidP="007D1430">
      <w:pPr>
        <w:pStyle w:val="ListParagraph"/>
        <w:numPr>
          <w:ilvl w:val="0"/>
          <w:numId w:val="12"/>
        </w:numPr>
        <w:spacing w:line="276" w:lineRule="auto"/>
        <w:jc w:val="both"/>
        <w:rPr>
          <w:rFonts w:asciiTheme="minorHAnsi" w:hAnsiTheme="minorHAnsi" w:cstheme="minorHAnsi"/>
          <w:sz w:val="24"/>
        </w:rPr>
      </w:pPr>
      <w:r w:rsidRPr="001D754F">
        <w:rPr>
          <w:rFonts w:asciiTheme="minorHAnsi" w:hAnsiTheme="minorHAnsi" w:cstheme="minorHAnsi"/>
          <w:sz w:val="24"/>
        </w:rPr>
        <w:t xml:space="preserve">creating or improving facilities such as multi-use games areas or play </w:t>
      </w:r>
      <w:proofErr w:type="gramStart"/>
      <w:r w:rsidRPr="001D754F">
        <w:rPr>
          <w:rFonts w:asciiTheme="minorHAnsi" w:hAnsiTheme="minorHAnsi" w:cstheme="minorHAnsi"/>
          <w:sz w:val="24"/>
        </w:rPr>
        <w:t>parks</w:t>
      </w:r>
      <w:proofErr w:type="gramEnd"/>
    </w:p>
    <w:p w14:paraId="2D37CF7E" w14:textId="739056FD" w:rsidR="00475476" w:rsidRPr="001D754F" w:rsidRDefault="0047547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lastRenderedPageBreak/>
        <w:t xml:space="preserve">Why does this matter for an age-friendly </w:t>
      </w:r>
      <w:r w:rsidR="00AB570C">
        <w:rPr>
          <w:rFonts w:asciiTheme="minorHAnsi" w:hAnsiTheme="minorHAnsi" w:cstheme="minorHAnsi"/>
          <w:sz w:val="24"/>
        </w:rPr>
        <w:t>Causeway Coast and Glens</w:t>
      </w:r>
      <w:r w:rsidR="002967D0" w:rsidRPr="001D754F">
        <w:rPr>
          <w:rFonts w:asciiTheme="minorHAnsi" w:hAnsiTheme="minorHAnsi" w:cstheme="minorHAnsi"/>
          <w:sz w:val="24"/>
        </w:rPr>
        <w:t xml:space="preserve"> Borough</w:t>
      </w:r>
      <w:r w:rsidRPr="001D754F">
        <w:rPr>
          <w:rFonts w:asciiTheme="minorHAnsi" w:hAnsiTheme="minorHAnsi" w:cstheme="minorHAnsi"/>
          <w:sz w:val="24"/>
        </w:rPr>
        <w:t>?</w:t>
      </w:r>
    </w:p>
    <w:p w14:paraId="511FD98F" w14:textId="61666B41" w:rsidR="00475476" w:rsidRPr="001D754F" w:rsidRDefault="00475476" w:rsidP="00D66CFE">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People told us about the importance of feeling that spaces such as town centres and parks were “for them”. This includes taking mobility, lighting and access to seating and toilets into account in the design of public realm.</w:t>
      </w:r>
    </w:p>
    <w:p w14:paraId="434BDB05" w14:textId="015A0F7F" w:rsidR="00AC4A68" w:rsidRPr="00AC21D6" w:rsidRDefault="00AB570C" w:rsidP="00AC21D6">
      <w:pPr>
        <w:pStyle w:val="Heading2"/>
      </w:pPr>
      <w:r w:rsidRPr="00AC21D6">
        <w:t>Causeway Coast and Glens</w:t>
      </w:r>
      <w:r w:rsidR="002967D0" w:rsidRPr="00AC21D6">
        <w:t xml:space="preserve"> Borough</w:t>
      </w:r>
      <w:r w:rsidR="00A51879" w:rsidRPr="00AC21D6">
        <w:t xml:space="preserve"> Council </w:t>
      </w:r>
      <w:r w:rsidR="00AC4A68" w:rsidRPr="00AC21D6">
        <w:t>Strategies</w:t>
      </w:r>
      <w:r w:rsidR="00A51879" w:rsidRPr="00AC21D6">
        <w:t xml:space="preserve"> and Policies</w:t>
      </w:r>
      <w:r w:rsidR="00AC4A68" w:rsidRPr="00AC21D6">
        <w:t xml:space="preserve"> </w:t>
      </w:r>
    </w:p>
    <w:p w14:paraId="69F902E8" w14:textId="207EDBDD" w:rsidR="00A51879" w:rsidRPr="001D754F" w:rsidRDefault="00A51879" w:rsidP="00D66CFE">
      <w:pPr>
        <w:spacing w:after="0" w:line="276" w:lineRule="auto"/>
        <w:jc w:val="both"/>
        <w:rPr>
          <w:rFonts w:asciiTheme="minorHAnsi" w:hAnsiTheme="minorHAnsi" w:cstheme="minorHAnsi"/>
          <w:sz w:val="24"/>
          <w:szCs w:val="24"/>
        </w:rPr>
      </w:pPr>
      <w:r w:rsidRPr="001D754F">
        <w:rPr>
          <w:rFonts w:asciiTheme="minorHAnsi" w:hAnsiTheme="minorHAnsi" w:cstheme="minorHAnsi"/>
          <w:sz w:val="24"/>
          <w:szCs w:val="24"/>
        </w:rPr>
        <w:t>The following strategies and policies</w:t>
      </w:r>
      <w:r w:rsidR="004F624D" w:rsidRPr="001D754F">
        <w:rPr>
          <w:rFonts w:asciiTheme="minorHAnsi" w:hAnsiTheme="minorHAnsi" w:cstheme="minorHAnsi"/>
          <w:sz w:val="24"/>
          <w:szCs w:val="24"/>
        </w:rPr>
        <w:t xml:space="preserve"> within </w:t>
      </w:r>
      <w:r w:rsidR="00AB570C">
        <w:rPr>
          <w:rFonts w:asciiTheme="minorHAnsi" w:hAnsiTheme="minorHAnsi" w:cstheme="minorHAnsi"/>
          <w:sz w:val="24"/>
          <w:szCs w:val="24"/>
        </w:rPr>
        <w:t>Causeway Coast and Glens</w:t>
      </w:r>
      <w:r w:rsidR="002967D0" w:rsidRPr="001D754F">
        <w:rPr>
          <w:rFonts w:asciiTheme="minorHAnsi" w:hAnsiTheme="minorHAnsi" w:cstheme="minorHAnsi"/>
          <w:sz w:val="24"/>
          <w:szCs w:val="24"/>
        </w:rPr>
        <w:t xml:space="preserve"> Borough</w:t>
      </w:r>
      <w:r w:rsidR="00AB0D1A">
        <w:rPr>
          <w:rFonts w:asciiTheme="minorHAnsi" w:hAnsiTheme="minorHAnsi" w:cstheme="minorHAnsi"/>
          <w:sz w:val="24"/>
          <w:szCs w:val="24"/>
        </w:rPr>
        <w:t xml:space="preserve"> Council</w:t>
      </w:r>
      <w:r w:rsidR="00987D55" w:rsidRPr="001D754F">
        <w:rPr>
          <w:rFonts w:asciiTheme="minorHAnsi" w:hAnsiTheme="minorHAnsi" w:cstheme="minorHAnsi"/>
          <w:sz w:val="24"/>
          <w:szCs w:val="24"/>
        </w:rPr>
        <w:t xml:space="preserve"> provide direction for an</w:t>
      </w:r>
      <w:r w:rsidR="004F624D" w:rsidRPr="001D754F">
        <w:rPr>
          <w:rFonts w:asciiTheme="minorHAnsi" w:hAnsiTheme="minorHAnsi" w:cstheme="minorHAnsi"/>
          <w:sz w:val="24"/>
          <w:szCs w:val="24"/>
        </w:rPr>
        <w:t xml:space="preserve"> age-friendly community </w:t>
      </w:r>
      <w:r w:rsidR="00AB0D1A" w:rsidRPr="001D754F">
        <w:rPr>
          <w:rFonts w:asciiTheme="minorHAnsi" w:hAnsiTheme="minorHAnsi" w:cstheme="minorHAnsi"/>
          <w:sz w:val="24"/>
          <w:szCs w:val="24"/>
        </w:rPr>
        <w:t>locally.</w:t>
      </w:r>
    </w:p>
    <w:p w14:paraId="76F2A696" w14:textId="129AD7EA" w:rsidR="00AC4A68" w:rsidRPr="001D754F" w:rsidRDefault="00AC4A68" w:rsidP="00D66CFE">
      <w:pPr>
        <w:spacing w:line="276" w:lineRule="auto"/>
        <w:jc w:val="both"/>
        <w:rPr>
          <w:rFonts w:asciiTheme="minorHAnsi" w:hAnsiTheme="minorHAnsi" w:cstheme="minorHAnsi"/>
          <w:sz w:val="24"/>
          <w:szCs w:val="24"/>
        </w:rPr>
      </w:pPr>
    </w:p>
    <w:p w14:paraId="65792D59" w14:textId="77777777" w:rsidR="00F5343B" w:rsidRPr="00AC21D6" w:rsidRDefault="00F5343B" w:rsidP="00AC21D6">
      <w:pPr>
        <w:pStyle w:val="Heading2"/>
      </w:pPr>
      <w:r w:rsidRPr="00AC21D6">
        <w:t>A Better Future Together Community Plan for Causeway Coast and Glens</w:t>
      </w:r>
    </w:p>
    <w:p w14:paraId="74CD8BF1" w14:textId="2BF4B1EA"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Community planning is a process led by </w:t>
      </w:r>
      <w:r>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Borough Council in conjunction with partners and communities to develop and implement a shared, long-term vision to improve the social, </w:t>
      </w:r>
      <w:r w:rsidR="007C1E0D" w:rsidRPr="001D754F">
        <w:rPr>
          <w:rFonts w:asciiTheme="minorHAnsi" w:hAnsiTheme="minorHAnsi" w:cstheme="minorHAnsi"/>
          <w:sz w:val="24"/>
          <w:szCs w:val="24"/>
        </w:rPr>
        <w:t>economic,</w:t>
      </w:r>
      <w:r w:rsidRPr="001D754F">
        <w:rPr>
          <w:rFonts w:asciiTheme="minorHAnsi" w:hAnsiTheme="minorHAnsi" w:cstheme="minorHAnsi"/>
          <w:sz w:val="24"/>
          <w:szCs w:val="24"/>
        </w:rPr>
        <w:t xml:space="preserve"> and environmental wellbeing of the </w:t>
      </w:r>
      <w:r>
        <w:rPr>
          <w:rFonts w:asciiTheme="minorHAnsi" w:hAnsiTheme="minorHAnsi" w:cstheme="minorHAnsi"/>
          <w:sz w:val="24"/>
          <w:szCs w:val="24"/>
        </w:rPr>
        <w:t>Causeway Coast and Glens</w:t>
      </w:r>
      <w:r w:rsidRPr="001D754F">
        <w:rPr>
          <w:rFonts w:asciiTheme="minorHAnsi" w:hAnsiTheme="minorHAnsi" w:cstheme="minorHAnsi"/>
          <w:sz w:val="24"/>
          <w:szCs w:val="24"/>
        </w:rPr>
        <w:t xml:space="preserve"> </w:t>
      </w:r>
      <w:r w:rsidR="00AB0D1A">
        <w:rPr>
          <w:rFonts w:asciiTheme="minorHAnsi" w:hAnsiTheme="minorHAnsi" w:cstheme="minorHAnsi"/>
          <w:sz w:val="24"/>
          <w:szCs w:val="24"/>
        </w:rPr>
        <w:t>area</w:t>
      </w:r>
      <w:r w:rsidRPr="001D754F">
        <w:rPr>
          <w:rFonts w:asciiTheme="minorHAnsi" w:hAnsiTheme="minorHAnsi" w:cstheme="minorHAnsi"/>
          <w:sz w:val="24"/>
          <w:szCs w:val="24"/>
        </w:rPr>
        <w:t>. It will also guide how public services will work together locally to plan and deliver better services.  </w:t>
      </w:r>
    </w:p>
    <w:p w14:paraId="0C7E89E0" w14:textId="380F4E82" w:rsidR="00F5343B"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plan has three strategic population outcomes, each of which has </w:t>
      </w:r>
      <w:proofErr w:type="gramStart"/>
      <w:r w:rsidRPr="001D754F">
        <w:rPr>
          <w:rFonts w:asciiTheme="minorHAnsi" w:hAnsiTheme="minorHAnsi" w:cstheme="minorHAnsi"/>
          <w:sz w:val="24"/>
          <w:szCs w:val="24"/>
        </w:rPr>
        <w:t>a number of</w:t>
      </w:r>
      <w:proofErr w:type="gramEnd"/>
      <w:r w:rsidRPr="001D754F">
        <w:rPr>
          <w:rFonts w:asciiTheme="minorHAnsi" w:hAnsiTheme="minorHAnsi" w:cstheme="minorHAnsi"/>
          <w:sz w:val="24"/>
          <w:szCs w:val="24"/>
        </w:rPr>
        <w:t xml:space="preserve"> intermediate outcomes</w:t>
      </w:r>
      <w:r w:rsidR="00790C47">
        <w:rPr>
          <w:rFonts w:asciiTheme="minorHAnsi" w:hAnsiTheme="minorHAnsi" w:cstheme="minorHAnsi"/>
          <w:sz w:val="24"/>
          <w:szCs w:val="24"/>
        </w:rPr>
        <w:t>:</w:t>
      </w:r>
    </w:p>
    <w:p w14:paraId="611F2719" w14:textId="77777777" w:rsidR="00790C47" w:rsidRPr="00AC21D6" w:rsidRDefault="00790C47" w:rsidP="00790C47">
      <w:pPr>
        <w:pStyle w:val="Heading3"/>
        <w:rPr>
          <w:sz w:val="24"/>
          <w:szCs w:val="28"/>
        </w:rPr>
      </w:pPr>
      <w:r w:rsidRPr="00AC21D6">
        <w:rPr>
          <w:sz w:val="24"/>
          <w:szCs w:val="28"/>
        </w:rPr>
        <w:t>A Healthy Safe Community</w:t>
      </w:r>
    </w:p>
    <w:p w14:paraId="032BC99F" w14:textId="77777777" w:rsidR="00790C47" w:rsidRPr="00D66CFE" w:rsidRDefault="00790C47" w:rsidP="00790C47">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All people of the </w:t>
      </w:r>
      <w:r>
        <w:rPr>
          <w:rFonts w:asciiTheme="minorHAnsi" w:hAnsiTheme="minorHAnsi" w:cstheme="minorHAnsi"/>
          <w:sz w:val="24"/>
        </w:rPr>
        <w:t>Causeway Coast and Glens</w:t>
      </w:r>
      <w:r w:rsidRPr="00D66CFE">
        <w:rPr>
          <w:rFonts w:asciiTheme="minorHAnsi" w:hAnsiTheme="minorHAnsi" w:cstheme="minorHAnsi"/>
          <w:sz w:val="24"/>
        </w:rPr>
        <w:t xml:space="preserve"> benefit from improved physical health and mental </w:t>
      </w:r>
      <w:proofErr w:type="gramStart"/>
      <w:r w:rsidRPr="00D66CFE">
        <w:rPr>
          <w:rFonts w:asciiTheme="minorHAnsi" w:hAnsiTheme="minorHAnsi" w:cstheme="minorHAnsi"/>
          <w:sz w:val="24"/>
        </w:rPr>
        <w:t>wellbeing</w:t>
      </w:r>
      <w:proofErr w:type="gramEnd"/>
    </w:p>
    <w:p w14:paraId="41E27C94" w14:textId="77777777" w:rsidR="00790C47" w:rsidRPr="00D66CFE" w:rsidRDefault="00790C47" w:rsidP="00790C47">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Our children and young people will have the very best start in </w:t>
      </w:r>
      <w:proofErr w:type="gramStart"/>
      <w:r w:rsidRPr="00D66CFE">
        <w:rPr>
          <w:rFonts w:asciiTheme="minorHAnsi" w:hAnsiTheme="minorHAnsi" w:cstheme="minorHAnsi"/>
          <w:sz w:val="24"/>
        </w:rPr>
        <w:t>life</w:t>
      </w:r>
      <w:proofErr w:type="gramEnd"/>
    </w:p>
    <w:p w14:paraId="28D20CDD" w14:textId="77777777" w:rsidR="00790C47" w:rsidRPr="00D66CFE" w:rsidRDefault="00790C47" w:rsidP="00790C47">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All people of the </w:t>
      </w:r>
      <w:r>
        <w:rPr>
          <w:rFonts w:asciiTheme="minorHAnsi" w:hAnsiTheme="minorHAnsi" w:cstheme="minorHAnsi"/>
          <w:sz w:val="24"/>
        </w:rPr>
        <w:t>Causeway Coast and Glens</w:t>
      </w:r>
      <w:r w:rsidRPr="00D66CFE">
        <w:rPr>
          <w:rFonts w:asciiTheme="minorHAnsi" w:hAnsiTheme="minorHAnsi" w:cstheme="minorHAnsi"/>
          <w:sz w:val="24"/>
        </w:rPr>
        <w:t xml:space="preserve"> can live independently as far as possible and access support services when they need </w:t>
      </w:r>
      <w:proofErr w:type="gramStart"/>
      <w:r w:rsidRPr="00D66CFE">
        <w:rPr>
          <w:rFonts w:asciiTheme="minorHAnsi" w:hAnsiTheme="minorHAnsi" w:cstheme="minorHAnsi"/>
          <w:sz w:val="24"/>
        </w:rPr>
        <w:t>it</w:t>
      </w:r>
      <w:proofErr w:type="gramEnd"/>
    </w:p>
    <w:p w14:paraId="1D4455A0" w14:textId="77777777" w:rsidR="00790C47" w:rsidRPr="00D66CFE" w:rsidRDefault="00790C47" w:rsidP="00790C47">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feels </w:t>
      </w:r>
      <w:proofErr w:type="gramStart"/>
      <w:r w:rsidRPr="00D66CFE">
        <w:rPr>
          <w:rFonts w:asciiTheme="minorHAnsi" w:hAnsiTheme="minorHAnsi" w:cstheme="minorHAnsi"/>
          <w:sz w:val="24"/>
        </w:rPr>
        <w:t>safe</w:t>
      </w:r>
      <w:proofErr w:type="gramEnd"/>
    </w:p>
    <w:p w14:paraId="61959EB5" w14:textId="77777777" w:rsidR="00790C47" w:rsidRDefault="00790C47" w:rsidP="00790C47">
      <w:pPr>
        <w:pStyle w:val="ListParagraph"/>
        <w:numPr>
          <w:ilvl w:val="0"/>
          <w:numId w:val="26"/>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promotes and supports positive </w:t>
      </w:r>
      <w:proofErr w:type="gramStart"/>
      <w:r w:rsidRPr="00D66CFE">
        <w:rPr>
          <w:rFonts w:asciiTheme="minorHAnsi" w:hAnsiTheme="minorHAnsi" w:cstheme="minorHAnsi"/>
          <w:sz w:val="24"/>
        </w:rPr>
        <w:t>relationships</w:t>
      </w:r>
      <w:proofErr w:type="gramEnd"/>
    </w:p>
    <w:p w14:paraId="63BA767E" w14:textId="77777777" w:rsidR="00790C47" w:rsidRDefault="00790C47" w:rsidP="00790C47">
      <w:pPr>
        <w:spacing w:line="276" w:lineRule="auto"/>
        <w:jc w:val="both"/>
        <w:rPr>
          <w:rFonts w:asciiTheme="minorHAnsi" w:hAnsiTheme="minorHAnsi" w:cstheme="minorHAnsi"/>
          <w:sz w:val="24"/>
        </w:rPr>
      </w:pPr>
    </w:p>
    <w:p w14:paraId="5D665F35" w14:textId="77777777" w:rsidR="00790C47" w:rsidRPr="00AC21D6" w:rsidRDefault="00790C47" w:rsidP="00790C47">
      <w:pPr>
        <w:pStyle w:val="Heading3"/>
        <w:rPr>
          <w:sz w:val="24"/>
          <w:szCs w:val="28"/>
        </w:rPr>
      </w:pPr>
      <w:r w:rsidRPr="00AC21D6">
        <w:rPr>
          <w:sz w:val="24"/>
          <w:szCs w:val="28"/>
        </w:rPr>
        <w:t xml:space="preserve">A Sustainable Accessible Environment </w:t>
      </w:r>
    </w:p>
    <w:p w14:paraId="3B5F6D90" w14:textId="77777777" w:rsidR="00790C47" w:rsidRPr="00D66CFE" w:rsidRDefault="00790C47" w:rsidP="00790C47">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is widely recognised and celebrated for its unique natural built </w:t>
      </w:r>
      <w:proofErr w:type="gramStart"/>
      <w:r w:rsidRPr="00D66CFE">
        <w:rPr>
          <w:rFonts w:asciiTheme="minorHAnsi" w:hAnsiTheme="minorHAnsi" w:cstheme="minorHAnsi"/>
          <w:sz w:val="24"/>
        </w:rPr>
        <w:t>landscapes</w:t>
      </w:r>
      <w:proofErr w:type="gramEnd"/>
    </w:p>
    <w:p w14:paraId="56FB0A13" w14:textId="77777777" w:rsidR="00790C47" w:rsidRPr="00D66CFE" w:rsidRDefault="00790C47" w:rsidP="00790C47">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has physical structures and facilities that further growth, access, and </w:t>
      </w:r>
      <w:proofErr w:type="gramStart"/>
      <w:r w:rsidRPr="00D66CFE">
        <w:rPr>
          <w:rFonts w:asciiTheme="minorHAnsi" w:hAnsiTheme="minorHAnsi" w:cstheme="minorHAnsi"/>
          <w:sz w:val="24"/>
        </w:rPr>
        <w:t>connections</w:t>
      </w:r>
      <w:proofErr w:type="gramEnd"/>
    </w:p>
    <w:p w14:paraId="77BE4FCB" w14:textId="77777777" w:rsidR="00790C47" w:rsidRPr="00D66CFE" w:rsidRDefault="00790C47" w:rsidP="00790C47">
      <w:pPr>
        <w:pStyle w:val="ListParagraph"/>
        <w:numPr>
          <w:ilvl w:val="0"/>
          <w:numId w:val="27"/>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has a sustainably managed natural and built </w:t>
      </w:r>
      <w:proofErr w:type="gramStart"/>
      <w:r w:rsidRPr="00D66CFE">
        <w:rPr>
          <w:rFonts w:asciiTheme="minorHAnsi" w:hAnsiTheme="minorHAnsi" w:cstheme="minorHAnsi"/>
          <w:sz w:val="24"/>
        </w:rPr>
        <w:t>environment</w:t>
      </w:r>
      <w:proofErr w:type="gramEnd"/>
      <w:r w:rsidRPr="00D66CFE">
        <w:rPr>
          <w:rFonts w:asciiTheme="minorHAnsi" w:hAnsiTheme="minorHAnsi" w:cstheme="minorHAnsi"/>
          <w:sz w:val="24"/>
        </w:rPr>
        <w:t xml:space="preserve"> </w:t>
      </w:r>
    </w:p>
    <w:p w14:paraId="0C3E7189" w14:textId="77777777" w:rsidR="00790C47" w:rsidRPr="001D754F" w:rsidRDefault="00790C47" w:rsidP="00F5343B">
      <w:pPr>
        <w:spacing w:line="276" w:lineRule="auto"/>
        <w:jc w:val="both"/>
        <w:rPr>
          <w:rFonts w:asciiTheme="minorHAnsi" w:hAnsiTheme="minorHAnsi" w:cstheme="minorHAnsi"/>
          <w:sz w:val="24"/>
          <w:szCs w:val="24"/>
        </w:rPr>
      </w:pPr>
    </w:p>
    <w:p w14:paraId="6D7C0A73" w14:textId="77777777" w:rsidR="00F5343B" w:rsidRPr="00AC21D6" w:rsidRDefault="00F5343B" w:rsidP="00AC21D6">
      <w:pPr>
        <w:pStyle w:val="Heading3"/>
        <w:rPr>
          <w:sz w:val="24"/>
          <w:szCs w:val="28"/>
        </w:rPr>
      </w:pPr>
      <w:r w:rsidRPr="00AC21D6">
        <w:rPr>
          <w:sz w:val="24"/>
          <w:szCs w:val="28"/>
        </w:rPr>
        <w:lastRenderedPageBreak/>
        <w:t>A Thriving Economy</w:t>
      </w:r>
    </w:p>
    <w:p w14:paraId="4AA9C0D5" w14:textId="77777777" w:rsidR="00F5343B" w:rsidRPr="00D66CFE" w:rsidRDefault="00F5343B" w:rsidP="00F5343B">
      <w:pPr>
        <w:pStyle w:val="ListParagraph"/>
        <w:numPr>
          <w:ilvl w:val="0"/>
          <w:numId w:val="25"/>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provides opportunities for all to contribute to, engage in and benefit from a prosperous and inclusive </w:t>
      </w:r>
      <w:proofErr w:type="gramStart"/>
      <w:r w:rsidRPr="00D66CFE">
        <w:rPr>
          <w:rFonts w:asciiTheme="minorHAnsi" w:hAnsiTheme="minorHAnsi" w:cstheme="minorHAnsi"/>
          <w:sz w:val="24"/>
        </w:rPr>
        <w:t>economy</w:t>
      </w:r>
      <w:proofErr w:type="gramEnd"/>
    </w:p>
    <w:p w14:paraId="6D578A50" w14:textId="77777777" w:rsidR="00F5343B" w:rsidRPr="00D66CFE" w:rsidRDefault="00F5343B" w:rsidP="00F5343B">
      <w:pPr>
        <w:pStyle w:val="ListParagraph"/>
        <w:numPr>
          <w:ilvl w:val="0"/>
          <w:numId w:val="25"/>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attracts and grows more profitable </w:t>
      </w:r>
      <w:proofErr w:type="gramStart"/>
      <w:r w:rsidRPr="00D66CFE">
        <w:rPr>
          <w:rFonts w:asciiTheme="minorHAnsi" w:hAnsiTheme="minorHAnsi" w:cstheme="minorHAnsi"/>
          <w:sz w:val="24"/>
        </w:rPr>
        <w:t>businesses</w:t>
      </w:r>
      <w:proofErr w:type="gramEnd"/>
    </w:p>
    <w:p w14:paraId="5261FE38" w14:textId="77777777" w:rsidR="00F5343B" w:rsidRPr="00D66CFE" w:rsidRDefault="00F5343B" w:rsidP="00F5343B">
      <w:pPr>
        <w:pStyle w:val="ListParagraph"/>
        <w:numPr>
          <w:ilvl w:val="0"/>
          <w:numId w:val="25"/>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The </w:t>
      </w:r>
      <w:r>
        <w:rPr>
          <w:rFonts w:asciiTheme="minorHAnsi" w:hAnsiTheme="minorHAnsi" w:cstheme="minorHAnsi"/>
          <w:sz w:val="24"/>
        </w:rPr>
        <w:t>Causeway Coast and Glens</w:t>
      </w:r>
      <w:r w:rsidRPr="00D66CFE">
        <w:rPr>
          <w:rFonts w:asciiTheme="minorHAnsi" w:hAnsiTheme="minorHAnsi" w:cstheme="minorHAnsi"/>
          <w:sz w:val="24"/>
        </w:rPr>
        <w:t xml:space="preserve"> area drives entrepreneurship and fosters </w:t>
      </w:r>
      <w:proofErr w:type="gramStart"/>
      <w:r w:rsidRPr="00D66CFE">
        <w:rPr>
          <w:rFonts w:asciiTheme="minorHAnsi" w:hAnsiTheme="minorHAnsi" w:cstheme="minorHAnsi"/>
          <w:sz w:val="24"/>
        </w:rPr>
        <w:t>innovation</w:t>
      </w:r>
      <w:proofErr w:type="gramEnd"/>
    </w:p>
    <w:p w14:paraId="14629E8F" w14:textId="77777777" w:rsidR="00F5343B" w:rsidRPr="00D66CFE" w:rsidRDefault="00F5343B" w:rsidP="00F5343B">
      <w:pPr>
        <w:pStyle w:val="ListParagraph"/>
        <w:numPr>
          <w:ilvl w:val="0"/>
          <w:numId w:val="25"/>
        </w:numPr>
        <w:spacing w:line="276" w:lineRule="auto"/>
        <w:jc w:val="both"/>
        <w:rPr>
          <w:rFonts w:asciiTheme="minorHAnsi" w:hAnsiTheme="minorHAnsi" w:cstheme="minorHAnsi"/>
          <w:sz w:val="24"/>
        </w:rPr>
      </w:pPr>
      <w:r w:rsidRPr="00D66CFE">
        <w:rPr>
          <w:rFonts w:asciiTheme="minorHAnsi" w:hAnsiTheme="minorHAnsi" w:cstheme="minorHAnsi"/>
          <w:sz w:val="24"/>
        </w:rPr>
        <w:t xml:space="preserve">All people of the </w:t>
      </w:r>
      <w:r>
        <w:rPr>
          <w:rFonts w:asciiTheme="minorHAnsi" w:hAnsiTheme="minorHAnsi" w:cstheme="minorHAnsi"/>
          <w:sz w:val="24"/>
        </w:rPr>
        <w:t>Causeway Coast and Glens</w:t>
      </w:r>
      <w:r w:rsidRPr="00D66CFE">
        <w:rPr>
          <w:rFonts w:asciiTheme="minorHAnsi" w:hAnsiTheme="minorHAnsi" w:cstheme="minorHAnsi"/>
          <w:sz w:val="24"/>
        </w:rPr>
        <w:t xml:space="preserve"> will be knowledgeable and </w:t>
      </w:r>
      <w:proofErr w:type="gramStart"/>
      <w:r w:rsidRPr="00D66CFE">
        <w:rPr>
          <w:rFonts w:asciiTheme="minorHAnsi" w:hAnsiTheme="minorHAnsi" w:cstheme="minorHAnsi"/>
          <w:sz w:val="24"/>
        </w:rPr>
        <w:t>skilled</w:t>
      </w:r>
      <w:proofErr w:type="gramEnd"/>
    </w:p>
    <w:p w14:paraId="60700F45" w14:textId="4606A5EE" w:rsidR="00790C47"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Development and delivery of an Age-Friendly </w:t>
      </w:r>
      <w:r>
        <w:rPr>
          <w:rFonts w:asciiTheme="minorHAnsi" w:hAnsiTheme="minorHAnsi" w:cstheme="minorHAnsi"/>
          <w:sz w:val="24"/>
          <w:szCs w:val="24"/>
        </w:rPr>
        <w:t>S</w:t>
      </w:r>
      <w:r w:rsidRPr="001D754F">
        <w:rPr>
          <w:rFonts w:asciiTheme="minorHAnsi" w:hAnsiTheme="minorHAnsi" w:cstheme="minorHAnsi"/>
          <w:sz w:val="24"/>
          <w:szCs w:val="24"/>
        </w:rPr>
        <w:t>trategy is an explicit action under health and wellbeing (action</w:t>
      </w:r>
      <w:r>
        <w:rPr>
          <w:rFonts w:asciiTheme="minorHAnsi" w:hAnsiTheme="minorHAnsi" w:cstheme="minorHAnsi"/>
          <w:sz w:val="24"/>
          <w:szCs w:val="24"/>
        </w:rPr>
        <w:t xml:space="preserve"> </w:t>
      </w:r>
      <w:r w:rsidRPr="001D754F">
        <w:rPr>
          <w:rFonts w:asciiTheme="minorHAnsi" w:hAnsiTheme="minorHAnsi" w:cstheme="minorHAnsi"/>
          <w:sz w:val="24"/>
          <w:szCs w:val="24"/>
        </w:rPr>
        <w:t>2) but the</w:t>
      </w:r>
      <w:r>
        <w:rPr>
          <w:rFonts w:asciiTheme="minorHAnsi" w:hAnsiTheme="minorHAnsi" w:cstheme="minorHAnsi"/>
          <w:sz w:val="24"/>
          <w:szCs w:val="24"/>
        </w:rPr>
        <w:t>re are numerous other</w:t>
      </w:r>
      <w:r w:rsidRPr="001D754F">
        <w:rPr>
          <w:rFonts w:asciiTheme="minorHAnsi" w:hAnsiTheme="minorHAnsi" w:cstheme="minorHAnsi"/>
          <w:sz w:val="24"/>
          <w:szCs w:val="24"/>
        </w:rPr>
        <w:t xml:space="preserve"> links </w:t>
      </w:r>
      <w:r>
        <w:rPr>
          <w:rFonts w:asciiTheme="minorHAnsi" w:hAnsiTheme="minorHAnsi" w:cstheme="minorHAnsi"/>
          <w:sz w:val="24"/>
          <w:szCs w:val="24"/>
        </w:rPr>
        <w:t xml:space="preserve">between the Community Plan and </w:t>
      </w:r>
      <w:r w:rsidR="00AB0D1A">
        <w:rPr>
          <w:rFonts w:asciiTheme="minorHAnsi" w:hAnsiTheme="minorHAnsi" w:cstheme="minorHAnsi"/>
          <w:sz w:val="24"/>
          <w:szCs w:val="24"/>
        </w:rPr>
        <w:t xml:space="preserve">the </w:t>
      </w:r>
      <w:r w:rsidR="00AB0D1A" w:rsidRPr="001D754F">
        <w:rPr>
          <w:rFonts w:asciiTheme="minorHAnsi" w:hAnsiTheme="minorHAnsi" w:cstheme="minorHAnsi"/>
          <w:sz w:val="24"/>
          <w:szCs w:val="24"/>
        </w:rPr>
        <w:t>age</w:t>
      </w:r>
      <w:r w:rsidRPr="001D754F">
        <w:rPr>
          <w:rFonts w:asciiTheme="minorHAnsi" w:hAnsiTheme="minorHAnsi" w:cstheme="minorHAnsi"/>
          <w:sz w:val="24"/>
          <w:szCs w:val="24"/>
        </w:rPr>
        <w:t xml:space="preserve">-friendly agenda in </w:t>
      </w:r>
      <w:r>
        <w:rPr>
          <w:rFonts w:asciiTheme="minorHAnsi" w:hAnsiTheme="minorHAnsi" w:cstheme="minorHAnsi"/>
          <w:sz w:val="24"/>
          <w:szCs w:val="24"/>
        </w:rPr>
        <w:t>Causeway Coast and Glens.</w:t>
      </w:r>
    </w:p>
    <w:p w14:paraId="763545CF" w14:textId="77777777" w:rsidR="00F5343B" w:rsidRPr="001D754F" w:rsidRDefault="00F5343B" w:rsidP="00F5343B">
      <w:pPr>
        <w:spacing w:line="276" w:lineRule="auto"/>
        <w:jc w:val="both"/>
        <w:rPr>
          <w:rFonts w:asciiTheme="minorHAnsi" w:hAnsiTheme="minorHAnsi" w:cstheme="minorHAnsi"/>
          <w:b/>
          <w:bCs/>
          <w:sz w:val="24"/>
          <w:szCs w:val="24"/>
        </w:rPr>
      </w:pPr>
      <w:r w:rsidRPr="001D754F">
        <w:rPr>
          <w:rFonts w:asciiTheme="minorHAnsi" w:hAnsiTheme="minorHAnsi" w:cstheme="minorHAnsi"/>
          <w:b/>
          <w:bCs/>
          <w:sz w:val="24"/>
          <w:szCs w:val="24"/>
        </w:rPr>
        <w:t>Health and wellbeing actions</w:t>
      </w:r>
    </w:p>
    <w:p w14:paraId="74C40936" w14:textId="1481E277"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1 </w:t>
      </w:r>
      <w:r w:rsidR="00946E1D">
        <w:rPr>
          <w:rFonts w:asciiTheme="minorHAnsi" w:hAnsiTheme="minorHAnsi" w:cstheme="minorHAnsi"/>
          <w:sz w:val="24"/>
          <w:szCs w:val="24"/>
        </w:rPr>
        <w:t>I</w:t>
      </w:r>
      <w:r>
        <w:rPr>
          <w:rFonts w:asciiTheme="minorHAnsi" w:hAnsiTheme="minorHAnsi" w:cstheme="minorHAnsi"/>
          <w:sz w:val="24"/>
          <w:szCs w:val="24"/>
        </w:rPr>
        <w:t>ncrease opportunities for participation in physical activity and wellbeing initiatives</w:t>
      </w:r>
    </w:p>
    <w:p w14:paraId="1FA255EE" w14:textId="1B15767A"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3 </w:t>
      </w:r>
      <w:r w:rsidR="00946E1D">
        <w:rPr>
          <w:rFonts w:asciiTheme="minorHAnsi" w:hAnsiTheme="minorHAnsi" w:cstheme="minorHAnsi"/>
          <w:sz w:val="24"/>
          <w:szCs w:val="24"/>
        </w:rPr>
        <w:t>D</w:t>
      </w:r>
      <w:r w:rsidRPr="001D754F">
        <w:rPr>
          <w:rFonts w:asciiTheme="minorHAnsi" w:hAnsiTheme="minorHAnsi" w:cstheme="minorHAnsi"/>
          <w:sz w:val="24"/>
          <w:szCs w:val="24"/>
        </w:rPr>
        <w:t>evelopment of a loneliness network</w:t>
      </w:r>
    </w:p>
    <w:p w14:paraId="31C741EF" w14:textId="77777777"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Action 4 Anti-poverty interventions</w:t>
      </w:r>
    </w:p>
    <w:p w14:paraId="443949B0" w14:textId="380491FC"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7 </w:t>
      </w:r>
      <w:r w:rsidR="00946E1D">
        <w:rPr>
          <w:rFonts w:asciiTheme="minorHAnsi" w:hAnsiTheme="minorHAnsi" w:cstheme="minorHAnsi"/>
          <w:sz w:val="24"/>
          <w:szCs w:val="24"/>
        </w:rPr>
        <w:t>P</w:t>
      </w:r>
      <w:r w:rsidRPr="001D754F">
        <w:rPr>
          <w:rFonts w:asciiTheme="minorHAnsi" w:hAnsiTheme="minorHAnsi" w:cstheme="minorHAnsi"/>
          <w:sz w:val="24"/>
          <w:szCs w:val="24"/>
        </w:rPr>
        <w:t xml:space="preserve">romoting and encouraging positive mental health through the Take 5 Steps to Wellbeing </w:t>
      </w:r>
      <w:proofErr w:type="gramStart"/>
      <w:r w:rsidRPr="001D754F">
        <w:rPr>
          <w:rFonts w:asciiTheme="minorHAnsi" w:hAnsiTheme="minorHAnsi" w:cstheme="minorHAnsi"/>
          <w:sz w:val="24"/>
          <w:szCs w:val="24"/>
        </w:rPr>
        <w:t>initiative</w:t>
      </w:r>
      <w:proofErr w:type="gramEnd"/>
    </w:p>
    <w:p w14:paraId="64CCB2F0" w14:textId="77777777"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8 Enhancing interagency co-operation to address </w:t>
      </w:r>
      <w:proofErr w:type="gramStart"/>
      <w:r w:rsidRPr="001D754F">
        <w:rPr>
          <w:rFonts w:asciiTheme="minorHAnsi" w:hAnsiTheme="minorHAnsi" w:cstheme="minorHAnsi"/>
          <w:sz w:val="24"/>
          <w:szCs w:val="24"/>
        </w:rPr>
        <w:t>homelessness</w:t>
      </w:r>
      <w:proofErr w:type="gramEnd"/>
    </w:p>
    <w:p w14:paraId="1BF97E67" w14:textId="77777777"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9 Partnership working between primary care and the CVSE </w:t>
      </w:r>
      <w:proofErr w:type="gramStart"/>
      <w:r w:rsidRPr="001D754F">
        <w:rPr>
          <w:rFonts w:asciiTheme="minorHAnsi" w:hAnsiTheme="minorHAnsi" w:cstheme="minorHAnsi"/>
          <w:sz w:val="24"/>
          <w:szCs w:val="24"/>
        </w:rPr>
        <w:t>sector</w:t>
      </w:r>
      <w:proofErr w:type="gramEnd"/>
    </w:p>
    <w:p w14:paraId="4D72E765" w14:textId="77777777" w:rsidR="00F5343B" w:rsidRPr="001D754F" w:rsidRDefault="00F5343B" w:rsidP="00F5343B">
      <w:pPr>
        <w:spacing w:line="276" w:lineRule="auto"/>
        <w:jc w:val="both"/>
        <w:rPr>
          <w:rFonts w:asciiTheme="minorHAnsi" w:hAnsiTheme="minorHAnsi" w:cstheme="minorHAnsi"/>
          <w:b/>
          <w:bCs/>
          <w:sz w:val="24"/>
          <w:szCs w:val="24"/>
        </w:rPr>
      </w:pPr>
      <w:r w:rsidRPr="001D754F">
        <w:rPr>
          <w:rFonts w:asciiTheme="minorHAnsi" w:hAnsiTheme="minorHAnsi" w:cstheme="minorHAnsi"/>
          <w:b/>
          <w:bCs/>
          <w:sz w:val="24"/>
          <w:szCs w:val="24"/>
        </w:rPr>
        <w:t>Community / community safety actions</w:t>
      </w:r>
    </w:p>
    <w:p w14:paraId="4C23ED73" w14:textId="561819AE"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12 </w:t>
      </w:r>
      <w:r w:rsidR="00946E1D">
        <w:rPr>
          <w:rFonts w:asciiTheme="minorHAnsi" w:hAnsiTheme="minorHAnsi" w:cstheme="minorHAnsi"/>
          <w:sz w:val="24"/>
          <w:szCs w:val="24"/>
        </w:rPr>
        <w:t>P</w:t>
      </w:r>
      <w:r w:rsidRPr="001D754F">
        <w:rPr>
          <w:rFonts w:asciiTheme="minorHAnsi" w:hAnsiTheme="minorHAnsi" w:cstheme="minorHAnsi"/>
          <w:sz w:val="24"/>
          <w:szCs w:val="24"/>
        </w:rPr>
        <w:t xml:space="preserve">rovision of a </w:t>
      </w:r>
      <w:r w:rsidR="00AB0D1A">
        <w:rPr>
          <w:rFonts w:asciiTheme="minorHAnsi" w:hAnsiTheme="minorHAnsi" w:cstheme="minorHAnsi"/>
          <w:sz w:val="24"/>
          <w:szCs w:val="24"/>
        </w:rPr>
        <w:t>B</w:t>
      </w:r>
      <w:r w:rsidRPr="001D754F">
        <w:rPr>
          <w:rFonts w:asciiTheme="minorHAnsi" w:hAnsiTheme="minorHAnsi" w:cstheme="minorHAnsi"/>
          <w:sz w:val="24"/>
          <w:szCs w:val="24"/>
        </w:rPr>
        <w:t xml:space="preserve">orough wide inclusive, participative engagement platform to connect citizens voices to local decision-making </w:t>
      </w:r>
      <w:proofErr w:type="gramStart"/>
      <w:r w:rsidRPr="001D754F">
        <w:rPr>
          <w:rFonts w:asciiTheme="minorHAnsi" w:hAnsiTheme="minorHAnsi" w:cstheme="minorHAnsi"/>
          <w:sz w:val="24"/>
          <w:szCs w:val="24"/>
        </w:rPr>
        <w:t>bodies</w:t>
      </w:r>
      <w:proofErr w:type="gramEnd"/>
    </w:p>
    <w:p w14:paraId="195933DD" w14:textId="77777777"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Action 14 Support for the community and voluntary sector</w:t>
      </w:r>
    </w:p>
    <w:p w14:paraId="0E276C05" w14:textId="77777777"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Action 16 Accidental fire prevention</w:t>
      </w:r>
    </w:p>
    <w:p w14:paraId="1967C147" w14:textId="77777777" w:rsidR="00F5343B" w:rsidRPr="001D754F" w:rsidRDefault="00F5343B" w:rsidP="00F5343B">
      <w:pPr>
        <w:spacing w:line="276" w:lineRule="auto"/>
        <w:jc w:val="both"/>
        <w:rPr>
          <w:rFonts w:asciiTheme="minorHAnsi" w:hAnsiTheme="minorHAnsi" w:cstheme="minorHAnsi"/>
          <w:b/>
          <w:bCs/>
          <w:sz w:val="24"/>
          <w:szCs w:val="24"/>
        </w:rPr>
      </w:pPr>
      <w:r w:rsidRPr="001D754F">
        <w:rPr>
          <w:rFonts w:asciiTheme="minorHAnsi" w:hAnsiTheme="minorHAnsi" w:cstheme="minorHAnsi"/>
          <w:b/>
          <w:bCs/>
          <w:sz w:val="24"/>
          <w:szCs w:val="24"/>
        </w:rPr>
        <w:t>Infrastructure / environment Actions</w:t>
      </w:r>
    </w:p>
    <w:p w14:paraId="3C6E82E1" w14:textId="656BCECB"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17 </w:t>
      </w:r>
      <w:r w:rsidR="00946E1D">
        <w:rPr>
          <w:rFonts w:asciiTheme="minorHAnsi" w:hAnsiTheme="minorHAnsi" w:cstheme="minorHAnsi"/>
          <w:sz w:val="24"/>
          <w:szCs w:val="24"/>
        </w:rPr>
        <w:t>C</w:t>
      </w:r>
      <w:r w:rsidRPr="001D754F">
        <w:rPr>
          <w:rFonts w:asciiTheme="minorHAnsi" w:hAnsiTheme="minorHAnsi" w:cstheme="minorHAnsi"/>
          <w:sz w:val="24"/>
          <w:szCs w:val="24"/>
        </w:rPr>
        <w:t xml:space="preserve">reate opportunities to explore develop and maintain public </w:t>
      </w:r>
      <w:proofErr w:type="gramStart"/>
      <w:r w:rsidRPr="001D754F">
        <w:rPr>
          <w:rFonts w:asciiTheme="minorHAnsi" w:hAnsiTheme="minorHAnsi" w:cstheme="minorHAnsi"/>
          <w:sz w:val="24"/>
          <w:szCs w:val="24"/>
        </w:rPr>
        <w:t>spaces</w:t>
      </w:r>
      <w:proofErr w:type="gramEnd"/>
    </w:p>
    <w:p w14:paraId="769FD384" w14:textId="559CA412"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20 </w:t>
      </w:r>
      <w:r w:rsidR="00946E1D">
        <w:rPr>
          <w:rFonts w:asciiTheme="minorHAnsi" w:hAnsiTheme="minorHAnsi" w:cstheme="minorHAnsi"/>
          <w:sz w:val="24"/>
          <w:szCs w:val="24"/>
        </w:rPr>
        <w:t>I</w:t>
      </w:r>
      <w:r w:rsidRPr="001D754F">
        <w:rPr>
          <w:rFonts w:asciiTheme="minorHAnsi" w:hAnsiTheme="minorHAnsi" w:cstheme="minorHAnsi"/>
          <w:sz w:val="24"/>
          <w:szCs w:val="24"/>
        </w:rPr>
        <w:t xml:space="preserve">dentify and respond to key local transport concerns around rural connectivity and access </w:t>
      </w:r>
      <w:proofErr w:type="gramStart"/>
      <w:r w:rsidRPr="001D754F">
        <w:rPr>
          <w:rFonts w:asciiTheme="minorHAnsi" w:hAnsiTheme="minorHAnsi" w:cstheme="minorHAnsi"/>
          <w:sz w:val="24"/>
          <w:szCs w:val="24"/>
        </w:rPr>
        <w:t>needs</w:t>
      </w:r>
      <w:proofErr w:type="gramEnd"/>
    </w:p>
    <w:p w14:paraId="6C8270BA" w14:textId="77777777" w:rsidR="00F5343B" w:rsidRPr="001D754F" w:rsidRDefault="00F5343B" w:rsidP="00F5343B">
      <w:pPr>
        <w:spacing w:line="276" w:lineRule="auto"/>
        <w:jc w:val="both"/>
        <w:rPr>
          <w:rFonts w:asciiTheme="minorHAnsi" w:hAnsiTheme="minorHAnsi" w:cstheme="minorHAnsi"/>
          <w:b/>
          <w:bCs/>
          <w:sz w:val="24"/>
          <w:szCs w:val="24"/>
        </w:rPr>
      </w:pPr>
      <w:r w:rsidRPr="001D754F">
        <w:rPr>
          <w:rFonts w:asciiTheme="minorHAnsi" w:hAnsiTheme="minorHAnsi" w:cstheme="minorHAnsi"/>
          <w:b/>
          <w:bCs/>
          <w:sz w:val="24"/>
          <w:szCs w:val="24"/>
        </w:rPr>
        <w:t>Economic / Education / Tourism Actions</w:t>
      </w:r>
    </w:p>
    <w:p w14:paraId="632B807C" w14:textId="77777777" w:rsidR="00F5343B" w:rsidRPr="001D754F"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27 Support the development of the labour market partnership – supporting education and skills </w:t>
      </w:r>
      <w:proofErr w:type="gramStart"/>
      <w:r w:rsidRPr="001D754F">
        <w:rPr>
          <w:rFonts w:asciiTheme="minorHAnsi" w:hAnsiTheme="minorHAnsi" w:cstheme="minorHAnsi"/>
          <w:sz w:val="24"/>
          <w:szCs w:val="24"/>
        </w:rPr>
        <w:t>initiatives</w:t>
      </w:r>
      <w:proofErr w:type="gramEnd"/>
    </w:p>
    <w:p w14:paraId="16ED0B10" w14:textId="77777777" w:rsidR="00F5343B" w:rsidRDefault="00F5343B" w:rsidP="00F5343B">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Action 29 Developing and delivering collaborative town centre management </w:t>
      </w:r>
      <w:proofErr w:type="gramStart"/>
      <w:r w:rsidRPr="001D754F">
        <w:rPr>
          <w:rFonts w:asciiTheme="minorHAnsi" w:hAnsiTheme="minorHAnsi" w:cstheme="minorHAnsi"/>
          <w:sz w:val="24"/>
          <w:szCs w:val="24"/>
        </w:rPr>
        <w:t>projects</w:t>
      </w:r>
      <w:proofErr w:type="gramEnd"/>
      <w:r w:rsidRPr="001D754F">
        <w:rPr>
          <w:rFonts w:asciiTheme="minorHAnsi" w:hAnsiTheme="minorHAnsi" w:cstheme="minorHAnsi"/>
          <w:sz w:val="24"/>
          <w:szCs w:val="24"/>
        </w:rPr>
        <w:t xml:space="preserve"> </w:t>
      </w:r>
    </w:p>
    <w:p w14:paraId="2164C9BC" w14:textId="77777777" w:rsidR="000F73A0" w:rsidRPr="001D754F" w:rsidRDefault="000F73A0" w:rsidP="000F73A0">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lastRenderedPageBreak/>
        <w:t xml:space="preserve">Why does this matter for an age-friendly </w:t>
      </w:r>
      <w:r>
        <w:rPr>
          <w:rFonts w:asciiTheme="minorHAnsi" w:hAnsiTheme="minorHAnsi" w:cstheme="minorHAnsi"/>
          <w:sz w:val="24"/>
        </w:rPr>
        <w:t>Causeway Coast and Glens</w:t>
      </w:r>
      <w:r w:rsidRPr="001D754F">
        <w:rPr>
          <w:rFonts w:asciiTheme="minorHAnsi" w:hAnsiTheme="minorHAnsi" w:cstheme="minorHAnsi"/>
          <w:sz w:val="24"/>
        </w:rPr>
        <w:t xml:space="preserve"> Borough?</w:t>
      </w:r>
    </w:p>
    <w:p w14:paraId="0896EF3E" w14:textId="4090F36B" w:rsidR="000F73A0" w:rsidRPr="001D754F" w:rsidRDefault="00E6218B" w:rsidP="00F5343B">
      <w:pPr>
        <w:spacing w:line="276" w:lineRule="auto"/>
        <w:jc w:val="both"/>
        <w:rPr>
          <w:rFonts w:asciiTheme="minorHAnsi" w:hAnsiTheme="minorHAnsi" w:cstheme="minorHAnsi"/>
          <w:sz w:val="24"/>
          <w:szCs w:val="24"/>
        </w:rPr>
      </w:pPr>
      <w:r>
        <w:rPr>
          <w:rFonts w:asciiTheme="minorHAnsi" w:hAnsiTheme="minorHAnsi" w:cstheme="minorHAnsi"/>
          <w:sz w:val="24"/>
          <w:szCs w:val="24"/>
        </w:rPr>
        <w:t>The purpose of</w:t>
      </w:r>
      <w:r w:rsidR="00105282">
        <w:rPr>
          <w:rFonts w:asciiTheme="minorHAnsi" w:hAnsiTheme="minorHAnsi" w:cstheme="minorHAnsi"/>
          <w:sz w:val="24"/>
          <w:szCs w:val="24"/>
        </w:rPr>
        <w:t xml:space="preserve"> community planning is to develop a long-term </w:t>
      </w:r>
      <w:r w:rsidR="00AB0D1A">
        <w:rPr>
          <w:rFonts w:asciiTheme="minorHAnsi" w:hAnsiTheme="minorHAnsi" w:cstheme="minorHAnsi"/>
          <w:sz w:val="24"/>
          <w:szCs w:val="24"/>
        </w:rPr>
        <w:t>vision</w:t>
      </w:r>
      <w:r w:rsidR="00105282">
        <w:rPr>
          <w:rFonts w:asciiTheme="minorHAnsi" w:hAnsiTheme="minorHAnsi" w:cstheme="minorHAnsi"/>
          <w:sz w:val="24"/>
          <w:szCs w:val="24"/>
        </w:rPr>
        <w:t xml:space="preserve"> and plan for the Causeway Coast and Glens area and all </w:t>
      </w:r>
      <w:r w:rsidR="00AB0D1A">
        <w:rPr>
          <w:rFonts w:asciiTheme="minorHAnsi" w:hAnsiTheme="minorHAnsi" w:cstheme="minorHAnsi"/>
          <w:sz w:val="24"/>
          <w:szCs w:val="24"/>
        </w:rPr>
        <w:t>its</w:t>
      </w:r>
      <w:r w:rsidR="00105282">
        <w:rPr>
          <w:rFonts w:asciiTheme="minorHAnsi" w:hAnsiTheme="minorHAnsi" w:cstheme="minorHAnsi"/>
          <w:sz w:val="24"/>
          <w:szCs w:val="24"/>
        </w:rPr>
        <w:t xml:space="preserve"> s citizens based on needs, priorities, </w:t>
      </w:r>
      <w:r w:rsidR="007C1E0D">
        <w:rPr>
          <w:rFonts w:asciiTheme="minorHAnsi" w:hAnsiTheme="minorHAnsi" w:cstheme="minorHAnsi"/>
          <w:sz w:val="24"/>
          <w:szCs w:val="24"/>
        </w:rPr>
        <w:t>opportunities,</w:t>
      </w:r>
      <w:r w:rsidR="00105282">
        <w:rPr>
          <w:rFonts w:asciiTheme="minorHAnsi" w:hAnsiTheme="minorHAnsi" w:cstheme="minorHAnsi"/>
          <w:sz w:val="24"/>
          <w:szCs w:val="24"/>
        </w:rPr>
        <w:t xml:space="preserve"> and collaboration.  The purpose of the Age</w:t>
      </w:r>
      <w:r w:rsidR="00AB0D1A">
        <w:rPr>
          <w:rFonts w:asciiTheme="minorHAnsi" w:hAnsiTheme="minorHAnsi" w:cstheme="minorHAnsi"/>
          <w:sz w:val="24"/>
          <w:szCs w:val="24"/>
        </w:rPr>
        <w:t>-Friendly strategy is the same only with a focus on older people.</w:t>
      </w:r>
    </w:p>
    <w:p w14:paraId="3AE10010" w14:textId="77777777" w:rsidR="000B6BF9" w:rsidRPr="001D754F" w:rsidRDefault="000B6BF9" w:rsidP="000B6BF9">
      <w:pPr>
        <w:pStyle w:val="Heading2"/>
      </w:pPr>
      <w:r>
        <w:t>Causeway Coast and Glens</w:t>
      </w:r>
      <w:r w:rsidRPr="001D754F">
        <w:t xml:space="preserve"> </w:t>
      </w:r>
      <w:r>
        <w:t xml:space="preserve">Borough Council </w:t>
      </w:r>
      <w:r w:rsidRPr="001D754F">
        <w:t>Corporate Strategy</w:t>
      </w:r>
    </w:p>
    <w:p w14:paraId="64CC42F2" w14:textId="77777777" w:rsidR="000B6BF9" w:rsidRPr="001D754F" w:rsidRDefault="000B6BF9" w:rsidP="000B6BF9">
      <w:pPr>
        <w:pStyle w:val="IntenseQuote"/>
      </w:pPr>
      <w:r w:rsidRPr="001D754F">
        <w:t xml:space="preserve">Vision:  We will maximise the benefits of our unique location and landscape by providing accessible, efficient and sustainable services fulfilling local and visitor expectations </w:t>
      </w:r>
    </w:p>
    <w:p w14:paraId="0B3135A7" w14:textId="77777777" w:rsidR="000B6BF9" w:rsidRDefault="000B6BF9" w:rsidP="000B6BF9">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The Council’s </w:t>
      </w:r>
      <w:r w:rsidRPr="001D754F">
        <w:rPr>
          <w:rFonts w:asciiTheme="minorHAnsi" w:hAnsiTheme="minorHAnsi" w:cstheme="minorHAnsi"/>
          <w:sz w:val="24"/>
          <w:szCs w:val="24"/>
        </w:rPr>
        <w:t>Mission Statemen</w:t>
      </w:r>
      <w:r>
        <w:rPr>
          <w:rFonts w:asciiTheme="minorHAnsi" w:hAnsiTheme="minorHAnsi" w:cstheme="minorHAnsi"/>
          <w:sz w:val="24"/>
          <w:szCs w:val="24"/>
        </w:rPr>
        <w:t>t is to i</w:t>
      </w:r>
      <w:r w:rsidRPr="001D754F">
        <w:rPr>
          <w:rFonts w:asciiTheme="minorHAnsi" w:hAnsiTheme="minorHAnsi" w:cstheme="minorHAnsi"/>
          <w:sz w:val="24"/>
          <w:szCs w:val="24"/>
        </w:rPr>
        <w:t xml:space="preserve">mprove the quality of life for our citizens and visitors by: </w:t>
      </w:r>
    </w:p>
    <w:p w14:paraId="79E4052E" w14:textId="77777777" w:rsidR="000B6BF9" w:rsidRPr="0081713D"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Providing effective, accessible and sustainable local public services </w:t>
      </w:r>
    </w:p>
    <w:p w14:paraId="3BA7BAC9" w14:textId="77777777" w:rsidR="000B6BF9"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Improving economic prosperity </w:t>
      </w:r>
    </w:p>
    <w:p w14:paraId="2CB57B46" w14:textId="77777777" w:rsidR="000B6BF9" w:rsidRPr="0081713D"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Ensuring local communities are at the heart of decision </w:t>
      </w:r>
      <w:proofErr w:type="gramStart"/>
      <w:r w:rsidRPr="0081713D">
        <w:rPr>
          <w:rFonts w:asciiTheme="minorHAnsi" w:hAnsiTheme="minorHAnsi" w:cstheme="minorHAnsi"/>
          <w:sz w:val="24"/>
        </w:rPr>
        <w:t>making</w:t>
      </w:r>
      <w:proofErr w:type="gramEnd"/>
      <w:r w:rsidRPr="0081713D">
        <w:rPr>
          <w:rFonts w:asciiTheme="minorHAnsi" w:hAnsiTheme="minorHAnsi" w:cstheme="minorHAnsi"/>
          <w:sz w:val="24"/>
        </w:rPr>
        <w:t xml:space="preserve"> </w:t>
      </w:r>
    </w:p>
    <w:p w14:paraId="4947067E" w14:textId="77777777" w:rsidR="000B6BF9" w:rsidRPr="0081713D"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Protecting, promoting and enhancing our unique natural environment and assets </w:t>
      </w:r>
    </w:p>
    <w:p w14:paraId="44D0F65A" w14:textId="77777777" w:rsidR="000B6BF9" w:rsidRPr="0081713D"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Advocating for the area and our citizens in local and international arenas</w:t>
      </w:r>
    </w:p>
    <w:p w14:paraId="1F87A7B9" w14:textId="77777777" w:rsidR="000B6BF9" w:rsidRDefault="000B6BF9" w:rsidP="000B6BF9">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The five strategic priority themes </w:t>
      </w:r>
      <w:r>
        <w:rPr>
          <w:rFonts w:asciiTheme="minorHAnsi" w:hAnsiTheme="minorHAnsi" w:cstheme="minorHAnsi"/>
          <w:sz w:val="24"/>
          <w:szCs w:val="24"/>
        </w:rPr>
        <w:t xml:space="preserve">of the plan </w:t>
      </w:r>
      <w:r w:rsidRPr="001D754F">
        <w:rPr>
          <w:rFonts w:asciiTheme="minorHAnsi" w:hAnsiTheme="minorHAnsi" w:cstheme="minorHAnsi"/>
          <w:sz w:val="24"/>
          <w:szCs w:val="24"/>
        </w:rPr>
        <w:t xml:space="preserve">are: </w:t>
      </w:r>
    </w:p>
    <w:p w14:paraId="323A338F" w14:textId="77777777" w:rsidR="000B6BF9" w:rsidRPr="0081713D"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Cohesive Leadership </w:t>
      </w:r>
    </w:p>
    <w:p w14:paraId="7DD8B622" w14:textId="77777777" w:rsidR="000B6BF9" w:rsidRPr="0081713D"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Local Economy </w:t>
      </w:r>
    </w:p>
    <w:p w14:paraId="7DD03799" w14:textId="77777777" w:rsidR="000B6BF9" w:rsidRPr="0081713D"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Improvement and Innovation </w:t>
      </w:r>
    </w:p>
    <w:p w14:paraId="37F1F586" w14:textId="77777777" w:rsidR="000B6BF9" w:rsidRPr="0081713D"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 xml:space="preserve">Healthy, Active and Engaged Communities </w:t>
      </w:r>
    </w:p>
    <w:p w14:paraId="5864E2C8" w14:textId="77777777" w:rsidR="000B6BF9" w:rsidRPr="0081713D" w:rsidRDefault="000B6BF9" w:rsidP="000B6BF9">
      <w:pPr>
        <w:pStyle w:val="ListParagraph"/>
        <w:numPr>
          <w:ilvl w:val="0"/>
          <w:numId w:val="27"/>
        </w:numPr>
        <w:spacing w:line="276" w:lineRule="auto"/>
        <w:jc w:val="both"/>
        <w:rPr>
          <w:rFonts w:asciiTheme="minorHAnsi" w:hAnsiTheme="minorHAnsi" w:cstheme="minorHAnsi"/>
          <w:sz w:val="24"/>
        </w:rPr>
      </w:pPr>
      <w:r w:rsidRPr="0081713D">
        <w:rPr>
          <w:rFonts w:asciiTheme="minorHAnsi" w:hAnsiTheme="minorHAnsi" w:cstheme="minorHAnsi"/>
          <w:sz w:val="24"/>
        </w:rPr>
        <w:t>Climate Change and Our Environment</w:t>
      </w:r>
    </w:p>
    <w:p w14:paraId="315CE8FA" w14:textId="77777777" w:rsidR="000B6BF9" w:rsidRPr="001D754F" w:rsidRDefault="000B6BF9" w:rsidP="000B6BF9">
      <w:pPr>
        <w:spacing w:line="276" w:lineRule="auto"/>
        <w:jc w:val="both"/>
        <w:rPr>
          <w:rFonts w:asciiTheme="minorHAnsi" w:hAnsiTheme="minorHAnsi" w:cstheme="minorHAnsi"/>
          <w:sz w:val="24"/>
          <w:szCs w:val="24"/>
        </w:rPr>
      </w:pPr>
      <w:r w:rsidRPr="001D754F">
        <w:rPr>
          <w:rFonts w:asciiTheme="minorHAnsi" w:hAnsiTheme="minorHAnsi" w:cstheme="minorHAnsi"/>
          <w:sz w:val="24"/>
          <w:szCs w:val="24"/>
        </w:rPr>
        <w:t xml:space="preserve">Within these priority themes, there are several outcomes which dovetail with the </w:t>
      </w:r>
      <w:r>
        <w:rPr>
          <w:rFonts w:asciiTheme="minorHAnsi" w:hAnsiTheme="minorHAnsi" w:cstheme="minorHAnsi"/>
          <w:sz w:val="24"/>
          <w:szCs w:val="24"/>
        </w:rPr>
        <w:t>age-friendly</w:t>
      </w:r>
      <w:r w:rsidRPr="001D754F">
        <w:rPr>
          <w:rFonts w:asciiTheme="minorHAnsi" w:hAnsiTheme="minorHAnsi" w:cstheme="minorHAnsi"/>
          <w:sz w:val="24"/>
          <w:szCs w:val="24"/>
        </w:rPr>
        <w:t xml:space="preserve"> agenda:</w:t>
      </w:r>
    </w:p>
    <w:p w14:paraId="54627BE3" w14:textId="77777777" w:rsidR="000B6BF9" w:rsidRPr="00512D83" w:rsidRDefault="000B6BF9" w:rsidP="000B6BF9">
      <w:pPr>
        <w:pStyle w:val="ListParagraph"/>
        <w:numPr>
          <w:ilvl w:val="0"/>
          <w:numId w:val="30"/>
        </w:numPr>
        <w:spacing w:line="276" w:lineRule="auto"/>
        <w:jc w:val="both"/>
        <w:rPr>
          <w:rFonts w:asciiTheme="minorHAnsi" w:hAnsiTheme="minorHAnsi" w:cstheme="minorHAnsi"/>
          <w:sz w:val="24"/>
        </w:rPr>
      </w:pPr>
      <w:r w:rsidRPr="00512D83">
        <w:rPr>
          <w:rFonts w:asciiTheme="minorHAnsi" w:hAnsiTheme="minorHAnsi" w:cstheme="minorHAnsi"/>
          <w:sz w:val="24"/>
        </w:rPr>
        <w:t xml:space="preserve">Citizens and communities are supported to develop improved approaches to health and wellbeing and lifestyle choices as they progress through the Covid 19 recovery </w:t>
      </w:r>
      <w:proofErr w:type="gramStart"/>
      <w:r w:rsidRPr="00512D83">
        <w:rPr>
          <w:rFonts w:asciiTheme="minorHAnsi" w:hAnsiTheme="minorHAnsi" w:cstheme="minorHAnsi"/>
          <w:sz w:val="24"/>
        </w:rPr>
        <w:t>journey</w:t>
      </w:r>
      <w:proofErr w:type="gramEnd"/>
    </w:p>
    <w:p w14:paraId="61378EBA" w14:textId="77777777" w:rsidR="000B6BF9" w:rsidRPr="00512D83" w:rsidRDefault="000B6BF9" w:rsidP="000B6BF9">
      <w:pPr>
        <w:pStyle w:val="ListParagraph"/>
        <w:numPr>
          <w:ilvl w:val="0"/>
          <w:numId w:val="30"/>
        </w:numPr>
        <w:spacing w:line="276" w:lineRule="auto"/>
        <w:jc w:val="both"/>
        <w:rPr>
          <w:rFonts w:asciiTheme="minorHAnsi" w:hAnsiTheme="minorHAnsi" w:cstheme="minorHAnsi"/>
          <w:sz w:val="24"/>
        </w:rPr>
      </w:pPr>
      <w:r w:rsidRPr="00512D83">
        <w:rPr>
          <w:rFonts w:asciiTheme="minorHAnsi" w:hAnsiTheme="minorHAnsi" w:cstheme="minorHAnsi"/>
          <w:sz w:val="24"/>
        </w:rPr>
        <w:t xml:space="preserve">Citizens will have access to a range of leisure, recreational, green and play environments which support better physical and mental health and </w:t>
      </w:r>
      <w:proofErr w:type="gramStart"/>
      <w:r w:rsidRPr="00512D83">
        <w:rPr>
          <w:rFonts w:asciiTheme="minorHAnsi" w:hAnsiTheme="minorHAnsi" w:cstheme="minorHAnsi"/>
          <w:sz w:val="24"/>
        </w:rPr>
        <w:t>wellbeing</w:t>
      </w:r>
      <w:proofErr w:type="gramEnd"/>
    </w:p>
    <w:p w14:paraId="2B6B588D" w14:textId="77777777" w:rsidR="000B6BF9" w:rsidRPr="00512D83" w:rsidRDefault="000B6BF9" w:rsidP="000B6BF9">
      <w:pPr>
        <w:pStyle w:val="ListParagraph"/>
        <w:numPr>
          <w:ilvl w:val="0"/>
          <w:numId w:val="30"/>
        </w:numPr>
        <w:spacing w:line="276" w:lineRule="auto"/>
        <w:jc w:val="both"/>
        <w:rPr>
          <w:rFonts w:asciiTheme="minorHAnsi" w:hAnsiTheme="minorHAnsi" w:cstheme="minorHAnsi"/>
          <w:sz w:val="24"/>
        </w:rPr>
      </w:pPr>
      <w:r w:rsidRPr="00512D83">
        <w:rPr>
          <w:rFonts w:asciiTheme="minorHAnsi" w:hAnsiTheme="minorHAnsi" w:cstheme="minorHAnsi"/>
          <w:sz w:val="24"/>
        </w:rPr>
        <w:t xml:space="preserve">Citizens and communities will be centrally involved in Council’s planning and decision-making </w:t>
      </w:r>
      <w:proofErr w:type="gramStart"/>
      <w:r w:rsidRPr="00512D83">
        <w:rPr>
          <w:rFonts w:asciiTheme="minorHAnsi" w:hAnsiTheme="minorHAnsi" w:cstheme="minorHAnsi"/>
          <w:sz w:val="24"/>
        </w:rPr>
        <w:t>processes</w:t>
      </w:r>
      <w:proofErr w:type="gramEnd"/>
      <w:r w:rsidRPr="00512D83">
        <w:rPr>
          <w:rFonts w:asciiTheme="minorHAnsi" w:hAnsiTheme="minorHAnsi" w:cstheme="minorHAnsi"/>
          <w:sz w:val="24"/>
        </w:rPr>
        <w:t xml:space="preserve"> </w:t>
      </w:r>
    </w:p>
    <w:p w14:paraId="2F96EE05" w14:textId="77777777" w:rsidR="000F73A0" w:rsidRPr="001D754F" w:rsidRDefault="000F73A0" w:rsidP="000F73A0">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t xml:space="preserve">Why does this matter for an age-friendly </w:t>
      </w:r>
      <w:r>
        <w:rPr>
          <w:rFonts w:asciiTheme="minorHAnsi" w:hAnsiTheme="minorHAnsi" w:cstheme="minorHAnsi"/>
          <w:sz w:val="24"/>
        </w:rPr>
        <w:t>Causeway Coast and Glens</w:t>
      </w:r>
      <w:r w:rsidRPr="001D754F">
        <w:rPr>
          <w:rFonts w:asciiTheme="minorHAnsi" w:hAnsiTheme="minorHAnsi" w:cstheme="minorHAnsi"/>
          <w:sz w:val="24"/>
        </w:rPr>
        <w:t xml:space="preserve"> Borough?</w:t>
      </w:r>
    </w:p>
    <w:p w14:paraId="565196B9" w14:textId="14EA676C" w:rsidR="00AC21D6" w:rsidRDefault="008073E7">
      <w:pPr>
        <w:rPr>
          <w:rFonts w:asciiTheme="minorHAnsi" w:eastAsiaTheme="majorEastAsia" w:hAnsiTheme="minorHAnsi" w:cstheme="minorHAnsi"/>
          <w:color w:val="1F3763" w:themeColor="accent1" w:themeShade="7F"/>
          <w:sz w:val="24"/>
          <w:szCs w:val="24"/>
        </w:rPr>
      </w:pPr>
      <w:r>
        <w:rPr>
          <w:rFonts w:asciiTheme="minorHAnsi" w:hAnsiTheme="minorHAnsi" w:cstheme="minorHAnsi"/>
          <w:sz w:val="24"/>
        </w:rPr>
        <w:t xml:space="preserve">With the Council, </w:t>
      </w:r>
      <w:r w:rsidR="005B77C3">
        <w:rPr>
          <w:rFonts w:asciiTheme="minorHAnsi" w:hAnsiTheme="minorHAnsi" w:cstheme="minorHAnsi"/>
          <w:sz w:val="24"/>
        </w:rPr>
        <w:t>departmental strategies and business plans contribute to th</w:t>
      </w:r>
      <w:r w:rsidR="00553A44">
        <w:rPr>
          <w:rFonts w:asciiTheme="minorHAnsi" w:hAnsiTheme="minorHAnsi" w:cstheme="minorHAnsi"/>
          <w:sz w:val="24"/>
        </w:rPr>
        <w:t xml:space="preserve">is overarching plan.  </w:t>
      </w:r>
      <w:r w:rsidR="000F73A0">
        <w:rPr>
          <w:rFonts w:asciiTheme="minorHAnsi" w:hAnsiTheme="minorHAnsi" w:cstheme="minorHAnsi"/>
          <w:sz w:val="24"/>
        </w:rPr>
        <w:t xml:space="preserve">Embedding consideration of older people and the age-friendly agenda in the </w:t>
      </w:r>
      <w:r w:rsidR="000F73A0">
        <w:rPr>
          <w:rFonts w:asciiTheme="minorHAnsi" w:hAnsiTheme="minorHAnsi" w:cstheme="minorHAnsi"/>
          <w:sz w:val="24"/>
        </w:rPr>
        <w:lastRenderedPageBreak/>
        <w:t>development and implementation of these plans not only furthers the Council’s corporate objectives but also contributes to the outcomes of the Age-Friendly Strategy.</w:t>
      </w:r>
      <w:r w:rsidR="00AC21D6">
        <w:rPr>
          <w:rFonts w:asciiTheme="minorHAnsi" w:hAnsiTheme="minorHAnsi" w:cstheme="minorHAnsi"/>
          <w:sz w:val="24"/>
        </w:rPr>
        <w:br w:type="page"/>
      </w:r>
    </w:p>
    <w:p w14:paraId="0000022D" w14:textId="26EFBDD0" w:rsidR="0098092E" w:rsidRPr="001D754F" w:rsidRDefault="00FC5426" w:rsidP="00D66CFE">
      <w:pPr>
        <w:pStyle w:val="Heading3"/>
        <w:spacing w:line="276" w:lineRule="auto"/>
        <w:jc w:val="both"/>
        <w:rPr>
          <w:rFonts w:asciiTheme="minorHAnsi" w:hAnsiTheme="minorHAnsi" w:cstheme="minorHAnsi"/>
          <w:sz w:val="24"/>
        </w:rPr>
      </w:pPr>
      <w:r w:rsidRPr="001D754F">
        <w:rPr>
          <w:rFonts w:asciiTheme="minorHAnsi" w:hAnsiTheme="minorHAnsi" w:cstheme="minorHAnsi"/>
          <w:sz w:val="24"/>
        </w:rPr>
        <w:lastRenderedPageBreak/>
        <w:t xml:space="preserve">Notes </w:t>
      </w:r>
    </w:p>
    <w:sectPr w:rsidR="0098092E" w:rsidRPr="001D754F" w:rsidSect="00FC5426">
      <w:footerReference w:type="even" r:id="rId26"/>
      <w:footerReference w:type="default" r:id="rId27"/>
      <w:pgSz w:w="11906" w:h="16838"/>
      <w:pgMar w:top="1417" w:right="1417" w:bottom="1417" w:left="1417"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4F083" w14:textId="77777777" w:rsidR="00DD2B92" w:rsidRDefault="00DD2B92">
      <w:pPr>
        <w:spacing w:after="0" w:line="240" w:lineRule="auto"/>
      </w:pPr>
      <w:r>
        <w:separator/>
      </w:r>
    </w:p>
  </w:endnote>
  <w:endnote w:type="continuationSeparator" w:id="0">
    <w:p w14:paraId="1FC16388" w14:textId="77777777" w:rsidR="00DD2B92" w:rsidRDefault="00DD2B92">
      <w:pPr>
        <w:spacing w:after="0" w:line="240" w:lineRule="auto"/>
      </w:pPr>
      <w:r>
        <w:continuationSeparator/>
      </w:r>
    </w:p>
  </w:endnote>
  <w:endnote w:id="1">
    <w:p w14:paraId="6BBD17DF" w14:textId="4976AFBC" w:rsidR="00DD2B92" w:rsidRDefault="00DD2B92">
      <w:pPr>
        <w:pStyle w:val="EndnoteText"/>
      </w:pPr>
      <w:r>
        <w:rPr>
          <w:rStyle w:val="EndnoteReference"/>
        </w:rPr>
        <w:endnoteRef/>
      </w:r>
      <w:r>
        <w:t xml:space="preserve"> World Health Organisation</w:t>
      </w:r>
    </w:p>
  </w:endnote>
  <w:endnote w:id="2">
    <w:p w14:paraId="462BE419" w14:textId="264927C3" w:rsidR="00DD2B92" w:rsidRDefault="00DD2B92">
      <w:pPr>
        <w:pStyle w:val="EndnoteText"/>
      </w:pPr>
      <w:r>
        <w:rPr>
          <w:rStyle w:val="EndnoteReference"/>
        </w:rPr>
        <w:endnoteRef/>
      </w:r>
      <w:r>
        <w:t xml:space="preserve"> National Programme for age-friendly cities and communities.  A Guide.  World Health Organisation</w:t>
      </w:r>
    </w:p>
  </w:endnote>
  <w:endnote w:id="3">
    <w:p w14:paraId="3FC088EE" w14:textId="77777777" w:rsidR="00DD2B92" w:rsidRDefault="00DD2B92" w:rsidP="00221306">
      <w:pPr>
        <w:pStyle w:val="EndnoteText"/>
      </w:pPr>
      <w:r>
        <w:rPr>
          <w:rStyle w:val="EndnoteReference"/>
        </w:rPr>
        <w:endnoteRef/>
      </w:r>
      <w:r>
        <w:t xml:space="preserve"> </w:t>
      </w:r>
      <w:r w:rsidRPr="005F4DDC">
        <w:t>Creating age-friendly environments in Europe, a tool for local policy makers and planners, WHO Europe 2016</w:t>
      </w:r>
    </w:p>
  </w:endnote>
  <w:endnote w:id="4">
    <w:p w14:paraId="5FF3E792" w14:textId="77777777" w:rsidR="00DD2B92" w:rsidRDefault="00DD2B92" w:rsidP="009C70CC">
      <w:pPr>
        <w:pStyle w:val="EndnoteText"/>
      </w:pPr>
      <w:r>
        <w:rPr>
          <w:rStyle w:val="EndnoteReference"/>
        </w:rPr>
        <w:endnoteRef/>
      </w:r>
      <w:r>
        <w:t xml:space="preserve"> 2021 Census  </w:t>
      </w:r>
    </w:p>
  </w:endnote>
  <w:endnote w:id="5">
    <w:p w14:paraId="2B07BBAF" w14:textId="77777777" w:rsidR="00DD2B92" w:rsidRDefault="00DD2B92" w:rsidP="009C70CC">
      <w:pPr>
        <w:pStyle w:val="EndnoteText"/>
      </w:pPr>
      <w:r>
        <w:rPr>
          <w:rStyle w:val="EndnoteReference"/>
        </w:rPr>
        <w:endnoteRef/>
      </w:r>
      <w:r>
        <w:t xml:space="preserve"> NI Statistics and Research Agency </w:t>
      </w:r>
    </w:p>
  </w:endnote>
  <w:endnote w:id="6">
    <w:p w14:paraId="62B7F4C6" w14:textId="77777777" w:rsidR="00DD2B92" w:rsidRDefault="00DD2B92" w:rsidP="009C70CC">
      <w:pPr>
        <w:pStyle w:val="EndnoteText"/>
      </w:pPr>
      <w:r>
        <w:rPr>
          <w:rStyle w:val="EndnoteReference"/>
        </w:rPr>
        <w:endnoteRef/>
      </w:r>
      <w:r>
        <w:t xml:space="preserve"> </w:t>
      </w:r>
      <w:r w:rsidRPr="00EB2B23">
        <w:t>Queen’s University Belfast’s Northern Ireland Cohort for the Longitudinal Study of Ageing (NICOLA)</w:t>
      </w:r>
      <w:r>
        <w:t xml:space="preserve">. Run by Queen’s Centre for Public Health since 2014, NICOLA aims to understand what it is like to grow older in NI by gathering data from a representative sample of people aged 50 and over. </w:t>
      </w:r>
    </w:p>
  </w:endnote>
  <w:endnote w:id="7">
    <w:p w14:paraId="463645B8" w14:textId="12E5A446" w:rsidR="00DD2B92" w:rsidRDefault="00DD2B92" w:rsidP="009C70CC">
      <w:pPr>
        <w:pStyle w:val="EndnoteText"/>
      </w:pPr>
      <w:r>
        <w:rPr>
          <w:rStyle w:val="EndnoteReference"/>
        </w:rPr>
        <w:endnoteRef/>
      </w:r>
      <w:r>
        <w:t xml:space="preserve"> According to PSNI statistics for 2021/22, the recorded crime rate against people aged 55 and over in Causeway Coast and Glens Borough Council was 19 people in every 1,000 compared to 59 per 1,000 for the entire NI population.  </w:t>
      </w:r>
    </w:p>
  </w:endnote>
  <w:endnote w:id="8">
    <w:p w14:paraId="2B1D6C00" w14:textId="22906DC3" w:rsidR="00DD2B92" w:rsidRDefault="00DD2B92" w:rsidP="009C70CC">
      <w:pPr>
        <w:pStyle w:val="EndnoteText"/>
      </w:pPr>
      <w:r>
        <w:rPr>
          <w:rStyle w:val="EndnoteReference"/>
        </w:rPr>
        <w:endnoteRef/>
      </w:r>
      <w:r>
        <w:t xml:space="preserve"> According to NICOLA, 32.0 per cent of older people in the Causeway Coast and Glens reported that their age prevents them from doing the things they want to do “often” or “sometimes” compared to 27.6 per cent of older people across NI. 32.4 per cent also reported that their health prevents them often or sometimes compared to 30.6 per cent across NI. </w:t>
      </w:r>
    </w:p>
  </w:endnote>
  <w:endnote w:id="9">
    <w:p w14:paraId="22C512C5" w14:textId="77777777" w:rsidR="00DD2B92" w:rsidRDefault="00DD2B92" w:rsidP="009C70CC">
      <w:pPr>
        <w:pStyle w:val="EndnoteText"/>
      </w:pPr>
      <w:r>
        <w:rPr>
          <w:rStyle w:val="EndnoteReference"/>
        </w:rPr>
        <w:endnoteRef/>
      </w:r>
      <w:r>
        <w:t xml:space="preserve"> NICOLA</w:t>
      </w:r>
    </w:p>
  </w:endnote>
  <w:endnote w:id="10">
    <w:p w14:paraId="7D6DD014" w14:textId="77777777" w:rsidR="00DD2B92" w:rsidRDefault="00DD2B92" w:rsidP="009C70CC">
      <w:pPr>
        <w:pStyle w:val="EndnoteText"/>
      </w:pPr>
      <w:r>
        <w:rPr>
          <w:rStyle w:val="EndnoteReference"/>
        </w:rPr>
        <w:endnoteRef/>
      </w:r>
      <w:r>
        <w:t xml:space="preserve"> According to the 2021 Census, 42 per cent of carless households include a person or people aged 55 and over. </w:t>
      </w:r>
    </w:p>
  </w:endnote>
  <w:endnote w:id="11">
    <w:p w14:paraId="78D47829" w14:textId="77777777" w:rsidR="00DD2B92" w:rsidRDefault="00DD2B92" w:rsidP="009C70CC">
      <w:pPr>
        <w:pStyle w:val="EndnoteText"/>
      </w:pPr>
      <w:r>
        <w:rPr>
          <w:rStyle w:val="EndnoteReference"/>
        </w:rPr>
        <w:endnoteRef/>
      </w:r>
      <w:r>
        <w:t xml:space="preserve"> NICOLA</w:t>
      </w:r>
    </w:p>
  </w:endnote>
  <w:endnote w:id="12">
    <w:p w14:paraId="076B6B79" w14:textId="06D325CF" w:rsidR="00DD2B92" w:rsidRDefault="00DD2B92">
      <w:pPr>
        <w:pStyle w:val="EndnoteText"/>
      </w:pPr>
      <w:r>
        <w:rPr>
          <w:rStyle w:val="EndnoteReference"/>
        </w:rPr>
        <w:endnoteRef/>
      </w:r>
      <w:r>
        <w:t xml:space="preserve"> Causeway Coast and Glens Age-Friendly Survey 2021</w:t>
      </w:r>
    </w:p>
  </w:endnote>
  <w:endnote w:id="13">
    <w:p w14:paraId="5AF0D64C" w14:textId="74C4AD24" w:rsidR="00DD2B92" w:rsidRDefault="00DD2B92">
      <w:pPr>
        <w:pStyle w:val="EndnoteText"/>
      </w:pPr>
      <w:r>
        <w:rPr>
          <w:rStyle w:val="EndnoteReference"/>
        </w:rPr>
        <w:endnoteRef/>
      </w:r>
      <w:r>
        <w:t xml:space="preserve"> Census 2021 Northern Ireland</w:t>
      </w:r>
    </w:p>
  </w:endnote>
  <w:endnote w:id="14">
    <w:p w14:paraId="319F575F" w14:textId="0FB6D98D" w:rsidR="00DD2B92" w:rsidRDefault="00DD2B92">
      <w:pPr>
        <w:pStyle w:val="EndnoteText"/>
      </w:pPr>
      <w:r>
        <w:rPr>
          <w:rStyle w:val="EndnoteReference"/>
        </w:rPr>
        <w:endnoteRef/>
      </w:r>
      <w:r>
        <w:t xml:space="preserve"> Causeway Coast and Glens Age-Friendly Survey 2021</w:t>
      </w:r>
    </w:p>
  </w:endnote>
  <w:endnote w:id="15">
    <w:p w14:paraId="7AF397FD" w14:textId="378D5AB0" w:rsidR="00DD2B92" w:rsidRDefault="00DD2B92">
      <w:pPr>
        <w:pStyle w:val="EndnoteText"/>
      </w:pPr>
      <w:r>
        <w:rPr>
          <w:rStyle w:val="EndnoteReference"/>
        </w:rPr>
        <w:endnoteRef/>
      </w:r>
      <w:r>
        <w:t xml:space="preserve"> NICOLA</w:t>
      </w:r>
    </w:p>
  </w:endnote>
  <w:endnote w:id="16">
    <w:p w14:paraId="4AFB92E4" w14:textId="7598C866" w:rsidR="00DD2B92" w:rsidRDefault="00DD2B92">
      <w:pPr>
        <w:pStyle w:val="EndnoteText"/>
      </w:pPr>
      <w:r>
        <w:rPr>
          <w:rStyle w:val="EndnoteReference"/>
        </w:rPr>
        <w:endnoteRef/>
      </w:r>
      <w:r>
        <w:t xml:space="preserve"> NICOLA</w:t>
      </w:r>
    </w:p>
  </w:endnote>
  <w:endnote w:id="17">
    <w:p w14:paraId="4686DCE8" w14:textId="68F52F70" w:rsidR="00DD2B92" w:rsidRDefault="00DD2B92">
      <w:pPr>
        <w:pStyle w:val="EndnoteText"/>
      </w:pPr>
      <w:r>
        <w:rPr>
          <w:rStyle w:val="EndnoteReference"/>
        </w:rPr>
        <w:endnoteRef/>
      </w:r>
      <w:r>
        <w:t xml:space="preserve"> </w:t>
      </w:r>
      <w:r w:rsidRPr="00A0165B">
        <w:rPr>
          <w:rFonts w:asciiTheme="minorHAnsi" w:hAnsiTheme="minorHAnsi" w:cstheme="minorHAnsi"/>
          <w:sz w:val="24"/>
          <w:szCs w:val="24"/>
          <w:shd w:val="clear" w:color="auto" w:fill="FFFFFF"/>
        </w:rPr>
        <w:t>O</w:t>
      </w:r>
      <w:r w:rsidRPr="00A0165B">
        <w:t>lder</w:t>
      </w:r>
      <w:r>
        <w:t xml:space="preserve"> Persons Transport and Covid 19 Research Summary Report, NI Consumer Council 2021</w:t>
      </w:r>
    </w:p>
  </w:endnote>
  <w:endnote w:id="18">
    <w:p w14:paraId="5D26D174" w14:textId="77777777" w:rsidR="00DD2B92" w:rsidRDefault="00DD2B92" w:rsidP="004C0BE0">
      <w:pPr>
        <w:pStyle w:val="EndnoteText"/>
      </w:pPr>
      <w:r>
        <w:rPr>
          <w:rStyle w:val="EndnoteReference"/>
        </w:rPr>
        <w:endnoteRef/>
      </w:r>
      <w:r>
        <w:t xml:space="preserve"> NICOLA</w:t>
      </w:r>
    </w:p>
  </w:endnote>
  <w:endnote w:id="19">
    <w:p w14:paraId="6B218A88" w14:textId="5C60D74E" w:rsidR="00DD2B92" w:rsidRDefault="00DD2B92">
      <w:pPr>
        <w:pStyle w:val="EndnoteText"/>
      </w:pPr>
      <w:r>
        <w:rPr>
          <w:rStyle w:val="EndnoteReference"/>
        </w:rPr>
        <w:endnoteRef/>
      </w:r>
      <w:r>
        <w:t xml:space="preserve"> Causeway Coast and Glens Age-Friendly Survey 2021</w:t>
      </w:r>
    </w:p>
  </w:endnote>
  <w:endnote w:id="20">
    <w:p w14:paraId="6C3BB652" w14:textId="18AF15B2" w:rsidR="00DD2B92" w:rsidRDefault="00DD2B92">
      <w:pPr>
        <w:pStyle w:val="EndnoteText"/>
      </w:pPr>
      <w:r>
        <w:rPr>
          <w:rStyle w:val="EndnoteReference"/>
        </w:rPr>
        <w:endnoteRef/>
      </w:r>
      <w:r>
        <w:t xml:space="preserve"> NICOLA</w:t>
      </w:r>
    </w:p>
  </w:endnote>
  <w:endnote w:id="21">
    <w:p w14:paraId="139AF4A1" w14:textId="141C9FB9" w:rsidR="00DD2B92" w:rsidRDefault="00DD2B92">
      <w:pPr>
        <w:pStyle w:val="EndnoteText"/>
      </w:pPr>
      <w:r>
        <w:rPr>
          <w:rStyle w:val="EndnoteReference"/>
        </w:rPr>
        <w:endnoteRef/>
      </w:r>
      <w:r>
        <w:t xml:space="preserve"> Causeway Coast and Glens Age-Friendly Survey 2021</w:t>
      </w:r>
    </w:p>
  </w:endnote>
  <w:endnote w:id="22">
    <w:p w14:paraId="06E510CD" w14:textId="45EBED35" w:rsidR="00DD2B92" w:rsidRDefault="00DD2B92">
      <w:pPr>
        <w:pStyle w:val="EndnoteText"/>
      </w:pPr>
      <w:r>
        <w:rPr>
          <w:rStyle w:val="EndnoteReference"/>
        </w:rPr>
        <w:endnoteRef/>
      </w:r>
      <w:r>
        <w:t xml:space="preserve"> Causeway Coast and Glens Age-Friendly Survey 2021</w:t>
      </w:r>
    </w:p>
  </w:endnote>
  <w:endnote w:id="23">
    <w:p w14:paraId="08BC65B2" w14:textId="77777777" w:rsidR="00DD2B92" w:rsidRDefault="00DD2B92" w:rsidP="00D26342">
      <w:pPr>
        <w:pStyle w:val="EndnoteText"/>
      </w:pPr>
      <w:r>
        <w:rPr>
          <w:rStyle w:val="EndnoteReference"/>
        </w:rPr>
        <w:endnoteRef/>
      </w:r>
      <w:r>
        <w:t xml:space="preserve"> NICOLA</w:t>
      </w:r>
    </w:p>
  </w:endnote>
  <w:endnote w:id="24">
    <w:p w14:paraId="21FE9FD0" w14:textId="4FF06249" w:rsidR="00DD2B92" w:rsidRDefault="00DD2B92">
      <w:pPr>
        <w:pStyle w:val="EndnoteText"/>
      </w:pPr>
      <w:r>
        <w:rPr>
          <w:rStyle w:val="EndnoteReference"/>
        </w:rPr>
        <w:endnoteRef/>
      </w:r>
      <w:r>
        <w:t xml:space="preserve"> Causeway Coast and Glens Age-Friendly Survey 2021</w:t>
      </w:r>
    </w:p>
  </w:endnote>
  <w:endnote w:id="25">
    <w:p w14:paraId="50F09C56" w14:textId="3019DFA9" w:rsidR="00DD2B92" w:rsidRDefault="00DD2B92">
      <w:pPr>
        <w:pStyle w:val="EndnoteText"/>
      </w:pPr>
      <w:r>
        <w:rPr>
          <w:rStyle w:val="EndnoteReference"/>
        </w:rPr>
        <w:endnoteRef/>
      </w:r>
      <w:r>
        <w:t xml:space="preserve"> Causeway Coast and Glens Age-Friendly Survey 2021</w:t>
      </w:r>
    </w:p>
  </w:endnote>
  <w:endnote w:id="26">
    <w:p w14:paraId="526DCF42" w14:textId="0AB8BBCC" w:rsidR="00DD2B92" w:rsidRDefault="00DD2B92">
      <w:pPr>
        <w:pStyle w:val="EndnoteText"/>
      </w:pPr>
      <w:r>
        <w:rPr>
          <w:rStyle w:val="EndnoteReference"/>
        </w:rPr>
        <w:endnoteRef/>
      </w:r>
      <w:r>
        <w:rPr>
          <w:rStyle w:val="EndnoteReference"/>
        </w:rPr>
        <w:endnoteRef/>
      </w:r>
      <w:r>
        <w:t xml:space="preserve"> Causeway Coast and Glens Age-Friendly Survey 2021</w:t>
      </w:r>
    </w:p>
  </w:endnote>
  <w:endnote w:id="27">
    <w:p w14:paraId="46DA83B0" w14:textId="77777777" w:rsidR="00DD2B92" w:rsidRDefault="00DD2B92" w:rsidP="00475476">
      <w:pPr>
        <w:pStyle w:val="EndnoteText"/>
      </w:pPr>
      <w:r>
        <w:rPr>
          <w:rStyle w:val="EndnoteReference"/>
        </w:rPr>
        <w:endnoteRef/>
      </w:r>
      <w:r>
        <w:t xml:space="preserve"> </w:t>
      </w:r>
      <w:r w:rsidRPr="00082DEB">
        <w:t>NI Housing Conditions survey 2016</w:t>
      </w:r>
    </w:p>
  </w:endnote>
  <w:endnote w:id="28">
    <w:p w14:paraId="1758D036" w14:textId="77777777" w:rsidR="00DD2B92" w:rsidRDefault="00DD2B92" w:rsidP="00475476">
      <w:pPr>
        <w:pStyle w:val="EndnoteText"/>
      </w:pPr>
    </w:p>
    <w:p w14:paraId="47FAE130" w14:textId="09A162E1" w:rsidR="00DD2B92" w:rsidRDefault="00DD2B92" w:rsidP="00475476">
      <w:pPr>
        <w:pStyle w:val="EndnoteText"/>
      </w:pPr>
      <w:r>
        <w:rPr>
          <w:rStyle w:val="EndnoteReference"/>
        </w:rPr>
        <w:endnoteRef/>
      </w:r>
      <w:r>
        <w:t xml:space="preserve"> </w:t>
      </w:r>
      <w:r>
        <w:rPr>
          <w:color w:val="000000"/>
        </w:rPr>
        <w:t>NI Housing Executive Housing Investment Plan Annual Update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802894"/>
      <w:docPartObj>
        <w:docPartGallery w:val="Page Numbers (Bottom of Page)"/>
        <w:docPartUnique/>
      </w:docPartObj>
    </w:sdtPr>
    <w:sdtEndPr>
      <w:rPr>
        <w:noProof/>
      </w:rPr>
    </w:sdtEndPr>
    <w:sdtContent>
      <w:p w14:paraId="00677E22" w14:textId="5D1E8B69" w:rsidR="00DD2B92" w:rsidRDefault="00F90C8D">
        <w:pPr>
          <w:pStyle w:val="Footer"/>
          <w:jc w:val="right"/>
        </w:pPr>
        <w:r>
          <w:rPr>
            <w:noProof/>
          </w:rPr>
          <w:drawing>
            <wp:anchor distT="0" distB="0" distL="114300" distR="114300" simplePos="0" relativeHeight="251658240" behindDoc="1" locked="0" layoutInCell="1" allowOverlap="1" wp14:anchorId="76C3F6D3" wp14:editId="0BC9EBCB">
              <wp:simplePos x="0" y="0"/>
              <wp:positionH relativeFrom="column">
                <wp:posOffset>595630</wp:posOffset>
              </wp:positionH>
              <wp:positionV relativeFrom="paragraph">
                <wp:posOffset>-252730</wp:posOffset>
              </wp:positionV>
              <wp:extent cx="4695825" cy="876300"/>
              <wp:effectExtent l="0" t="0" r="9525" b="0"/>
              <wp:wrapNone/>
              <wp:docPr id="986253899" name="Picture 98625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58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B92">
          <w:fldChar w:fldCharType="begin"/>
        </w:r>
        <w:r w:rsidR="00DD2B92">
          <w:instrText xml:space="preserve"> PAGE   \* MERGEFORMAT </w:instrText>
        </w:r>
        <w:r w:rsidR="00DD2B92">
          <w:fldChar w:fldCharType="separate"/>
        </w:r>
        <w:r w:rsidR="00DD2B92">
          <w:rPr>
            <w:noProof/>
          </w:rPr>
          <w:t>19</w:t>
        </w:r>
        <w:r w:rsidR="00DD2B92">
          <w:rPr>
            <w:noProof/>
          </w:rPr>
          <w:fldChar w:fldCharType="end"/>
        </w:r>
      </w:p>
    </w:sdtContent>
  </w:sdt>
  <w:p w14:paraId="1D5E8EFC" w14:textId="58FF81AC" w:rsidR="00DD2B92" w:rsidRDefault="00DD2B92" w:rsidP="00F90C8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C6FA" w14:textId="57F4E6EB" w:rsidR="00DD2B92" w:rsidRDefault="00F90C8D" w:rsidP="00F90C8D">
    <w:pPr>
      <w:pStyle w:val="Footer"/>
      <w:tabs>
        <w:tab w:val="clear" w:pos="4513"/>
        <w:tab w:val="clear" w:pos="9026"/>
        <w:tab w:val="left" w:pos="3210"/>
      </w:tabs>
      <w:jc w:val="center"/>
    </w:pPr>
    <w:r>
      <w:rPr>
        <w:noProof/>
      </w:rPr>
      <w:drawing>
        <wp:anchor distT="0" distB="0" distL="114300" distR="114300" simplePos="0" relativeHeight="251659264" behindDoc="1" locked="0" layoutInCell="1" allowOverlap="1" wp14:anchorId="497385E1" wp14:editId="5473A7AD">
          <wp:simplePos x="0" y="0"/>
          <wp:positionH relativeFrom="margin">
            <wp:align>center</wp:align>
          </wp:positionH>
          <wp:positionV relativeFrom="paragraph">
            <wp:posOffset>-508635</wp:posOffset>
          </wp:positionV>
          <wp:extent cx="4695825" cy="876300"/>
          <wp:effectExtent l="0" t="0" r="9525" b="0"/>
          <wp:wrapNone/>
          <wp:docPr id="1202627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58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875267"/>
      <w:docPartObj>
        <w:docPartGallery w:val="Page Numbers (Bottom of Page)"/>
        <w:docPartUnique/>
      </w:docPartObj>
    </w:sdtPr>
    <w:sdtEndPr>
      <w:rPr>
        <w:noProof/>
      </w:rPr>
    </w:sdtEndPr>
    <w:sdtContent>
      <w:p w14:paraId="050D0B22" w14:textId="57DD15EA" w:rsidR="00DD2B92" w:rsidRDefault="00DD2B92">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3924F06" w14:textId="77777777" w:rsidR="00DD2B92" w:rsidRDefault="00DD2B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3" w14:textId="77777777" w:rsidR="00DD2B92" w:rsidRDefault="00DD2B92">
    <w:pPr>
      <w:pBdr>
        <w:top w:val="nil"/>
        <w:left w:val="nil"/>
        <w:bottom w:val="nil"/>
        <w:right w:val="nil"/>
        <w:between w:val="nil"/>
      </w:pBdr>
      <w:tabs>
        <w:tab w:val="center" w:pos="4513"/>
        <w:tab w:val="right" w:pos="9026"/>
      </w:tabs>
      <w:spacing w:after="0" w:line="240" w:lineRule="auto"/>
      <w:jc w:val="center"/>
      <w:rPr>
        <w:color w:val="000000"/>
      </w:rPr>
    </w:pPr>
  </w:p>
  <w:p w14:paraId="00000234" w14:textId="77777777" w:rsidR="00DD2B92" w:rsidRDefault="00DD2B92">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end"/>
    </w:r>
  </w:p>
  <w:p w14:paraId="00000235" w14:textId="77777777" w:rsidR="00DD2B92" w:rsidRDefault="00DD2B92">
    <w:pPr>
      <w:widowControl w:val="0"/>
      <w:pBdr>
        <w:top w:val="nil"/>
        <w:left w:val="nil"/>
        <w:bottom w:val="nil"/>
        <w:right w:val="nil"/>
        <w:between w:val="nil"/>
      </w:pBdr>
      <w:spacing w:after="0" w:line="276"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1" w14:textId="4AD683F9" w:rsidR="00DD2B92" w:rsidRDefault="00DD2B9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35</w:t>
    </w:r>
    <w:r>
      <w:rPr>
        <w:color w:val="000000"/>
      </w:rPr>
      <w:fldChar w:fldCharType="end"/>
    </w:r>
  </w:p>
  <w:p w14:paraId="00000232" w14:textId="77777777" w:rsidR="00DD2B92" w:rsidRDefault="00DD2B9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71BCC" w14:textId="77777777" w:rsidR="00DD2B92" w:rsidRDefault="00DD2B92">
      <w:pPr>
        <w:spacing w:after="0" w:line="240" w:lineRule="auto"/>
      </w:pPr>
      <w:r>
        <w:separator/>
      </w:r>
    </w:p>
  </w:footnote>
  <w:footnote w:type="continuationSeparator" w:id="0">
    <w:p w14:paraId="208B48F7" w14:textId="77777777" w:rsidR="00DD2B92" w:rsidRDefault="00DD2B92">
      <w:pPr>
        <w:spacing w:after="0" w:line="240" w:lineRule="auto"/>
      </w:pPr>
      <w:r>
        <w:continuationSeparator/>
      </w:r>
    </w:p>
  </w:footnote>
  <w:footnote w:id="1">
    <w:p w14:paraId="10C2C2D9" w14:textId="6C21F352" w:rsidR="00DD2B92" w:rsidRDefault="00DD2B92">
      <w:pPr>
        <w:pStyle w:val="FootnoteText"/>
      </w:pPr>
      <w:r>
        <w:rPr>
          <w:rStyle w:val="FootnoteReference"/>
        </w:rPr>
        <w:footnoteRef/>
      </w:r>
      <w:r>
        <w:t xml:space="preserve"> Health Survey Northern Ireland Results are due for publication 19 November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81A"/>
    <w:multiLevelType w:val="hybridMultilevel"/>
    <w:tmpl w:val="E4E81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1C4DFD"/>
    <w:multiLevelType w:val="hybridMultilevel"/>
    <w:tmpl w:val="0900A0F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830DA5"/>
    <w:multiLevelType w:val="hybridMultilevel"/>
    <w:tmpl w:val="408CC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20671"/>
    <w:multiLevelType w:val="hybridMultilevel"/>
    <w:tmpl w:val="B412C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5C3299"/>
    <w:multiLevelType w:val="hybridMultilevel"/>
    <w:tmpl w:val="A91E5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800D5B"/>
    <w:multiLevelType w:val="hybridMultilevel"/>
    <w:tmpl w:val="3CA63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2486F"/>
    <w:multiLevelType w:val="hybridMultilevel"/>
    <w:tmpl w:val="3238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905D3"/>
    <w:multiLevelType w:val="hybridMultilevel"/>
    <w:tmpl w:val="FF0E8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A6A94"/>
    <w:multiLevelType w:val="hybridMultilevel"/>
    <w:tmpl w:val="EE06E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16AF9"/>
    <w:multiLevelType w:val="hybridMultilevel"/>
    <w:tmpl w:val="CE32CAAA"/>
    <w:lvl w:ilvl="0" w:tplc="F77E5F48">
      <w:start w:val="5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C4207B"/>
    <w:multiLevelType w:val="hybridMultilevel"/>
    <w:tmpl w:val="6C16F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52A8D"/>
    <w:multiLevelType w:val="hybridMultilevel"/>
    <w:tmpl w:val="5F221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334E5F"/>
    <w:multiLevelType w:val="hybridMultilevel"/>
    <w:tmpl w:val="A5DE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D9160C"/>
    <w:multiLevelType w:val="hybridMultilevel"/>
    <w:tmpl w:val="23F25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9865D0"/>
    <w:multiLevelType w:val="hybridMultilevel"/>
    <w:tmpl w:val="3586C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13353A"/>
    <w:multiLevelType w:val="multilevel"/>
    <w:tmpl w:val="6856482E"/>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33532F5"/>
    <w:multiLevelType w:val="hybridMultilevel"/>
    <w:tmpl w:val="33FA5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670717"/>
    <w:multiLevelType w:val="hybridMultilevel"/>
    <w:tmpl w:val="740C9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A935ED"/>
    <w:multiLevelType w:val="hybridMultilevel"/>
    <w:tmpl w:val="FC1E9384"/>
    <w:lvl w:ilvl="0" w:tplc="08090001">
      <w:start w:val="1"/>
      <w:numFmt w:val="bullet"/>
      <w:lvlText w:val=""/>
      <w:lvlJc w:val="left"/>
      <w:pPr>
        <w:ind w:left="472" w:hanging="360"/>
      </w:pPr>
      <w:rPr>
        <w:rFonts w:ascii="Symbol" w:hAnsi="Symbo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19" w15:restartNumberingAfterBreak="0">
    <w:nsid w:val="401100F4"/>
    <w:multiLevelType w:val="hybridMultilevel"/>
    <w:tmpl w:val="77488736"/>
    <w:lvl w:ilvl="0" w:tplc="D124FD20">
      <w:start w:val="1"/>
      <w:numFmt w:val="bullet"/>
      <w:pStyle w:val="ListParagraph"/>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0540538"/>
    <w:multiLevelType w:val="hybridMultilevel"/>
    <w:tmpl w:val="B91CE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2371B9"/>
    <w:multiLevelType w:val="hybridMultilevel"/>
    <w:tmpl w:val="2DDE1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4635B"/>
    <w:multiLevelType w:val="hybridMultilevel"/>
    <w:tmpl w:val="D63C4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0D3FAD"/>
    <w:multiLevelType w:val="hybridMultilevel"/>
    <w:tmpl w:val="049E6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6043FD"/>
    <w:multiLevelType w:val="hybridMultilevel"/>
    <w:tmpl w:val="0900A0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CF505AE"/>
    <w:multiLevelType w:val="hybridMultilevel"/>
    <w:tmpl w:val="1948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06344"/>
    <w:multiLevelType w:val="hybridMultilevel"/>
    <w:tmpl w:val="06A2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BF1DBF"/>
    <w:multiLevelType w:val="hybridMultilevel"/>
    <w:tmpl w:val="F6E8B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8A6931"/>
    <w:multiLevelType w:val="hybridMultilevel"/>
    <w:tmpl w:val="87EA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652C3F"/>
    <w:multiLevelType w:val="hybridMultilevel"/>
    <w:tmpl w:val="4F46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A3745"/>
    <w:multiLevelType w:val="hybridMultilevel"/>
    <w:tmpl w:val="1E0C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356E66"/>
    <w:multiLevelType w:val="hybridMultilevel"/>
    <w:tmpl w:val="FD64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CB15F1"/>
    <w:multiLevelType w:val="hybridMultilevel"/>
    <w:tmpl w:val="02027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E65F10"/>
    <w:multiLevelType w:val="hybridMultilevel"/>
    <w:tmpl w:val="0C0EDC2C"/>
    <w:lvl w:ilvl="0" w:tplc="0809000F">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0667682">
    <w:abstractNumId w:val="15"/>
  </w:num>
  <w:num w:numId="2" w16cid:durableId="2064211653">
    <w:abstractNumId w:val="21"/>
  </w:num>
  <w:num w:numId="3" w16cid:durableId="1693994613">
    <w:abstractNumId w:val="25"/>
  </w:num>
  <w:num w:numId="4" w16cid:durableId="248927787">
    <w:abstractNumId w:val="7"/>
  </w:num>
  <w:num w:numId="5" w16cid:durableId="1044015274">
    <w:abstractNumId w:val="6"/>
  </w:num>
  <w:num w:numId="6" w16cid:durableId="566065221">
    <w:abstractNumId w:val="2"/>
  </w:num>
  <w:num w:numId="7" w16cid:durableId="710106151">
    <w:abstractNumId w:val="29"/>
  </w:num>
  <w:num w:numId="8" w16cid:durableId="971864489">
    <w:abstractNumId w:val="8"/>
  </w:num>
  <w:num w:numId="9" w16cid:durableId="81532902">
    <w:abstractNumId w:val="32"/>
  </w:num>
  <w:num w:numId="10" w16cid:durableId="1494180511">
    <w:abstractNumId w:val="13"/>
  </w:num>
  <w:num w:numId="11" w16cid:durableId="703403709">
    <w:abstractNumId w:val="5"/>
  </w:num>
  <w:num w:numId="12" w16cid:durableId="1005934412">
    <w:abstractNumId w:val="10"/>
  </w:num>
  <w:num w:numId="13" w16cid:durableId="328750735">
    <w:abstractNumId w:val="26"/>
  </w:num>
  <w:num w:numId="14" w16cid:durableId="2011323057">
    <w:abstractNumId w:val="12"/>
  </w:num>
  <w:num w:numId="15" w16cid:durableId="319426275">
    <w:abstractNumId w:val="28"/>
  </w:num>
  <w:num w:numId="16" w16cid:durableId="356658094">
    <w:abstractNumId w:val="31"/>
  </w:num>
  <w:num w:numId="17" w16cid:durableId="1097361509">
    <w:abstractNumId w:val="24"/>
  </w:num>
  <w:num w:numId="18" w16cid:durableId="29771046">
    <w:abstractNumId w:val="19"/>
  </w:num>
  <w:num w:numId="19" w16cid:durableId="1985500310">
    <w:abstractNumId w:val="17"/>
  </w:num>
  <w:num w:numId="20" w16cid:durableId="1510215718">
    <w:abstractNumId w:val="27"/>
  </w:num>
  <w:num w:numId="21" w16cid:durableId="1425567237">
    <w:abstractNumId w:val="22"/>
  </w:num>
  <w:num w:numId="22" w16cid:durableId="680594362">
    <w:abstractNumId w:val="20"/>
  </w:num>
  <w:num w:numId="23" w16cid:durableId="212544718">
    <w:abstractNumId w:val="14"/>
  </w:num>
  <w:num w:numId="24" w16cid:durableId="335038255">
    <w:abstractNumId w:val="1"/>
  </w:num>
  <w:num w:numId="25" w16cid:durableId="406617556">
    <w:abstractNumId w:val="23"/>
  </w:num>
  <w:num w:numId="26" w16cid:durableId="92820665">
    <w:abstractNumId w:val="11"/>
  </w:num>
  <w:num w:numId="27" w16cid:durableId="409354644">
    <w:abstractNumId w:val="3"/>
  </w:num>
  <w:num w:numId="28" w16cid:durableId="652830644">
    <w:abstractNumId w:val="18"/>
  </w:num>
  <w:num w:numId="29" w16cid:durableId="439615855">
    <w:abstractNumId w:val="16"/>
  </w:num>
  <w:num w:numId="30" w16cid:durableId="1390609262">
    <w:abstractNumId w:val="0"/>
  </w:num>
  <w:num w:numId="31" w16cid:durableId="1448503695">
    <w:abstractNumId w:val="33"/>
  </w:num>
  <w:num w:numId="32" w16cid:durableId="496506593">
    <w:abstractNumId w:val="4"/>
  </w:num>
  <w:num w:numId="33" w16cid:durableId="1132406095">
    <w:abstractNumId w:val="30"/>
  </w:num>
  <w:num w:numId="34" w16cid:durableId="882985732">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cryptProviderType="rsaAES" w:cryptAlgorithmClass="hash" w:cryptAlgorithmType="typeAny" w:cryptAlgorithmSid="14" w:cryptSpinCount="100000" w:hash="bfxY6PgUtpCHFF42YdnMNcsiW+xJsF6MS1DcI3WUPBRiW2gHFgVTRl/y+wbQ+u1itlWK+qZ9918ucNvdeZBqsw==" w:salt="qLvsKdJ7U9vaB9z2H0ojgw=="/>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92E"/>
    <w:rsid w:val="00006C97"/>
    <w:rsid w:val="00010BE1"/>
    <w:rsid w:val="00016A1D"/>
    <w:rsid w:val="000228FF"/>
    <w:rsid w:val="00023A1A"/>
    <w:rsid w:val="00025ABD"/>
    <w:rsid w:val="00032118"/>
    <w:rsid w:val="00033194"/>
    <w:rsid w:val="00033B46"/>
    <w:rsid w:val="00036961"/>
    <w:rsid w:val="00041201"/>
    <w:rsid w:val="00042EB1"/>
    <w:rsid w:val="00045140"/>
    <w:rsid w:val="00046202"/>
    <w:rsid w:val="000474A0"/>
    <w:rsid w:val="00047790"/>
    <w:rsid w:val="0005052D"/>
    <w:rsid w:val="0005623F"/>
    <w:rsid w:val="0006012A"/>
    <w:rsid w:val="00062D4C"/>
    <w:rsid w:val="00066828"/>
    <w:rsid w:val="00070445"/>
    <w:rsid w:val="00072A5E"/>
    <w:rsid w:val="0007669D"/>
    <w:rsid w:val="00082C46"/>
    <w:rsid w:val="00082DEB"/>
    <w:rsid w:val="00085E74"/>
    <w:rsid w:val="00086298"/>
    <w:rsid w:val="00093404"/>
    <w:rsid w:val="00097ECF"/>
    <w:rsid w:val="000A0BE0"/>
    <w:rsid w:val="000A0E78"/>
    <w:rsid w:val="000A166D"/>
    <w:rsid w:val="000A5F18"/>
    <w:rsid w:val="000B2DE7"/>
    <w:rsid w:val="000B6BF9"/>
    <w:rsid w:val="000C2334"/>
    <w:rsid w:val="000C23BC"/>
    <w:rsid w:val="000C2FE4"/>
    <w:rsid w:val="000C4387"/>
    <w:rsid w:val="000C44CA"/>
    <w:rsid w:val="000C4519"/>
    <w:rsid w:val="000C5E4A"/>
    <w:rsid w:val="000C6C08"/>
    <w:rsid w:val="000E0B5C"/>
    <w:rsid w:val="000E2C8C"/>
    <w:rsid w:val="000E4A46"/>
    <w:rsid w:val="000E7F40"/>
    <w:rsid w:val="000F4380"/>
    <w:rsid w:val="000F62B6"/>
    <w:rsid w:val="000F72D5"/>
    <w:rsid w:val="000F73A0"/>
    <w:rsid w:val="000F7855"/>
    <w:rsid w:val="0010331B"/>
    <w:rsid w:val="001037E2"/>
    <w:rsid w:val="00105282"/>
    <w:rsid w:val="00107EC7"/>
    <w:rsid w:val="001107AF"/>
    <w:rsid w:val="00115AC6"/>
    <w:rsid w:val="00116F90"/>
    <w:rsid w:val="00117040"/>
    <w:rsid w:val="00117A58"/>
    <w:rsid w:val="001224E7"/>
    <w:rsid w:val="00124CBB"/>
    <w:rsid w:val="001253EE"/>
    <w:rsid w:val="00125C9C"/>
    <w:rsid w:val="00130075"/>
    <w:rsid w:val="0013127E"/>
    <w:rsid w:val="001322A6"/>
    <w:rsid w:val="001327B1"/>
    <w:rsid w:val="00135590"/>
    <w:rsid w:val="00140C5B"/>
    <w:rsid w:val="00142415"/>
    <w:rsid w:val="00144605"/>
    <w:rsid w:val="00144FB3"/>
    <w:rsid w:val="00147D15"/>
    <w:rsid w:val="00153E10"/>
    <w:rsid w:val="0015412B"/>
    <w:rsid w:val="001548FF"/>
    <w:rsid w:val="0016029F"/>
    <w:rsid w:val="00160311"/>
    <w:rsid w:val="00162567"/>
    <w:rsid w:val="001634E2"/>
    <w:rsid w:val="00163A71"/>
    <w:rsid w:val="00164996"/>
    <w:rsid w:val="00165039"/>
    <w:rsid w:val="00166617"/>
    <w:rsid w:val="00167CA9"/>
    <w:rsid w:val="0017036A"/>
    <w:rsid w:val="00170B18"/>
    <w:rsid w:val="0017200A"/>
    <w:rsid w:val="00174B2F"/>
    <w:rsid w:val="00175523"/>
    <w:rsid w:val="00175BD3"/>
    <w:rsid w:val="0017651D"/>
    <w:rsid w:val="001776EB"/>
    <w:rsid w:val="001777EA"/>
    <w:rsid w:val="00180738"/>
    <w:rsid w:val="001830BF"/>
    <w:rsid w:val="00185AD8"/>
    <w:rsid w:val="00186F55"/>
    <w:rsid w:val="00187E06"/>
    <w:rsid w:val="00191606"/>
    <w:rsid w:val="0019248A"/>
    <w:rsid w:val="001968A1"/>
    <w:rsid w:val="001A0C6A"/>
    <w:rsid w:val="001A202E"/>
    <w:rsid w:val="001A319F"/>
    <w:rsid w:val="001A40E2"/>
    <w:rsid w:val="001A463B"/>
    <w:rsid w:val="001A7884"/>
    <w:rsid w:val="001A7E2E"/>
    <w:rsid w:val="001B212F"/>
    <w:rsid w:val="001B2F9D"/>
    <w:rsid w:val="001B66BB"/>
    <w:rsid w:val="001B6CFE"/>
    <w:rsid w:val="001C16D3"/>
    <w:rsid w:val="001C7460"/>
    <w:rsid w:val="001D4A24"/>
    <w:rsid w:val="001D53AE"/>
    <w:rsid w:val="001D754F"/>
    <w:rsid w:val="001D7D63"/>
    <w:rsid w:val="001E1488"/>
    <w:rsid w:val="001E3896"/>
    <w:rsid w:val="001E51D9"/>
    <w:rsid w:val="001F2AD2"/>
    <w:rsid w:val="001F35D8"/>
    <w:rsid w:val="001F51A1"/>
    <w:rsid w:val="00202FA5"/>
    <w:rsid w:val="00204B6F"/>
    <w:rsid w:val="00205F68"/>
    <w:rsid w:val="00207CAF"/>
    <w:rsid w:val="00207E1E"/>
    <w:rsid w:val="002120C0"/>
    <w:rsid w:val="0021287F"/>
    <w:rsid w:val="00214BBD"/>
    <w:rsid w:val="0021665B"/>
    <w:rsid w:val="00216CFA"/>
    <w:rsid w:val="0021755A"/>
    <w:rsid w:val="00221020"/>
    <w:rsid w:val="00221306"/>
    <w:rsid w:val="002230FA"/>
    <w:rsid w:val="00223DDE"/>
    <w:rsid w:val="00224D18"/>
    <w:rsid w:val="00225A84"/>
    <w:rsid w:val="002303F4"/>
    <w:rsid w:val="00231095"/>
    <w:rsid w:val="0023137D"/>
    <w:rsid w:val="00232D38"/>
    <w:rsid w:val="00240E4F"/>
    <w:rsid w:val="00245761"/>
    <w:rsid w:val="00245CD8"/>
    <w:rsid w:val="00246D7D"/>
    <w:rsid w:val="00247D13"/>
    <w:rsid w:val="00251B81"/>
    <w:rsid w:val="002600FD"/>
    <w:rsid w:val="002638A8"/>
    <w:rsid w:val="00263D0E"/>
    <w:rsid w:val="002717BF"/>
    <w:rsid w:val="00273594"/>
    <w:rsid w:val="00275F02"/>
    <w:rsid w:val="00276CFF"/>
    <w:rsid w:val="0027795C"/>
    <w:rsid w:val="002803EB"/>
    <w:rsid w:val="002843F1"/>
    <w:rsid w:val="0029670E"/>
    <w:rsid w:val="002967D0"/>
    <w:rsid w:val="002A19EF"/>
    <w:rsid w:val="002A38D9"/>
    <w:rsid w:val="002A5A64"/>
    <w:rsid w:val="002B15E4"/>
    <w:rsid w:val="002B1613"/>
    <w:rsid w:val="002C247F"/>
    <w:rsid w:val="002C28CF"/>
    <w:rsid w:val="002D0C86"/>
    <w:rsid w:val="002D1DBD"/>
    <w:rsid w:val="002D2931"/>
    <w:rsid w:val="002D40DF"/>
    <w:rsid w:val="002D6452"/>
    <w:rsid w:val="002D7EA9"/>
    <w:rsid w:val="002E064B"/>
    <w:rsid w:val="002F0608"/>
    <w:rsid w:val="002F2524"/>
    <w:rsid w:val="002F3070"/>
    <w:rsid w:val="002F5E80"/>
    <w:rsid w:val="002F685E"/>
    <w:rsid w:val="003003EB"/>
    <w:rsid w:val="00304185"/>
    <w:rsid w:val="00304764"/>
    <w:rsid w:val="0030502B"/>
    <w:rsid w:val="0030508C"/>
    <w:rsid w:val="003066C1"/>
    <w:rsid w:val="0030791E"/>
    <w:rsid w:val="00312C0B"/>
    <w:rsid w:val="0031406A"/>
    <w:rsid w:val="003151AB"/>
    <w:rsid w:val="003161DA"/>
    <w:rsid w:val="00316AE5"/>
    <w:rsid w:val="00316F53"/>
    <w:rsid w:val="00317197"/>
    <w:rsid w:val="00320833"/>
    <w:rsid w:val="00324205"/>
    <w:rsid w:val="0032517C"/>
    <w:rsid w:val="00326818"/>
    <w:rsid w:val="00331869"/>
    <w:rsid w:val="003338BC"/>
    <w:rsid w:val="00334169"/>
    <w:rsid w:val="00334388"/>
    <w:rsid w:val="00335F7F"/>
    <w:rsid w:val="00337BE5"/>
    <w:rsid w:val="003404AA"/>
    <w:rsid w:val="00344B5B"/>
    <w:rsid w:val="003470D5"/>
    <w:rsid w:val="0034714E"/>
    <w:rsid w:val="003472C7"/>
    <w:rsid w:val="00347B71"/>
    <w:rsid w:val="00353F1F"/>
    <w:rsid w:val="00361330"/>
    <w:rsid w:val="003639ED"/>
    <w:rsid w:val="003642DD"/>
    <w:rsid w:val="00364AE3"/>
    <w:rsid w:val="00371485"/>
    <w:rsid w:val="0037399D"/>
    <w:rsid w:val="00374C39"/>
    <w:rsid w:val="0037627F"/>
    <w:rsid w:val="003779DA"/>
    <w:rsid w:val="00380104"/>
    <w:rsid w:val="00380422"/>
    <w:rsid w:val="003814C1"/>
    <w:rsid w:val="0038166D"/>
    <w:rsid w:val="00381822"/>
    <w:rsid w:val="003825E9"/>
    <w:rsid w:val="00382E6F"/>
    <w:rsid w:val="0038326C"/>
    <w:rsid w:val="00383499"/>
    <w:rsid w:val="003834CD"/>
    <w:rsid w:val="00384C8E"/>
    <w:rsid w:val="00385D22"/>
    <w:rsid w:val="00386557"/>
    <w:rsid w:val="00387157"/>
    <w:rsid w:val="00387496"/>
    <w:rsid w:val="0039119C"/>
    <w:rsid w:val="003944AF"/>
    <w:rsid w:val="00394C75"/>
    <w:rsid w:val="00395168"/>
    <w:rsid w:val="00396512"/>
    <w:rsid w:val="003976AE"/>
    <w:rsid w:val="003B05C5"/>
    <w:rsid w:val="003B7D75"/>
    <w:rsid w:val="003C03A9"/>
    <w:rsid w:val="003C0612"/>
    <w:rsid w:val="003C1575"/>
    <w:rsid w:val="003C31E3"/>
    <w:rsid w:val="003C43B4"/>
    <w:rsid w:val="003C5714"/>
    <w:rsid w:val="003C6023"/>
    <w:rsid w:val="003C70A0"/>
    <w:rsid w:val="003D2F04"/>
    <w:rsid w:val="003D5A34"/>
    <w:rsid w:val="003E528E"/>
    <w:rsid w:val="003E535A"/>
    <w:rsid w:val="003E6CEA"/>
    <w:rsid w:val="003F3DCE"/>
    <w:rsid w:val="003F4C64"/>
    <w:rsid w:val="003F5EA8"/>
    <w:rsid w:val="003F6F09"/>
    <w:rsid w:val="003F7BD0"/>
    <w:rsid w:val="00401776"/>
    <w:rsid w:val="004050C3"/>
    <w:rsid w:val="00406A24"/>
    <w:rsid w:val="004120A7"/>
    <w:rsid w:val="004149CF"/>
    <w:rsid w:val="00417E96"/>
    <w:rsid w:val="0042088A"/>
    <w:rsid w:val="00420EF4"/>
    <w:rsid w:val="00421057"/>
    <w:rsid w:val="00421248"/>
    <w:rsid w:val="00421723"/>
    <w:rsid w:val="00423A23"/>
    <w:rsid w:val="00423DE2"/>
    <w:rsid w:val="00424FCC"/>
    <w:rsid w:val="0042733D"/>
    <w:rsid w:val="00427BF7"/>
    <w:rsid w:val="00431310"/>
    <w:rsid w:val="0043212D"/>
    <w:rsid w:val="00432710"/>
    <w:rsid w:val="00434E82"/>
    <w:rsid w:val="00435E61"/>
    <w:rsid w:val="0043641D"/>
    <w:rsid w:val="00445470"/>
    <w:rsid w:val="00447CBA"/>
    <w:rsid w:val="00450A14"/>
    <w:rsid w:val="00451FFA"/>
    <w:rsid w:val="0045303D"/>
    <w:rsid w:val="00454007"/>
    <w:rsid w:val="004606F5"/>
    <w:rsid w:val="00460832"/>
    <w:rsid w:val="00460C8C"/>
    <w:rsid w:val="00460CDC"/>
    <w:rsid w:val="004617B8"/>
    <w:rsid w:val="00466077"/>
    <w:rsid w:val="004668F0"/>
    <w:rsid w:val="00470C8C"/>
    <w:rsid w:val="00471170"/>
    <w:rsid w:val="00474011"/>
    <w:rsid w:val="00475476"/>
    <w:rsid w:val="0047767B"/>
    <w:rsid w:val="00480F18"/>
    <w:rsid w:val="004860B7"/>
    <w:rsid w:val="004876D0"/>
    <w:rsid w:val="004965C3"/>
    <w:rsid w:val="004A117F"/>
    <w:rsid w:val="004A1BCB"/>
    <w:rsid w:val="004A7B1A"/>
    <w:rsid w:val="004B3667"/>
    <w:rsid w:val="004B3EA9"/>
    <w:rsid w:val="004B6907"/>
    <w:rsid w:val="004B69D3"/>
    <w:rsid w:val="004B6F81"/>
    <w:rsid w:val="004B7C7A"/>
    <w:rsid w:val="004C0BE0"/>
    <w:rsid w:val="004C2B74"/>
    <w:rsid w:val="004C3EC5"/>
    <w:rsid w:val="004C4B4F"/>
    <w:rsid w:val="004C6551"/>
    <w:rsid w:val="004C656E"/>
    <w:rsid w:val="004D1AB8"/>
    <w:rsid w:val="004D2CE4"/>
    <w:rsid w:val="004D3604"/>
    <w:rsid w:val="004D4B2A"/>
    <w:rsid w:val="004D5252"/>
    <w:rsid w:val="004E0942"/>
    <w:rsid w:val="004E1149"/>
    <w:rsid w:val="004E4AD7"/>
    <w:rsid w:val="004E4D98"/>
    <w:rsid w:val="004F2513"/>
    <w:rsid w:val="004F4C1B"/>
    <w:rsid w:val="004F4D05"/>
    <w:rsid w:val="004F624D"/>
    <w:rsid w:val="00502187"/>
    <w:rsid w:val="00506322"/>
    <w:rsid w:val="005077B0"/>
    <w:rsid w:val="00507EED"/>
    <w:rsid w:val="00510460"/>
    <w:rsid w:val="00511F7E"/>
    <w:rsid w:val="00512599"/>
    <w:rsid w:val="00512D83"/>
    <w:rsid w:val="005131B3"/>
    <w:rsid w:val="00513CBA"/>
    <w:rsid w:val="0051602C"/>
    <w:rsid w:val="0052144B"/>
    <w:rsid w:val="005223FB"/>
    <w:rsid w:val="00523703"/>
    <w:rsid w:val="00523E21"/>
    <w:rsid w:val="00531D84"/>
    <w:rsid w:val="00532125"/>
    <w:rsid w:val="00534EA8"/>
    <w:rsid w:val="005357C7"/>
    <w:rsid w:val="005363BD"/>
    <w:rsid w:val="0053732E"/>
    <w:rsid w:val="00537D57"/>
    <w:rsid w:val="00541955"/>
    <w:rsid w:val="0054312B"/>
    <w:rsid w:val="00543D0E"/>
    <w:rsid w:val="005472DC"/>
    <w:rsid w:val="00550314"/>
    <w:rsid w:val="00553356"/>
    <w:rsid w:val="00553A44"/>
    <w:rsid w:val="005547A4"/>
    <w:rsid w:val="00555F5A"/>
    <w:rsid w:val="0056020B"/>
    <w:rsid w:val="0056027C"/>
    <w:rsid w:val="005613D2"/>
    <w:rsid w:val="005615E6"/>
    <w:rsid w:val="005771DE"/>
    <w:rsid w:val="005817D1"/>
    <w:rsid w:val="005824A9"/>
    <w:rsid w:val="00582D5E"/>
    <w:rsid w:val="00585D8E"/>
    <w:rsid w:val="0059337B"/>
    <w:rsid w:val="00593517"/>
    <w:rsid w:val="00594BC1"/>
    <w:rsid w:val="005959CD"/>
    <w:rsid w:val="005A1A1D"/>
    <w:rsid w:val="005A35CA"/>
    <w:rsid w:val="005A625E"/>
    <w:rsid w:val="005A73D5"/>
    <w:rsid w:val="005A7690"/>
    <w:rsid w:val="005B00E8"/>
    <w:rsid w:val="005B2F1C"/>
    <w:rsid w:val="005B34D6"/>
    <w:rsid w:val="005B459F"/>
    <w:rsid w:val="005B48E2"/>
    <w:rsid w:val="005B48EF"/>
    <w:rsid w:val="005B6DE1"/>
    <w:rsid w:val="005B77C3"/>
    <w:rsid w:val="005B7F41"/>
    <w:rsid w:val="005C13ED"/>
    <w:rsid w:val="005C16D6"/>
    <w:rsid w:val="005C1932"/>
    <w:rsid w:val="005C1FEA"/>
    <w:rsid w:val="005C2717"/>
    <w:rsid w:val="005C503B"/>
    <w:rsid w:val="005C53DC"/>
    <w:rsid w:val="005D0B49"/>
    <w:rsid w:val="005D3416"/>
    <w:rsid w:val="005D42CC"/>
    <w:rsid w:val="005E0DED"/>
    <w:rsid w:val="005E2024"/>
    <w:rsid w:val="005E27FB"/>
    <w:rsid w:val="005F402B"/>
    <w:rsid w:val="005F4DDC"/>
    <w:rsid w:val="005F6F45"/>
    <w:rsid w:val="00610332"/>
    <w:rsid w:val="00611135"/>
    <w:rsid w:val="006118EE"/>
    <w:rsid w:val="00613ACA"/>
    <w:rsid w:val="0061799B"/>
    <w:rsid w:val="00622572"/>
    <w:rsid w:val="00622987"/>
    <w:rsid w:val="00622D71"/>
    <w:rsid w:val="0062338C"/>
    <w:rsid w:val="00624BEA"/>
    <w:rsid w:val="0062549A"/>
    <w:rsid w:val="006262A1"/>
    <w:rsid w:val="0063072D"/>
    <w:rsid w:val="0063132C"/>
    <w:rsid w:val="006370A5"/>
    <w:rsid w:val="006371CE"/>
    <w:rsid w:val="0064037F"/>
    <w:rsid w:val="00641A09"/>
    <w:rsid w:val="00642FD2"/>
    <w:rsid w:val="0064522C"/>
    <w:rsid w:val="00645298"/>
    <w:rsid w:val="00650AE3"/>
    <w:rsid w:val="0065330A"/>
    <w:rsid w:val="006554F3"/>
    <w:rsid w:val="0066103B"/>
    <w:rsid w:val="00662C19"/>
    <w:rsid w:val="00665F56"/>
    <w:rsid w:val="00665F62"/>
    <w:rsid w:val="00666C92"/>
    <w:rsid w:val="006706FE"/>
    <w:rsid w:val="00675F95"/>
    <w:rsid w:val="00676E51"/>
    <w:rsid w:val="00684488"/>
    <w:rsid w:val="0069151E"/>
    <w:rsid w:val="00693997"/>
    <w:rsid w:val="006946F9"/>
    <w:rsid w:val="006A10E2"/>
    <w:rsid w:val="006A3EFB"/>
    <w:rsid w:val="006A4899"/>
    <w:rsid w:val="006A6047"/>
    <w:rsid w:val="006A678B"/>
    <w:rsid w:val="006A7291"/>
    <w:rsid w:val="006A7796"/>
    <w:rsid w:val="006B20BE"/>
    <w:rsid w:val="006B709E"/>
    <w:rsid w:val="006B7769"/>
    <w:rsid w:val="006C1874"/>
    <w:rsid w:val="006C229C"/>
    <w:rsid w:val="006C365A"/>
    <w:rsid w:val="006C4472"/>
    <w:rsid w:val="006C5628"/>
    <w:rsid w:val="006C59C4"/>
    <w:rsid w:val="006C5FCD"/>
    <w:rsid w:val="006C67AE"/>
    <w:rsid w:val="006C6E7C"/>
    <w:rsid w:val="006C6FB3"/>
    <w:rsid w:val="006D3305"/>
    <w:rsid w:val="006D3D76"/>
    <w:rsid w:val="006D421B"/>
    <w:rsid w:val="006D4D37"/>
    <w:rsid w:val="006D530E"/>
    <w:rsid w:val="006D60E3"/>
    <w:rsid w:val="006E07D6"/>
    <w:rsid w:val="006E1550"/>
    <w:rsid w:val="006E6EC8"/>
    <w:rsid w:val="006F0764"/>
    <w:rsid w:val="006F1A91"/>
    <w:rsid w:val="006F26A7"/>
    <w:rsid w:val="006F2A80"/>
    <w:rsid w:val="006F2ED5"/>
    <w:rsid w:val="006F516B"/>
    <w:rsid w:val="006F6BA5"/>
    <w:rsid w:val="006F7158"/>
    <w:rsid w:val="00701330"/>
    <w:rsid w:val="00701689"/>
    <w:rsid w:val="007030A6"/>
    <w:rsid w:val="00703556"/>
    <w:rsid w:val="00704A18"/>
    <w:rsid w:val="00704E48"/>
    <w:rsid w:val="0071020C"/>
    <w:rsid w:val="00710E01"/>
    <w:rsid w:val="0071578B"/>
    <w:rsid w:val="00717844"/>
    <w:rsid w:val="0072419C"/>
    <w:rsid w:val="00725504"/>
    <w:rsid w:val="00727BE7"/>
    <w:rsid w:val="00730407"/>
    <w:rsid w:val="00730D9E"/>
    <w:rsid w:val="00731802"/>
    <w:rsid w:val="00736025"/>
    <w:rsid w:val="0073770A"/>
    <w:rsid w:val="00737A08"/>
    <w:rsid w:val="00744D95"/>
    <w:rsid w:val="00747D33"/>
    <w:rsid w:val="007507EE"/>
    <w:rsid w:val="00751B23"/>
    <w:rsid w:val="00752BF6"/>
    <w:rsid w:val="0075529C"/>
    <w:rsid w:val="00755C1F"/>
    <w:rsid w:val="00755EE9"/>
    <w:rsid w:val="007577A2"/>
    <w:rsid w:val="0076304B"/>
    <w:rsid w:val="00765301"/>
    <w:rsid w:val="00765C4F"/>
    <w:rsid w:val="00766312"/>
    <w:rsid w:val="00773CF3"/>
    <w:rsid w:val="00776380"/>
    <w:rsid w:val="00777924"/>
    <w:rsid w:val="00782DFC"/>
    <w:rsid w:val="00790C47"/>
    <w:rsid w:val="007915B5"/>
    <w:rsid w:val="007917D4"/>
    <w:rsid w:val="007937C7"/>
    <w:rsid w:val="00795A76"/>
    <w:rsid w:val="00796128"/>
    <w:rsid w:val="00797EFB"/>
    <w:rsid w:val="007A00E6"/>
    <w:rsid w:val="007A0CC2"/>
    <w:rsid w:val="007A2FBD"/>
    <w:rsid w:val="007A568A"/>
    <w:rsid w:val="007A76E8"/>
    <w:rsid w:val="007B1715"/>
    <w:rsid w:val="007B3CEB"/>
    <w:rsid w:val="007B3FC2"/>
    <w:rsid w:val="007B6537"/>
    <w:rsid w:val="007B6F15"/>
    <w:rsid w:val="007C073C"/>
    <w:rsid w:val="007C12AA"/>
    <w:rsid w:val="007C19EB"/>
    <w:rsid w:val="007C1E0D"/>
    <w:rsid w:val="007C706A"/>
    <w:rsid w:val="007D1430"/>
    <w:rsid w:val="007D2ABE"/>
    <w:rsid w:val="007D48DF"/>
    <w:rsid w:val="007D57EA"/>
    <w:rsid w:val="007D6CE0"/>
    <w:rsid w:val="007E201B"/>
    <w:rsid w:val="007E7ABD"/>
    <w:rsid w:val="007F012B"/>
    <w:rsid w:val="007F0DF7"/>
    <w:rsid w:val="007F46DE"/>
    <w:rsid w:val="007F4CC3"/>
    <w:rsid w:val="007F4CF5"/>
    <w:rsid w:val="00800183"/>
    <w:rsid w:val="00800335"/>
    <w:rsid w:val="00801CFA"/>
    <w:rsid w:val="0080290A"/>
    <w:rsid w:val="00803294"/>
    <w:rsid w:val="00805D76"/>
    <w:rsid w:val="008073E7"/>
    <w:rsid w:val="008101C4"/>
    <w:rsid w:val="00810227"/>
    <w:rsid w:val="00812192"/>
    <w:rsid w:val="0081254C"/>
    <w:rsid w:val="0081340A"/>
    <w:rsid w:val="00813712"/>
    <w:rsid w:val="00815F31"/>
    <w:rsid w:val="0081673F"/>
    <w:rsid w:val="0081713D"/>
    <w:rsid w:val="00820430"/>
    <w:rsid w:val="00824B4E"/>
    <w:rsid w:val="00826902"/>
    <w:rsid w:val="00826F43"/>
    <w:rsid w:val="008300DC"/>
    <w:rsid w:val="00830E2F"/>
    <w:rsid w:val="008370EB"/>
    <w:rsid w:val="00840BA0"/>
    <w:rsid w:val="00841725"/>
    <w:rsid w:val="00842141"/>
    <w:rsid w:val="00843088"/>
    <w:rsid w:val="00843B2A"/>
    <w:rsid w:val="00843F00"/>
    <w:rsid w:val="00844319"/>
    <w:rsid w:val="008446DC"/>
    <w:rsid w:val="00845465"/>
    <w:rsid w:val="008506ED"/>
    <w:rsid w:val="008542BC"/>
    <w:rsid w:val="00855472"/>
    <w:rsid w:val="008602E6"/>
    <w:rsid w:val="00860EDF"/>
    <w:rsid w:val="0086204B"/>
    <w:rsid w:val="008650B9"/>
    <w:rsid w:val="00865CEF"/>
    <w:rsid w:val="00866C2C"/>
    <w:rsid w:val="00870222"/>
    <w:rsid w:val="00873710"/>
    <w:rsid w:val="00873BBE"/>
    <w:rsid w:val="008754D9"/>
    <w:rsid w:val="00877DA3"/>
    <w:rsid w:val="00881954"/>
    <w:rsid w:val="008857DA"/>
    <w:rsid w:val="00885DFA"/>
    <w:rsid w:val="00887E52"/>
    <w:rsid w:val="00890B20"/>
    <w:rsid w:val="0089234F"/>
    <w:rsid w:val="00893297"/>
    <w:rsid w:val="008940BF"/>
    <w:rsid w:val="008940EA"/>
    <w:rsid w:val="0089678E"/>
    <w:rsid w:val="008972A6"/>
    <w:rsid w:val="00897BBA"/>
    <w:rsid w:val="008A3452"/>
    <w:rsid w:val="008A413B"/>
    <w:rsid w:val="008B06C1"/>
    <w:rsid w:val="008B27EC"/>
    <w:rsid w:val="008C1D4C"/>
    <w:rsid w:val="008C32EA"/>
    <w:rsid w:val="008C4595"/>
    <w:rsid w:val="008D081D"/>
    <w:rsid w:val="008D0C6F"/>
    <w:rsid w:val="008D1896"/>
    <w:rsid w:val="008D22E1"/>
    <w:rsid w:val="008D46BC"/>
    <w:rsid w:val="008D57ED"/>
    <w:rsid w:val="008D64CB"/>
    <w:rsid w:val="008E15B5"/>
    <w:rsid w:val="008E2ED3"/>
    <w:rsid w:val="008E7DFA"/>
    <w:rsid w:val="008F2D85"/>
    <w:rsid w:val="008F3A74"/>
    <w:rsid w:val="008F3CC8"/>
    <w:rsid w:val="008F440D"/>
    <w:rsid w:val="00900A35"/>
    <w:rsid w:val="009062C0"/>
    <w:rsid w:val="009066D7"/>
    <w:rsid w:val="009135CF"/>
    <w:rsid w:val="0091552B"/>
    <w:rsid w:val="009165EA"/>
    <w:rsid w:val="0091757C"/>
    <w:rsid w:val="0092529A"/>
    <w:rsid w:val="00926EC6"/>
    <w:rsid w:val="00926FDB"/>
    <w:rsid w:val="009276C1"/>
    <w:rsid w:val="00927DEE"/>
    <w:rsid w:val="00927E86"/>
    <w:rsid w:val="00931588"/>
    <w:rsid w:val="00934665"/>
    <w:rsid w:val="009406F1"/>
    <w:rsid w:val="00941FB6"/>
    <w:rsid w:val="00942531"/>
    <w:rsid w:val="0094666D"/>
    <w:rsid w:val="00946E1D"/>
    <w:rsid w:val="0095131F"/>
    <w:rsid w:val="009534AA"/>
    <w:rsid w:val="00953572"/>
    <w:rsid w:val="00957B23"/>
    <w:rsid w:val="00964590"/>
    <w:rsid w:val="009666F9"/>
    <w:rsid w:val="00966EF9"/>
    <w:rsid w:val="00971850"/>
    <w:rsid w:val="009745E8"/>
    <w:rsid w:val="009803A7"/>
    <w:rsid w:val="0098092E"/>
    <w:rsid w:val="00987D55"/>
    <w:rsid w:val="009919B2"/>
    <w:rsid w:val="009919C6"/>
    <w:rsid w:val="00992B82"/>
    <w:rsid w:val="00993F1C"/>
    <w:rsid w:val="00997D56"/>
    <w:rsid w:val="009A21FC"/>
    <w:rsid w:val="009A3811"/>
    <w:rsid w:val="009A5633"/>
    <w:rsid w:val="009A738D"/>
    <w:rsid w:val="009B598A"/>
    <w:rsid w:val="009B5E47"/>
    <w:rsid w:val="009B7F99"/>
    <w:rsid w:val="009C0BD1"/>
    <w:rsid w:val="009C1A00"/>
    <w:rsid w:val="009C451F"/>
    <w:rsid w:val="009C53C5"/>
    <w:rsid w:val="009C70CC"/>
    <w:rsid w:val="009D13EA"/>
    <w:rsid w:val="009D14DF"/>
    <w:rsid w:val="009D167B"/>
    <w:rsid w:val="009D4125"/>
    <w:rsid w:val="009D5146"/>
    <w:rsid w:val="009E09A3"/>
    <w:rsid w:val="009E0C8E"/>
    <w:rsid w:val="009E1447"/>
    <w:rsid w:val="009E1C13"/>
    <w:rsid w:val="009E4BEB"/>
    <w:rsid w:val="009E52D8"/>
    <w:rsid w:val="009E7198"/>
    <w:rsid w:val="009E75C5"/>
    <w:rsid w:val="009F2FCB"/>
    <w:rsid w:val="009F3BE8"/>
    <w:rsid w:val="009F40A2"/>
    <w:rsid w:val="009F4267"/>
    <w:rsid w:val="009F4926"/>
    <w:rsid w:val="00A0165B"/>
    <w:rsid w:val="00A0575E"/>
    <w:rsid w:val="00A1635B"/>
    <w:rsid w:val="00A16CFB"/>
    <w:rsid w:val="00A17B63"/>
    <w:rsid w:val="00A212A6"/>
    <w:rsid w:val="00A229EC"/>
    <w:rsid w:val="00A23560"/>
    <w:rsid w:val="00A23965"/>
    <w:rsid w:val="00A258D1"/>
    <w:rsid w:val="00A25972"/>
    <w:rsid w:val="00A25A6C"/>
    <w:rsid w:val="00A263AD"/>
    <w:rsid w:val="00A4142F"/>
    <w:rsid w:val="00A41A0F"/>
    <w:rsid w:val="00A42071"/>
    <w:rsid w:val="00A42864"/>
    <w:rsid w:val="00A45C3C"/>
    <w:rsid w:val="00A4632A"/>
    <w:rsid w:val="00A4739D"/>
    <w:rsid w:val="00A50197"/>
    <w:rsid w:val="00A51879"/>
    <w:rsid w:val="00A519C8"/>
    <w:rsid w:val="00A520F6"/>
    <w:rsid w:val="00A52905"/>
    <w:rsid w:val="00A53088"/>
    <w:rsid w:val="00A54673"/>
    <w:rsid w:val="00A55566"/>
    <w:rsid w:val="00A557E3"/>
    <w:rsid w:val="00A60325"/>
    <w:rsid w:val="00A60C77"/>
    <w:rsid w:val="00A620A9"/>
    <w:rsid w:val="00A63054"/>
    <w:rsid w:val="00A665AC"/>
    <w:rsid w:val="00A66FD4"/>
    <w:rsid w:val="00A718CF"/>
    <w:rsid w:val="00A72E76"/>
    <w:rsid w:val="00A73040"/>
    <w:rsid w:val="00A75851"/>
    <w:rsid w:val="00A807B5"/>
    <w:rsid w:val="00A81D29"/>
    <w:rsid w:val="00A84C56"/>
    <w:rsid w:val="00A853B7"/>
    <w:rsid w:val="00A8642B"/>
    <w:rsid w:val="00A9006D"/>
    <w:rsid w:val="00A90BD3"/>
    <w:rsid w:val="00A915C7"/>
    <w:rsid w:val="00A94C08"/>
    <w:rsid w:val="00AA2496"/>
    <w:rsid w:val="00AA2E47"/>
    <w:rsid w:val="00AA3799"/>
    <w:rsid w:val="00AA4B84"/>
    <w:rsid w:val="00AA502B"/>
    <w:rsid w:val="00AA7C63"/>
    <w:rsid w:val="00AB0D1A"/>
    <w:rsid w:val="00AB16EF"/>
    <w:rsid w:val="00AB570C"/>
    <w:rsid w:val="00AB7F79"/>
    <w:rsid w:val="00AC0877"/>
    <w:rsid w:val="00AC1935"/>
    <w:rsid w:val="00AC21D6"/>
    <w:rsid w:val="00AC3B9C"/>
    <w:rsid w:val="00AC4A68"/>
    <w:rsid w:val="00AC680E"/>
    <w:rsid w:val="00AD3F60"/>
    <w:rsid w:val="00AD42D7"/>
    <w:rsid w:val="00AD5C89"/>
    <w:rsid w:val="00AD6F7B"/>
    <w:rsid w:val="00AE1A0C"/>
    <w:rsid w:val="00AE2421"/>
    <w:rsid w:val="00AE2704"/>
    <w:rsid w:val="00AE423A"/>
    <w:rsid w:val="00AE4877"/>
    <w:rsid w:val="00AF23D4"/>
    <w:rsid w:val="00AF3C70"/>
    <w:rsid w:val="00AF5A4D"/>
    <w:rsid w:val="00B00979"/>
    <w:rsid w:val="00B00A39"/>
    <w:rsid w:val="00B02A8C"/>
    <w:rsid w:val="00B040EC"/>
    <w:rsid w:val="00B05412"/>
    <w:rsid w:val="00B05C59"/>
    <w:rsid w:val="00B16A8C"/>
    <w:rsid w:val="00B202D5"/>
    <w:rsid w:val="00B40563"/>
    <w:rsid w:val="00B40A67"/>
    <w:rsid w:val="00B42AEF"/>
    <w:rsid w:val="00B44295"/>
    <w:rsid w:val="00B45E60"/>
    <w:rsid w:val="00B46FC5"/>
    <w:rsid w:val="00B47106"/>
    <w:rsid w:val="00B47C84"/>
    <w:rsid w:val="00B51186"/>
    <w:rsid w:val="00B52509"/>
    <w:rsid w:val="00B52920"/>
    <w:rsid w:val="00B53034"/>
    <w:rsid w:val="00B54985"/>
    <w:rsid w:val="00B5787F"/>
    <w:rsid w:val="00B634C5"/>
    <w:rsid w:val="00B64F64"/>
    <w:rsid w:val="00B6593C"/>
    <w:rsid w:val="00B702AD"/>
    <w:rsid w:val="00B71DF3"/>
    <w:rsid w:val="00B747D9"/>
    <w:rsid w:val="00B75D63"/>
    <w:rsid w:val="00B773B1"/>
    <w:rsid w:val="00B77E7C"/>
    <w:rsid w:val="00B80A6C"/>
    <w:rsid w:val="00B83198"/>
    <w:rsid w:val="00B838B3"/>
    <w:rsid w:val="00B868FF"/>
    <w:rsid w:val="00B91922"/>
    <w:rsid w:val="00B9263B"/>
    <w:rsid w:val="00B927D4"/>
    <w:rsid w:val="00B9511C"/>
    <w:rsid w:val="00BA2085"/>
    <w:rsid w:val="00BA2E09"/>
    <w:rsid w:val="00BA5FA9"/>
    <w:rsid w:val="00BA6905"/>
    <w:rsid w:val="00BA7DF9"/>
    <w:rsid w:val="00BB3A37"/>
    <w:rsid w:val="00BB77BA"/>
    <w:rsid w:val="00BC00A4"/>
    <w:rsid w:val="00BC02E8"/>
    <w:rsid w:val="00BC1EB2"/>
    <w:rsid w:val="00BC77C2"/>
    <w:rsid w:val="00BD0075"/>
    <w:rsid w:val="00BD2046"/>
    <w:rsid w:val="00BD2A8C"/>
    <w:rsid w:val="00BD5B7F"/>
    <w:rsid w:val="00BD5E02"/>
    <w:rsid w:val="00BD61BD"/>
    <w:rsid w:val="00BD7197"/>
    <w:rsid w:val="00BE0262"/>
    <w:rsid w:val="00BE0F8E"/>
    <w:rsid w:val="00BE1EC1"/>
    <w:rsid w:val="00BE22C3"/>
    <w:rsid w:val="00BE42BD"/>
    <w:rsid w:val="00BE5DAC"/>
    <w:rsid w:val="00BE7FDF"/>
    <w:rsid w:val="00BF22B3"/>
    <w:rsid w:val="00BF2C6B"/>
    <w:rsid w:val="00BF43ED"/>
    <w:rsid w:val="00BF5E85"/>
    <w:rsid w:val="00BF6749"/>
    <w:rsid w:val="00C01FFF"/>
    <w:rsid w:val="00C03D3C"/>
    <w:rsid w:val="00C05EBF"/>
    <w:rsid w:val="00C06C5A"/>
    <w:rsid w:val="00C07AF0"/>
    <w:rsid w:val="00C1074D"/>
    <w:rsid w:val="00C11F93"/>
    <w:rsid w:val="00C15608"/>
    <w:rsid w:val="00C15EE3"/>
    <w:rsid w:val="00C21321"/>
    <w:rsid w:val="00C21A47"/>
    <w:rsid w:val="00C24E3F"/>
    <w:rsid w:val="00C267AC"/>
    <w:rsid w:val="00C31259"/>
    <w:rsid w:val="00C36E35"/>
    <w:rsid w:val="00C457B5"/>
    <w:rsid w:val="00C50F30"/>
    <w:rsid w:val="00C52406"/>
    <w:rsid w:val="00C5580D"/>
    <w:rsid w:val="00C56F01"/>
    <w:rsid w:val="00C6165A"/>
    <w:rsid w:val="00C625FA"/>
    <w:rsid w:val="00C65A1B"/>
    <w:rsid w:val="00C66622"/>
    <w:rsid w:val="00C66BC7"/>
    <w:rsid w:val="00C6740F"/>
    <w:rsid w:val="00C74BD2"/>
    <w:rsid w:val="00C75306"/>
    <w:rsid w:val="00C842B7"/>
    <w:rsid w:val="00C8724A"/>
    <w:rsid w:val="00C931BF"/>
    <w:rsid w:val="00C958B9"/>
    <w:rsid w:val="00CA1510"/>
    <w:rsid w:val="00CA1EAC"/>
    <w:rsid w:val="00CA2D52"/>
    <w:rsid w:val="00CA4182"/>
    <w:rsid w:val="00CA5568"/>
    <w:rsid w:val="00CA7E5A"/>
    <w:rsid w:val="00CB0052"/>
    <w:rsid w:val="00CB386A"/>
    <w:rsid w:val="00CB4FB1"/>
    <w:rsid w:val="00CB6E0B"/>
    <w:rsid w:val="00CC0252"/>
    <w:rsid w:val="00CC189B"/>
    <w:rsid w:val="00CC3E87"/>
    <w:rsid w:val="00CC5D74"/>
    <w:rsid w:val="00CC792D"/>
    <w:rsid w:val="00CD2FE1"/>
    <w:rsid w:val="00CD4471"/>
    <w:rsid w:val="00CD6CF3"/>
    <w:rsid w:val="00CD6F31"/>
    <w:rsid w:val="00CD7854"/>
    <w:rsid w:val="00CD7BDD"/>
    <w:rsid w:val="00CE3525"/>
    <w:rsid w:val="00CE3789"/>
    <w:rsid w:val="00CE5261"/>
    <w:rsid w:val="00CE589A"/>
    <w:rsid w:val="00CE664B"/>
    <w:rsid w:val="00CE7313"/>
    <w:rsid w:val="00CF150F"/>
    <w:rsid w:val="00CF1758"/>
    <w:rsid w:val="00CF232E"/>
    <w:rsid w:val="00CF422B"/>
    <w:rsid w:val="00CF4898"/>
    <w:rsid w:val="00CF7FCD"/>
    <w:rsid w:val="00D0119B"/>
    <w:rsid w:val="00D01C5B"/>
    <w:rsid w:val="00D02EA7"/>
    <w:rsid w:val="00D05F42"/>
    <w:rsid w:val="00D07128"/>
    <w:rsid w:val="00D07DDD"/>
    <w:rsid w:val="00D1161E"/>
    <w:rsid w:val="00D11C92"/>
    <w:rsid w:val="00D121C1"/>
    <w:rsid w:val="00D1527A"/>
    <w:rsid w:val="00D15800"/>
    <w:rsid w:val="00D26342"/>
    <w:rsid w:val="00D30738"/>
    <w:rsid w:val="00D309A6"/>
    <w:rsid w:val="00D3116A"/>
    <w:rsid w:val="00D35760"/>
    <w:rsid w:val="00D35CF3"/>
    <w:rsid w:val="00D42213"/>
    <w:rsid w:val="00D42F1B"/>
    <w:rsid w:val="00D4319A"/>
    <w:rsid w:val="00D534BB"/>
    <w:rsid w:val="00D56ED7"/>
    <w:rsid w:val="00D57E08"/>
    <w:rsid w:val="00D616DC"/>
    <w:rsid w:val="00D62C57"/>
    <w:rsid w:val="00D63866"/>
    <w:rsid w:val="00D66CFE"/>
    <w:rsid w:val="00D67F0D"/>
    <w:rsid w:val="00D72336"/>
    <w:rsid w:val="00D80656"/>
    <w:rsid w:val="00D82500"/>
    <w:rsid w:val="00D8285E"/>
    <w:rsid w:val="00D852EB"/>
    <w:rsid w:val="00D85F0F"/>
    <w:rsid w:val="00D9379A"/>
    <w:rsid w:val="00D955A5"/>
    <w:rsid w:val="00D957E7"/>
    <w:rsid w:val="00D969CB"/>
    <w:rsid w:val="00D979D1"/>
    <w:rsid w:val="00DA06AB"/>
    <w:rsid w:val="00DA2237"/>
    <w:rsid w:val="00DA4F67"/>
    <w:rsid w:val="00DA6DD2"/>
    <w:rsid w:val="00DB3B17"/>
    <w:rsid w:val="00DB40F7"/>
    <w:rsid w:val="00DB5B13"/>
    <w:rsid w:val="00DB6BCA"/>
    <w:rsid w:val="00DC31F5"/>
    <w:rsid w:val="00DC5C47"/>
    <w:rsid w:val="00DC65AF"/>
    <w:rsid w:val="00DD136B"/>
    <w:rsid w:val="00DD1AC7"/>
    <w:rsid w:val="00DD202A"/>
    <w:rsid w:val="00DD2B92"/>
    <w:rsid w:val="00DD2D89"/>
    <w:rsid w:val="00DD2E55"/>
    <w:rsid w:val="00DD5929"/>
    <w:rsid w:val="00DD7B89"/>
    <w:rsid w:val="00DE01EA"/>
    <w:rsid w:val="00DE1111"/>
    <w:rsid w:val="00DE1724"/>
    <w:rsid w:val="00DE7D4A"/>
    <w:rsid w:val="00DF0587"/>
    <w:rsid w:val="00DF19D5"/>
    <w:rsid w:val="00DF22A2"/>
    <w:rsid w:val="00E0125C"/>
    <w:rsid w:val="00E039F6"/>
    <w:rsid w:val="00E05A58"/>
    <w:rsid w:val="00E05C24"/>
    <w:rsid w:val="00E060B5"/>
    <w:rsid w:val="00E0791F"/>
    <w:rsid w:val="00E143DB"/>
    <w:rsid w:val="00E14D66"/>
    <w:rsid w:val="00E171A5"/>
    <w:rsid w:val="00E2143C"/>
    <w:rsid w:val="00E21F48"/>
    <w:rsid w:val="00E220ED"/>
    <w:rsid w:val="00E26353"/>
    <w:rsid w:val="00E26FC3"/>
    <w:rsid w:val="00E30FB0"/>
    <w:rsid w:val="00E3284F"/>
    <w:rsid w:val="00E32960"/>
    <w:rsid w:val="00E32E0E"/>
    <w:rsid w:val="00E33790"/>
    <w:rsid w:val="00E3462F"/>
    <w:rsid w:val="00E352FB"/>
    <w:rsid w:val="00E35832"/>
    <w:rsid w:val="00E41BA0"/>
    <w:rsid w:val="00E42162"/>
    <w:rsid w:val="00E4285E"/>
    <w:rsid w:val="00E44CE2"/>
    <w:rsid w:val="00E4706B"/>
    <w:rsid w:val="00E54AC0"/>
    <w:rsid w:val="00E55F5D"/>
    <w:rsid w:val="00E563C8"/>
    <w:rsid w:val="00E56A64"/>
    <w:rsid w:val="00E5773C"/>
    <w:rsid w:val="00E61034"/>
    <w:rsid w:val="00E61A35"/>
    <w:rsid w:val="00E6218B"/>
    <w:rsid w:val="00E625E5"/>
    <w:rsid w:val="00E64298"/>
    <w:rsid w:val="00E648FF"/>
    <w:rsid w:val="00E70FB6"/>
    <w:rsid w:val="00E727D0"/>
    <w:rsid w:val="00E745DD"/>
    <w:rsid w:val="00E75818"/>
    <w:rsid w:val="00E80B70"/>
    <w:rsid w:val="00E8427E"/>
    <w:rsid w:val="00E847DF"/>
    <w:rsid w:val="00E87224"/>
    <w:rsid w:val="00E90E0E"/>
    <w:rsid w:val="00E93455"/>
    <w:rsid w:val="00E96843"/>
    <w:rsid w:val="00EA1A90"/>
    <w:rsid w:val="00EA435A"/>
    <w:rsid w:val="00EA5D83"/>
    <w:rsid w:val="00EB1030"/>
    <w:rsid w:val="00EB4054"/>
    <w:rsid w:val="00EB4117"/>
    <w:rsid w:val="00EB4C70"/>
    <w:rsid w:val="00EC3F83"/>
    <w:rsid w:val="00EC4E03"/>
    <w:rsid w:val="00EC659B"/>
    <w:rsid w:val="00EC7587"/>
    <w:rsid w:val="00EC75D4"/>
    <w:rsid w:val="00ED28B1"/>
    <w:rsid w:val="00ED308F"/>
    <w:rsid w:val="00ED323A"/>
    <w:rsid w:val="00ED6B6F"/>
    <w:rsid w:val="00ED7406"/>
    <w:rsid w:val="00EE1866"/>
    <w:rsid w:val="00EE5CF8"/>
    <w:rsid w:val="00EF14AB"/>
    <w:rsid w:val="00EF14B8"/>
    <w:rsid w:val="00EF2CED"/>
    <w:rsid w:val="00EF3BB5"/>
    <w:rsid w:val="00EF445E"/>
    <w:rsid w:val="00EF492B"/>
    <w:rsid w:val="00EF6F03"/>
    <w:rsid w:val="00EF7C38"/>
    <w:rsid w:val="00F01579"/>
    <w:rsid w:val="00F01ABB"/>
    <w:rsid w:val="00F02D25"/>
    <w:rsid w:val="00F047B7"/>
    <w:rsid w:val="00F05384"/>
    <w:rsid w:val="00F07B1C"/>
    <w:rsid w:val="00F10D36"/>
    <w:rsid w:val="00F123A4"/>
    <w:rsid w:val="00F12785"/>
    <w:rsid w:val="00F12F3D"/>
    <w:rsid w:val="00F139B6"/>
    <w:rsid w:val="00F14123"/>
    <w:rsid w:val="00F27242"/>
    <w:rsid w:val="00F27C97"/>
    <w:rsid w:val="00F30F2E"/>
    <w:rsid w:val="00F3108A"/>
    <w:rsid w:val="00F31D0B"/>
    <w:rsid w:val="00F32FB6"/>
    <w:rsid w:val="00F35D56"/>
    <w:rsid w:val="00F406E6"/>
    <w:rsid w:val="00F41FD4"/>
    <w:rsid w:val="00F43808"/>
    <w:rsid w:val="00F47807"/>
    <w:rsid w:val="00F52476"/>
    <w:rsid w:val="00F5343B"/>
    <w:rsid w:val="00F54202"/>
    <w:rsid w:val="00F5540B"/>
    <w:rsid w:val="00F561A0"/>
    <w:rsid w:val="00F63176"/>
    <w:rsid w:val="00F63A33"/>
    <w:rsid w:val="00F64190"/>
    <w:rsid w:val="00F7024C"/>
    <w:rsid w:val="00F71453"/>
    <w:rsid w:val="00F73920"/>
    <w:rsid w:val="00F73BA3"/>
    <w:rsid w:val="00F747ED"/>
    <w:rsid w:val="00F74846"/>
    <w:rsid w:val="00F75ABD"/>
    <w:rsid w:val="00F76C38"/>
    <w:rsid w:val="00F81428"/>
    <w:rsid w:val="00F815EA"/>
    <w:rsid w:val="00F833DE"/>
    <w:rsid w:val="00F84A86"/>
    <w:rsid w:val="00F85A35"/>
    <w:rsid w:val="00F875F0"/>
    <w:rsid w:val="00F909F2"/>
    <w:rsid w:val="00F90C8D"/>
    <w:rsid w:val="00F931FA"/>
    <w:rsid w:val="00F93A12"/>
    <w:rsid w:val="00FA683C"/>
    <w:rsid w:val="00FA7832"/>
    <w:rsid w:val="00FB094E"/>
    <w:rsid w:val="00FB146E"/>
    <w:rsid w:val="00FB2F22"/>
    <w:rsid w:val="00FB38C2"/>
    <w:rsid w:val="00FB705E"/>
    <w:rsid w:val="00FC01CC"/>
    <w:rsid w:val="00FC15FD"/>
    <w:rsid w:val="00FC3255"/>
    <w:rsid w:val="00FC3428"/>
    <w:rsid w:val="00FC47BC"/>
    <w:rsid w:val="00FC52A8"/>
    <w:rsid w:val="00FC5426"/>
    <w:rsid w:val="00FC5751"/>
    <w:rsid w:val="00FC7C42"/>
    <w:rsid w:val="00FC7D04"/>
    <w:rsid w:val="00FD2C70"/>
    <w:rsid w:val="00FD42F3"/>
    <w:rsid w:val="00FD633E"/>
    <w:rsid w:val="00FE1E4C"/>
    <w:rsid w:val="00FE674C"/>
    <w:rsid w:val="00FE67BC"/>
    <w:rsid w:val="00FE7911"/>
    <w:rsid w:val="00FF0D76"/>
    <w:rsid w:val="00FF2927"/>
    <w:rsid w:val="00FF3802"/>
    <w:rsid w:val="00FF4643"/>
    <w:rsid w:val="00FF60B5"/>
    <w:rsid w:val="00FF6B46"/>
    <w:rsid w:val="00FF6DDD"/>
    <w:rsid w:val="00FF7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94637"/>
  <w15:docId w15:val="{A82C38F2-6802-4075-96F9-B132B716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CFE"/>
  </w:style>
  <w:style w:type="paragraph" w:styleId="Heading1">
    <w:name w:val="heading 1"/>
    <w:basedOn w:val="Normal"/>
    <w:next w:val="Normal"/>
    <w:link w:val="Heading1Char"/>
    <w:uiPriority w:val="9"/>
    <w:qFormat/>
    <w:rsid w:val="004B421A"/>
    <w:pPr>
      <w:keepNext/>
      <w:keepLines/>
      <w:spacing w:before="160" w:after="200"/>
      <w:outlineLvl w:val="0"/>
    </w:pPr>
    <w:rPr>
      <w:rFonts w:asciiTheme="majorHAnsi" w:eastAsiaTheme="majorEastAsia" w:hAnsiTheme="majorHAns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AF5A4D"/>
    <w:pPr>
      <w:keepNext/>
      <w:keepLines/>
      <w:spacing w:before="12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72419C"/>
    <w:pPr>
      <w:keepNext/>
      <w:keepLines/>
      <w:spacing w:before="160" w:after="12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uiPriority w:val="9"/>
    <w:unhideWhenUsed/>
    <w:qFormat/>
    <w:rsid w:val="00E648FF"/>
    <w:pPr>
      <w:keepNext/>
      <w:keepLines/>
      <w:spacing w:before="120" w:after="40"/>
      <w:outlineLvl w:val="3"/>
    </w:pPr>
    <w:rPr>
      <w:i/>
      <w:color w:val="2F5496"/>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F4CC3"/>
    <w:pPr>
      <w:keepNext/>
      <w:keepLines/>
      <w:spacing w:before="480" w:after="120"/>
    </w:pPr>
    <w:rPr>
      <w:sz w:val="64"/>
      <w:szCs w:val="72"/>
    </w:rPr>
  </w:style>
  <w:style w:type="character" w:customStyle="1" w:styleId="Heading1Char">
    <w:name w:val="Heading 1 Char"/>
    <w:basedOn w:val="DefaultParagraphFont"/>
    <w:link w:val="Heading1"/>
    <w:uiPriority w:val="9"/>
    <w:rsid w:val="004B421A"/>
    <w:rPr>
      <w:rFonts w:asciiTheme="majorHAnsi" w:eastAsiaTheme="majorEastAsia" w:hAnsiTheme="majorHAnsi" w:cstheme="majorBidi"/>
      <w:color w:val="2F5496" w:themeColor="accent1" w:themeShade="BF"/>
      <w:sz w:val="40"/>
      <w:szCs w:val="32"/>
    </w:rPr>
  </w:style>
  <w:style w:type="character" w:customStyle="1" w:styleId="Heading2Char">
    <w:name w:val="Heading 2 Char"/>
    <w:basedOn w:val="DefaultParagraphFont"/>
    <w:link w:val="Heading2"/>
    <w:uiPriority w:val="9"/>
    <w:rsid w:val="00AF5A4D"/>
    <w:rPr>
      <w:rFonts w:asciiTheme="majorHAnsi" w:eastAsiaTheme="majorEastAsia" w:hAnsiTheme="majorHAnsi" w:cstheme="majorBidi"/>
      <w:color w:val="2F5496" w:themeColor="accent1" w:themeShade="BF"/>
      <w:sz w:val="32"/>
      <w:szCs w:val="26"/>
    </w:rPr>
  </w:style>
  <w:style w:type="paragraph" w:styleId="ListParagraph">
    <w:name w:val="List Paragraph"/>
    <w:aliases w:val="List Paragraph TABLE,Dot pt,No Spacing1,List Paragraph Char Char Char,Indicator Text,Numbered Para 1,List Paragraph1,Bullet Points,MAIN CONTENT,OBC Bullet,List Paragraph11,List Paragraph12,F5 List Paragraph,Colorful List - Accent 11,b1"/>
    <w:basedOn w:val="Normal"/>
    <w:link w:val="ListParagraphChar"/>
    <w:uiPriority w:val="34"/>
    <w:qFormat/>
    <w:rsid w:val="005F4DDC"/>
    <w:pPr>
      <w:numPr>
        <w:numId w:val="18"/>
      </w:numPr>
      <w:spacing w:before="80" w:after="120" w:line="240" w:lineRule="auto"/>
      <w:contextualSpacing/>
    </w:pPr>
    <w:rPr>
      <w:szCs w:val="24"/>
    </w:rPr>
  </w:style>
  <w:style w:type="character" w:customStyle="1" w:styleId="Heading3Char">
    <w:name w:val="Heading 3 Char"/>
    <w:basedOn w:val="DefaultParagraphFont"/>
    <w:link w:val="Heading3"/>
    <w:uiPriority w:val="9"/>
    <w:rsid w:val="0072419C"/>
    <w:rPr>
      <w:rFonts w:asciiTheme="majorHAnsi" w:eastAsiaTheme="majorEastAsia" w:hAnsiTheme="majorHAnsi" w:cstheme="majorBidi"/>
      <w:color w:val="1F3763" w:themeColor="accent1" w:themeShade="7F"/>
      <w:szCs w:val="24"/>
    </w:rPr>
  </w:style>
  <w:style w:type="paragraph" w:styleId="ListBullet">
    <w:name w:val="List Bullet"/>
    <w:basedOn w:val="Normal"/>
    <w:uiPriority w:val="99"/>
    <w:unhideWhenUsed/>
    <w:rsid w:val="00F43E29"/>
    <w:pPr>
      <w:numPr>
        <w:numId w:val="1"/>
      </w:numPr>
      <w:tabs>
        <w:tab w:val="num" w:pos="714"/>
      </w:tabs>
      <w:ind w:left="714" w:hanging="357"/>
      <w:contextualSpacing/>
    </w:pPr>
  </w:style>
  <w:style w:type="paragraph" w:customStyle="1" w:styleId="Default">
    <w:name w:val="Default"/>
    <w:rsid w:val="00731D49"/>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F10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63C"/>
  </w:style>
  <w:style w:type="character" w:styleId="PageNumber">
    <w:name w:val="page number"/>
    <w:basedOn w:val="DefaultParagraphFont"/>
    <w:uiPriority w:val="99"/>
    <w:semiHidden/>
    <w:unhideWhenUsed/>
    <w:rsid w:val="00F1063C"/>
  </w:style>
  <w:style w:type="paragraph" w:styleId="TOCHeading">
    <w:name w:val="TOC Heading"/>
    <w:basedOn w:val="Heading1"/>
    <w:next w:val="Normal"/>
    <w:uiPriority w:val="39"/>
    <w:unhideWhenUsed/>
    <w:qFormat/>
    <w:rsid w:val="00BD4268"/>
    <w:p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897BBA"/>
    <w:pPr>
      <w:tabs>
        <w:tab w:val="right" w:leader="dot" w:pos="9062"/>
      </w:tabs>
      <w:spacing w:before="120" w:after="0"/>
    </w:pPr>
    <w:rPr>
      <w:rFonts w:cstheme="minorHAnsi"/>
      <w:b/>
      <w:bCs/>
      <w:i/>
      <w:iCs/>
      <w:sz w:val="24"/>
      <w:szCs w:val="24"/>
    </w:rPr>
  </w:style>
  <w:style w:type="paragraph" w:styleId="TOC2">
    <w:name w:val="toc 2"/>
    <w:basedOn w:val="Normal"/>
    <w:next w:val="Normal"/>
    <w:autoRedefine/>
    <w:uiPriority w:val="39"/>
    <w:unhideWhenUsed/>
    <w:rsid w:val="00BD4268"/>
    <w:pPr>
      <w:spacing w:before="120" w:after="0"/>
      <w:ind w:left="220"/>
    </w:pPr>
    <w:rPr>
      <w:rFonts w:cstheme="minorHAnsi"/>
      <w:b/>
      <w:bCs/>
    </w:rPr>
  </w:style>
  <w:style w:type="paragraph" w:styleId="TOC3">
    <w:name w:val="toc 3"/>
    <w:basedOn w:val="Normal"/>
    <w:next w:val="Normal"/>
    <w:autoRedefine/>
    <w:uiPriority w:val="39"/>
    <w:unhideWhenUsed/>
    <w:rsid w:val="00BD4268"/>
    <w:pPr>
      <w:spacing w:after="0"/>
      <w:ind w:left="440"/>
    </w:pPr>
    <w:rPr>
      <w:rFonts w:cstheme="minorHAnsi"/>
      <w:sz w:val="20"/>
      <w:szCs w:val="20"/>
    </w:rPr>
  </w:style>
  <w:style w:type="character" w:styleId="Hyperlink">
    <w:name w:val="Hyperlink"/>
    <w:basedOn w:val="DefaultParagraphFont"/>
    <w:uiPriority w:val="99"/>
    <w:unhideWhenUsed/>
    <w:rsid w:val="00BD4268"/>
    <w:rPr>
      <w:color w:val="0563C1" w:themeColor="hyperlink"/>
      <w:u w:val="single"/>
    </w:rPr>
  </w:style>
  <w:style w:type="paragraph" w:styleId="TOC4">
    <w:name w:val="toc 4"/>
    <w:basedOn w:val="Normal"/>
    <w:next w:val="Normal"/>
    <w:autoRedefine/>
    <w:uiPriority w:val="39"/>
    <w:semiHidden/>
    <w:unhideWhenUsed/>
    <w:rsid w:val="00BD4268"/>
    <w:pPr>
      <w:spacing w:after="0"/>
      <w:ind w:left="660"/>
    </w:pPr>
    <w:rPr>
      <w:rFonts w:cstheme="minorHAnsi"/>
      <w:sz w:val="20"/>
      <w:szCs w:val="20"/>
    </w:rPr>
  </w:style>
  <w:style w:type="paragraph" w:styleId="TOC5">
    <w:name w:val="toc 5"/>
    <w:basedOn w:val="Normal"/>
    <w:next w:val="Normal"/>
    <w:autoRedefine/>
    <w:uiPriority w:val="39"/>
    <w:semiHidden/>
    <w:unhideWhenUsed/>
    <w:rsid w:val="00BD4268"/>
    <w:pPr>
      <w:spacing w:after="0"/>
      <w:ind w:left="880"/>
    </w:pPr>
    <w:rPr>
      <w:rFonts w:cstheme="minorHAnsi"/>
      <w:sz w:val="20"/>
      <w:szCs w:val="20"/>
    </w:rPr>
  </w:style>
  <w:style w:type="paragraph" w:styleId="TOC6">
    <w:name w:val="toc 6"/>
    <w:basedOn w:val="Normal"/>
    <w:next w:val="Normal"/>
    <w:autoRedefine/>
    <w:uiPriority w:val="39"/>
    <w:semiHidden/>
    <w:unhideWhenUsed/>
    <w:rsid w:val="00BD4268"/>
    <w:pPr>
      <w:spacing w:after="0"/>
      <w:ind w:left="1100"/>
    </w:pPr>
    <w:rPr>
      <w:rFonts w:cstheme="minorHAnsi"/>
      <w:sz w:val="20"/>
      <w:szCs w:val="20"/>
    </w:rPr>
  </w:style>
  <w:style w:type="paragraph" w:styleId="TOC7">
    <w:name w:val="toc 7"/>
    <w:basedOn w:val="Normal"/>
    <w:next w:val="Normal"/>
    <w:autoRedefine/>
    <w:uiPriority w:val="39"/>
    <w:semiHidden/>
    <w:unhideWhenUsed/>
    <w:rsid w:val="00BD4268"/>
    <w:pPr>
      <w:spacing w:after="0"/>
      <w:ind w:left="1320"/>
    </w:pPr>
    <w:rPr>
      <w:rFonts w:cstheme="minorHAnsi"/>
      <w:sz w:val="20"/>
      <w:szCs w:val="20"/>
    </w:rPr>
  </w:style>
  <w:style w:type="paragraph" w:styleId="TOC8">
    <w:name w:val="toc 8"/>
    <w:basedOn w:val="Normal"/>
    <w:next w:val="Normal"/>
    <w:autoRedefine/>
    <w:uiPriority w:val="39"/>
    <w:semiHidden/>
    <w:unhideWhenUsed/>
    <w:rsid w:val="00BD4268"/>
    <w:pPr>
      <w:spacing w:after="0"/>
      <w:ind w:left="1540"/>
    </w:pPr>
    <w:rPr>
      <w:rFonts w:cstheme="minorHAnsi"/>
      <w:sz w:val="20"/>
      <w:szCs w:val="20"/>
    </w:rPr>
  </w:style>
  <w:style w:type="paragraph" w:styleId="TOC9">
    <w:name w:val="toc 9"/>
    <w:basedOn w:val="Normal"/>
    <w:next w:val="Normal"/>
    <w:autoRedefine/>
    <w:uiPriority w:val="39"/>
    <w:semiHidden/>
    <w:unhideWhenUsed/>
    <w:rsid w:val="00BD4268"/>
    <w:pPr>
      <w:spacing w:after="0"/>
      <w:ind w:left="1760"/>
    </w:pPr>
    <w:rPr>
      <w:rFonts w:cstheme="minorHAnsi"/>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40345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372FE1"/>
    <w:pPr>
      <w:spacing w:after="0" w:line="240" w:lineRule="auto"/>
    </w:pPr>
    <w:rPr>
      <w:sz w:val="20"/>
      <w:szCs w:val="20"/>
    </w:rPr>
  </w:style>
  <w:style w:type="character" w:customStyle="1" w:styleId="FootnoteTextChar">
    <w:name w:val="Footnote Text Char"/>
    <w:basedOn w:val="DefaultParagraphFont"/>
    <w:link w:val="FootnoteText"/>
    <w:uiPriority w:val="99"/>
    <w:rsid w:val="00372FE1"/>
    <w:rPr>
      <w:sz w:val="20"/>
      <w:szCs w:val="20"/>
    </w:rPr>
  </w:style>
  <w:style w:type="character" w:styleId="FootnoteReference">
    <w:name w:val="footnote reference"/>
    <w:basedOn w:val="DefaultParagraphFont"/>
    <w:uiPriority w:val="99"/>
    <w:semiHidden/>
    <w:unhideWhenUsed/>
    <w:rsid w:val="00372FE1"/>
    <w:rPr>
      <w:vertAlign w:val="superscript"/>
    </w:rPr>
  </w:style>
  <w:style w:type="character" w:styleId="CommentReference">
    <w:name w:val="annotation reference"/>
    <w:basedOn w:val="DefaultParagraphFont"/>
    <w:uiPriority w:val="99"/>
    <w:semiHidden/>
    <w:unhideWhenUsed/>
    <w:rsid w:val="00415B0A"/>
    <w:rPr>
      <w:sz w:val="16"/>
      <w:szCs w:val="16"/>
    </w:rPr>
  </w:style>
  <w:style w:type="paragraph" w:styleId="CommentText">
    <w:name w:val="annotation text"/>
    <w:basedOn w:val="Normal"/>
    <w:link w:val="CommentTextChar"/>
    <w:uiPriority w:val="99"/>
    <w:unhideWhenUsed/>
    <w:rsid w:val="00415B0A"/>
    <w:pPr>
      <w:spacing w:line="240" w:lineRule="auto"/>
    </w:pPr>
    <w:rPr>
      <w:sz w:val="20"/>
      <w:szCs w:val="20"/>
    </w:rPr>
  </w:style>
  <w:style w:type="character" w:customStyle="1" w:styleId="CommentTextChar">
    <w:name w:val="Comment Text Char"/>
    <w:basedOn w:val="DefaultParagraphFont"/>
    <w:link w:val="CommentText"/>
    <w:uiPriority w:val="99"/>
    <w:rsid w:val="00415B0A"/>
    <w:rPr>
      <w:sz w:val="20"/>
      <w:szCs w:val="20"/>
    </w:rPr>
  </w:style>
  <w:style w:type="paragraph" w:styleId="CommentSubject">
    <w:name w:val="annotation subject"/>
    <w:basedOn w:val="CommentText"/>
    <w:next w:val="CommentText"/>
    <w:link w:val="CommentSubjectChar"/>
    <w:uiPriority w:val="99"/>
    <w:semiHidden/>
    <w:unhideWhenUsed/>
    <w:rsid w:val="00415B0A"/>
    <w:rPr>
      <w:b/>
      <w:bCs/>
    </w:rPr>
  </w:style>
  <w:style w:type="character" w:customStyle="1" w:styleId="CommentSubjectChar">
    <w:name w:val="Comment Subject Char"/>
    <w:basedOn w:val="CommentTextChar"/>
    <w:link w:val="CommentSubject"/>
    <w:uiPriority w:val="99"/>
    <w:semiHidden/>
    <w:rsid w:val="00415B0A"/>
    <w:rPr>
      <w:b/>
      <w:bCs/>
      <w:sz w:val="20"/>
      <w:szCs w:val="20"/>
    </w:rPr>
  </w:style>
  <w:style w:type="paragraph" w:styleId="Revision">
    <w:name w:val="Revision"/>
    <w:hidden/>
    <w:uiPriority w:val="99"/>
    <w:semiHidden/>
    <w:rsid w:val="00415B0A"/>
    <w:pPr>
      <w:spacing w:after="0" w:line="240" w:lineRule="auto"/>
    </w:p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IntenseQuote">
    <w:name w:val="Intense Quote"/>
    <w:basedOn w:val="Normal"/>
    <w:next w:val="Normal"/>
    <w:link w:val="IntenseQuoteChar"/>
    <w:uiPriority w:val="30"/>
    <w:qFormat/>
    <w:rsid w:val="004B69D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B69D3"/>
    <w:rPr>
      <w:i/>
      <w:iCs/>
      <w:color w:val="4472C4" w:themeColor="accent1"/>
    </w:rPr>
  </w:style>
  <w:style w:type="paragraph" w:styleId="EndnoteText">
    <w:name w:val="endnote text"/>
    <w:basedOn w:val="Normal"/>
    <w:link w:val="EndnoteTextChar"/>
    <w:uiPriority w:val="99"/>
    <w:unhideWhenUsed/>
    <w:rsid w:val="00BD5B7F"/>
    <w:pPr>
      <w:spacing w:after="0" w:line="240" w:lineRule="auto"/>
    </w:pPr>
    <w:rPr>
      <w:sz w:val="20"/>
      <w:szCs w:val="20"/>
    </w:rPr>
  </w:style>
  <w:style w:type="character" w:customStyle="1" w:styleId="EndnoteTextChar">
    <w:name w:val="Endnote Text Char"/>
    <w:basedOn w:val="DefaultParagraphFont"/>
    <w:link w:val="EndnoteText"/>
    <w:uiPriority w:val="99"/>
    <w:rsid w:val="00BD5B7F"/>
    <w:rPr>
      <w:sz w:val="20"/>
      <w:szCs w:val="20"/>
    </w:rPr>
  </w:style>
  <w:style w:type="character" w:styleId="EndnoteReference">
    <w:name w:val="endnote reference"/>
    <w:basedOn w:val="DefaultParagraphFont"/>
    <w:uiPriority w:val="99"/>
    <w:semiHidden/>
    <w:unhideWhenUsed/>
    <w:rsid w:val="00BD5B7F"/>
    <w:rPr>
      <w:vertAlign w:val="superscript"/>
    </w:rPr>
  </w:style>
  <w:style w:type="character" w:styleId="FollowedHyperlink">
    <w:name w:val="FollowedHyperlink"/>
    <w:basedOn w:val="DefaultParagraphFont"/>
    <w:uiPriority w:val="99"/>
    <w:semiHidden/>
    <w:unhideWhenUsed/>
    <w:rsid w:val="00BD5B7F"/>
    <w:rPr>
      <w:color w:val="954F72" w:themeColor="followedHyperlink"/>
      <w:u w:val="single"/>
    </w:rPr>
  </w:style>
  <w:style w:type="table" w:styleId="TableGrid">
    <w:name w:val="Table Grid"/>
    <w:basedOn w:val="TableNormal"/>
    <w:uiPriority w:val="39"/>
    <w:rsid w:val="00561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1F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01FFF"/>
  </w:style>
  <w:style w:type="paragraph" w:styleId="Quote">
    <w:name w:val="Quote"/>
    <w:basedOn w:val="Normal"/>
    <w:next w:val="Normal"/>
    <w:link w:val="QuoteChar"/>
    <w:uiPriority w:val="29"/>
    <w:qFormat/>
    <w:rsid w:val="00E563C8"/>
    <w:pPr>
      <w:spacing w:before="200" w:after="200" w:line="276" w:lineRule="auto"/>
    </w:pPr>
    <w:rPr>
      <w:rFonts w:asciiTheme="minorHAnsi" w:eastAsiaTheme="minorEastAsia" w:hAnsiTheme="minorHAnsi" w:cstheme="minorBidi"/>
      <w:i/>
      <w:iCs/>
      <w:sz w:val="20"/>
      <w:szCs w:val="20"/>
      <w:lang w:eastAsia="en-US"/>
    </w:rPr>
  </w:style>
  <w:style w:type="character" w:customStyle="1" w:styleId="QuoteChar">
    <w:name w:val="Quote Char"/>
    <w:basedOn w:val="DefaultParagraphFont"/>
    <w:link w:val="Quote"/>
    <w:uiPriority w:val="29"/>
    <w:rsid w:val="00E563C8"/>
    <w:rPr>
      <w:rFonts w:asciiTheme="minorHAnsi" w:eastAsiaTheme="minorEastAsia" w:hAnsiTheme="minorHAnsi" w:cstheme="minorBidi"/>
      <w:i/>
      <w:iCs/>
      <w:sz w:val="20"/>
      <w:szCs w:val="20"/>
      <w:lang w:eastAsia="en-US"/>
    </w:rPr>
  </w:style>
  <w:style w:type="paragraph" w:styleId="NoSpacing">
    <w:name w:val="No Spacing"/>
    <w:link w:val="NoSpacingChar"/>
    <w:uiPriority w:val="1"/>
    <w:qFormat/>
    <w:rsid w:val="001C7460"/>
    <w:pPr>
      <w:suppressAutoHyphens/>
      <w:autoSpaceDN w:val="0"/>
      <w:spacing w:after="0" w:line="240" w:lineRule="auto"/>
      <w:textAlignment w:val="baseline"/>
    </w:pPr>
    <w:rPr>
      <w:rFonts w:ascii="Arial" w:eastAsia="Times New Roman" w:hAnsi="Arial" w:cs="Times New Roman"/>
      <w:sz w:val="24"/>
      <w:szCs w:val="24"/>
      <w:lang w:val="en-US" w:eastAsia="en-US"/>
    </w:rPr>
  </w:style>
  <w:style w:type="paragraph" w:styleId="Caption">
    <w:name w:val="caption"/>
    <w:basedOn w:val="Normal"/>
    <w:next w:val="Normal"/>
    <w:uiPriority w:val="35"/>
    <w:unhideWhenUsed/>
    <w:qFormat/>
    <w:rsid w:val="006A3EFB"/>
    <w:pPr>
      <w:spacing w:after="200" w:line="240" w:lineRule="auto"/>
    </w:pPr>
    <w:rPr>
      <w:i/>
      <w:iCs/>
      <w:color w:val="44546A" w:themeColor="text2"/>
      <w:sz w:val="18"/>
      <w:szCs w:val="18"/>
    </w:rPr>
  </w:style>
  <w:style w:type="table" w:customStyle="1" w:styleId="GridTable1Light-Accent11">
    <w:name w:val="Grid Table 1 Light - Accent 11"/>
    <w:basedOn w:val="TableNormal"/>
    <w:uiPriority w:val="46"/>
    <w:rsid w:val="006C562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6C562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List Paragraph TABLE Char,Dot pt Char,No Spacing1 Char,List Paragraph Char Char Char Char,Indicator Text Char,Numbered Para 1 Char,List Paragraph1 Char,Bullet Points Char,MAIN CONTENT Char,OBC Bullet Char,List Paragraph11 Char"/>
    <w:basedOn w:val="DefaultParagraphFont"/>
    <w:link w:val="ListParagraph"/>
    <w:uiPriority w:val="34"/>
    <w:qFormat/>
    <w:rsid w:val="00D15800"/>
    <w:rPr>
      <w:szCs w:val="24"/>
    </w:rPr>
  </w:style>
  <w:style w:type="paragraph" w:styleId="BalloonText">
    <w:name w:val="Balloon Text"/>
    <w:basedOn w:val="Normal"/>
    <w:link w:val="BalloonTextChar"/>
    <w:uiPriority w:val="99"/>
    <w:semiHidden/>
    <w:unhideWhenUsed/>
    <w:rsid w:val="00C45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7B5"/>
    <w:rPr>
      <w:rFonts w:ascii="Tahoma" w:hAnsi="Tahoma" w:cs="Tahoma"/>
      <w:sz w:val="16"/>
      <w:szCs w:val="16"/>
    </w:rPr>
  </w:style>
  <w:style w:type="character" w:customStyle="1" w:styleId="defaultfonthxmailstyle">
    <w:name w:val="defaultfonthxmailstyle"/>
    <w:basedOn w:val="DefaultParagraphFont"/>
    <w:rsid w:val="00423DE2"/>
    <w:rPr>
      <w:rFonts w:ascii="Calibri" w:hAnsi="Calibri" w:cs="Calibri" w:hint="default"/>
      <w:b w:val="0"/>
      <w:bCs w:val="0"/>
      <w:i w:val="0"/>
      <w:iCs w:val="0"/>
      <w:strike w:val="0"/>
      <w:dstrike w:val="0"/>
      <w:color w:val="auto"/>
      <w:u w:val="none"/>
      <w:effect w:val="none"/>
    </w:rPr>
  </w:style>
  <w:style w:type="paragraph" w:styleId="BodyText">
    <w:name w:val="Body Text"/>
    <w:basedOn w:val="Normal"/>
    <w:link w:val="BodyTextChar"/>
    <w:uiPriority w:val="1"/>
    <w:rsid w:val="00FC15FD"/>
    <w:rPr>
      <w:rFonts w:ascii="Arial" w:eastAsia="Arial" w:hAnsi="Arial" w:cs="Arial"/>
      <w:lang w:val="en-US" w:eastAsia="en-US"/>
    </w:rPr>
  </w:style>
  <w:style w:type="character" w:customStyle="1" w:styleId="BodyTextChar">
    <w:name w:val="Body Text Char"/>
    <w:basedOn w:val="DefaultParagraphFont"/>
    <w:link w:val="BodyText"/>
    <w:uiPriority w:val="1"/>
    <w:rsid w:val="00FC15FD"/>
    <w:rPr>
      <w:rFonts w:ascii="Arial" w:eastAsia="Arial" w:hAnsi="Arial" w:cs="Arial"/>
      <w:lang w:val="en-US" w:eastAsia="en-US"/>
    </w:rPr>
  </w:style>
  <w:style w:type="character" w:customStyle="1" w:styleId="NoSpacingChar">
    <w:name w:val="No Spacing Char"/>
    <w:basedOn w:val="DefaultParagraphFont"/>
    <w:link w:val="NoSpacing"/>
    <w:uiPriority w:val="1"/>
    <w:rsid w:val="004F4D05"/>
    <w:rPr>
      <w:rFonts w:ascii="Arial" w:eastAsia="Times New Roman" w:hAnsi="Arial"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5177">
      <w:bodyDiv w:val="1"/>
      <w:marLeft w:val="0"/>
      <w:marRight w:val="0"/>
      <w:marTop w:val="0"/>
      <w:marBottom w:val="0"/>
      <w:divBdr>
        <w:top w:val="none" w:sz="0" w:space="0" w:color="auto"/>
        <w:left w:val="none" w:sz="0" w:space="0" w:color="auto"/>
        <w:bottom w:val="none" w:sz="0" w:space="0" w:color="auto"/>
        <w:right w:val="none" w:sz="0" w:space="0" w:color="auto"/>
      </w:divBdr>
    </w:div>
    <w:div w:id="105779645">
      <w:bodyDiv w:val="1"/>
      <w:marLeft w:val="0"/>
      <w:marRight w:val="0"/>
      <w:marTop w:val="0"/>
      <w:marBottom w:val="0"/>
      <w:divBdr>
        <w:top w:val="none" w:sz="0" w:space="0" w:color="auto"/>
        <w:left w:val="none" w:sz="0" w:space="0" w:color="auto"/>
        <w:bottom w:val="none" w:sz="0" w:space="0" w:color="auto"/>
        <w:right w:val="none" w:sz="0" w:space="0" w:color="auto"/>
      </w:divBdr>
      <w:divsChild>
        <w:div w:id="493448720">
          <w:marLeft w:val="0"/>
          <w:marRight w:val="0"/>
          <w:marTop w:val="0"/>
          <w:marBottom w:val="0"/>
          <w:divBdr>
            <w:top w:val="none" w:sz="0" w:space="0" w:color="auto"/>
            <w:left w:val="none" w:sz="0" w:space="0" w:color="auto"/>
            <w:bottom w:val="none" w:sz="0" w:space="0" w:color="auto"/>
            <w:right w:val="none" w:sz="0" w:space="0" w:color="auto"/>
          </w:divBdr>
          <w:divsChild>
            <w:div w:id="1862086046">
              <w:marLeft w:val="0"/>
              <w:marRight w:val="0"/>
              <w:marTop w:val="0"/>
              <w:marBottom w:val="0"/>
              <w:divBdr>
                <w:top w:val="none" w:sz="0" w:space="0" w:color="auto"/>
                <w:left w:val="none" w:sz="0" w:space="0" w:color="auto"/>
                <w:bottom w:val="none" w:sz="0" w:space="0" w:color="auto"/>
                <w:right w:val="none" w:sz="0" w:space="0" w:color="auto"/>
              </w:divBdr>
              <w:divsChild>
                <w:div w:id="1567491739">
                  <w:marLeft w:val="0"/>
                  <w:marRight w:val="0"/>
                  <w:marTop w:val="0"/>
                  <w:marBottom w:val="0"/>
                  <w:divBdr>
                    <w:top w:val="none" w:sz="0" w:space="0" w:color="auto"/>
                    <w:left w:val="none" w:sz="0" w:space="0" w:color="auto"/>
                    <w:bottom w:val="none" w:sz="0" w:space="0" w:color="auto"/>
                    <w:right w:val="none" w:sz="0" w:space="0" w:color="auto"/>
                  </w:divBdr>
                </w:div>
              </w:divsChild>
            </w:div>
            <w:div w:id="683440020">
              <w:marLeft w:val="0"/>
              <w:marRight w:val="0"/>
              <w:marTop w:val="0"/>
              <w:marBottom w:val="0"/>
              <w:divBdr>
                <w:top w:val="none" w:sz="0" w:space="0" w:color="auto"/>
                <w:left w:val="none" w:sz="0" w:space="0" w:color="auto"/>
                <w:bottom w:val="none" w:sz="0" w:space="0" w:color="auto"/>
                <w:right w:val="none" w:sz="0" w:space="0" w:color="auto"/>
              </w:divBdr>
              <w:divsChild>
                <w:div w:id="657271715">
                  <w:marLeft w:val="0"/>
                  <w:marRight w:val="0"/>
                  <w:marTop w:val="0"/>
                  <w:marBottom w:val="0"/>
                  <w:divBdr>
                    <w:top w:val="none" w:sz="0" w:space="0" w:color="auto"/>
                    <w:left w:val="none" w:sz="0" w:space="0" w:color="auto"/>
                    <w:bottom w:val="none" w:sz="0" w:space="0" w:color="auto"/>
                    <w:right w:val="none" w:sz="0" w:space="0" w:color="auto"/>
                  </w:divBdr>
                </w:div>
              </w:divsChild>
            </w:div>
            <w:div w:id="1537309745">
              <w:marLeft w:val="0"/>
              <w:marRight w:val="0"/>
              <w:marTop w:val="0"/>
              <w:marBottom w:val="0"/>
              <w:divBdr>
                <w:top w:val="none" w:sz="0" w:space="0" w:color="auto"/>
                <w:left w:val="none" w:sz="0" w:space="0" w:color="auto"/>
                <w:bottom w:val="none" w:sz="0" w:space="0" w:color="auto"/>
                <w:right w:val="none" w:sz="0" w:space="0" w:color="auto"/>
              </w:divBdr>
              <w:divsChild>
                <w:div w:id="1146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563">
      <w:bodyDiv w:val="1"/>
      <w:marLeft w:val="0"/>
      <w:marRight w:val="0"/>
      <w:marTop w:val="0"/>
      <w:marBottom w:val="0"/>
      <w:divBdr>
        <w:top w:val="none" w:sz="0" w:space="0" w:color="auto"/>
        <w:left w:val="none" w:sz="0" w:space="0" w:color="auto"/>
        <w:bottom w:val="none" w:sz="0" w:space="0" w:color="auto"/>
        <w:right w:val="none" w:sz="0" w:space="0" w:color="auto"/>
      </w:divBdr>
    </w:div>
    <w:div w:id="186912930">
      <w:bodyDiv w:val="1"/>
      <w:marLeft w:val="0"/>
      <w:marRight w:val="0"/>
      <w:marTop w:val="0"/>
      <w:marBottom w:val="0"/>
      <w:divBdr>
        <w:top w:val="none" w:sz="0" w:space="0" w:color="auto"/>
        <w:left w:val="none" w:sz="0" w:space="0" w:color="auto"/>
        <w:bottom w:val="none" w:sz="0" w:space="0" w:color="auto"/>
        <w:right w:val="none" w:sz="0" w:space="0" w:color="auto"/>
      </w:divBdr>
      <w:divsChild>
        <w:div w:id="1353192263">
          <w:marLeft w:val="806"/>
          <w:marRight w:val="0"/>
          <w:marTop w:val="0"/>
          <w:marBottom w:val="0"/>
          <w:divBdr>
            <w:top w:val="none" w:sz="0" w:space="0" w:color="auto"/>
            <w:left w:val="none" w:sz="0" w:space="0" w:color="auto"/>
            <w:bottom w:val="none" w:sz="0" w:space="0" w:color="auto"/>
            <w:right w:val="none" w:sz="0" w:space="0" w:color="auto"/>
          </w:divBdr>
        </w:div>
      </w:divsChild>
    </w:div>
    <w:div w:id="240917273">
      <w:bodyDiv w:val="1"/>
      <w:marLeft w:val="0"/>
      <w:marRight w:val="0"/>
      <w:marTop w:val="0"/>
      <w:marBottom w:val="0"/>
      <w:divBdr>
        <w:top w:val="none" w:sz="0" w:space="0" w:color="auto"/>
        <w:left w:val="none" w:sz="0" w:space="0" w:color="auto"/>
        <w:bottom w:val="none" w:sz="0" w:space="0" w:color="auto"/>
        <w:right w:val="none" w:sz="0" w:space="0" w:color="auto"/>
      </w:divBdr>
    </w:div>
    <w:div w:id="420100186">
      <w:bodyDiv w:val="1"/>
      <w:marLeft w:val="0"/>
      <w:marRight w:val="0"/>
      <w:marTop w:val="0"/>
      <w:marBottom w:val="0"/>
      <w:divBdr>
        <w:top w:val="none" w:sz="0" w:space="0" w:color="auto"/>
        <w:left w:val="none" w:sz="0" w:space="0" w:color="auto"/>
        <w:bottom w:val="none" w:sz="0" w:space="0" w:color="auto"/>
        <w:right w:val="none" w:sz="0" w:space="0" w:color="auto"/>
      </w:divBdr>
    </w:div>
    <w:div w:id="468129976">
      <w:bodyDiv w:val="1"/>
      <w:marLeft w:val="0"/>
      <w:marRight w:val="0"/>
      <w:marTop w:val="0"/>
      <w:marBottom w:val="0"/>
      <w:divBdr>
        <w:top w:val="none" w:sz="0" w:space="0" w:color="auto"/>
        <w:left w:val="none" w:sz="0" w:space="0" w:color="auto"/>
        <w:bottom w:val="none" w:sz="0" w:space="0" w:color="auto"/>
        <w:right w:val="none" w:sz="0" w:space="0" w:color="auto"/>
      </w:divBdr>
      <w:divsChild>
        <w:div w:id="81411197">
          <w:marLeft w:val="0"/>
          <w:marRight w:val="0"/>
          <w:marTop w:val="0"/>
          <w:marBottom w:val="0"/>
          <w:divBdr>
            <w:top w:val="none" w:sz="0" w:space="0" w:color="auto"/>
            <w:left w:val="none" w:sz="0" w:space="0" w:color="auto"/>
            <w:bottom w:val="none" w:sz="0" w:space="0" w:color="auto"/>
            <w:right w:val="none" w:sz="0" w:space="0" w:color="auto"/>
          </w:divBdr>
          <w:divsChild>
            <w:div w:id="1134911636">
              <w:marLeft w:val="0"/>
              <w:marRight w:val="0"/>
              <w:marTop w:val="0"/>
              <w:marBottom w:val="0"/>
              <w:divBdr>
                <w:top w:val="none" w:sz="0" w:space="0" w:color="auto"/>
                <w:left w:val="none" w:sz="0" w:space="0" w:color="auto"/>
                <w:bottom w:val="none" w:sz="0" w:space="0" w:color="auto"/>
                <w:right w:val="none" w:sz="0" w:space="0" w:color="auto"/>
              </w:divBdr>
              <w:divsChild>
                <w:div w:id="685402458">
                  <w:marLeft w:val="0"/>
                  <w:marRight w:val="0"/>
                  <w:marTop w:val="0"/>
                  <w:marBottom w:val="0"/>
                  <w:divBdr>
                    <w:top w:val="none" w:sz="0" w:space="0" w:color="auto"/>
                    <w:left w:val="none" w:sz="0" w:space="0" w:color="auto"/>
                    <w:bottom w:val="none" w:sz="0" w:space="0" w:color="auto"/>
                    <w:right w:val="none" w:sz="0" w:space="0" w:color="auto"/>
                  </w:divBdr>
                </w:div>
              </w:divsChild>
            </w:div>
            <w:div w:id="834999847">
              <w:marLeft w:val="0"/>
              <w:marRight w:val="0"/>
              <w:marTop w:val="0"/>
              <w:marBottom w:val="0"/>
              <w:divBdr>
                <w:top w:val="none" w:sz="0" w:space="0" w:color="auto"/>
                <w:left w:val="none" w:sz="0" w:space="0" w:color="auto"/>
                <w:bottom w:val="none" w:sz="0" w:space="0" w:color="auto"/>
                <w:right w:val="none" w:sz="0" w:space="0" w:color="auto"/>
              </w:divBdr>
              <w:divsChild>
                <w:div w:id="1015690959">
                  <w:marLeft w:val="0"/>
                  <w:marRight w:val="0"/>
                  <w:marTop w:val="0"/>
                  <w:marBottom w:val="0"/>
                  <w:divBdr>
                    <w:top w:val="none" w:sz="0" w:space="0" w:color="auto"/>
                    <w:left w:val="none" w:sz="0" w:space="0" w:color="auto"/>
                    <w:bottom w:val="none" w:sz="0" w:space="0" w:color="auto"/>
                    <w:right w:val="none" w:sz="0" w:space="0" w:color="auto"/>
                  </w:divBdr>
                </w:div>
              </w:divsChild>
            </w:div>
            <w:div w:id="1452672961">
              <w:marLeft w:val="0"/>
              <w:marRight w:val="0"/>
              <w:marTop w:val="0"/>
              <w:marBottom w:val="0"/>
              <w:divBdr>
                <w:top w:val="none" w:sz="0" w:space="0" w:color="auto"/>
                <w:left w:val="none" w:sz="0" w:space="0" w:color="auto"/>
                <w:bottom w:val="none" w:sz="0" w:space="0" w:color="auto"/>
                <w:right w:val="none" w:sz="0" w:space="0" w:color="auto"/>
              </w:divBdr>
              <w:divsChild>
                <w:div w:id="13969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4483">
      <w:bodyDiv w:val="1"/>
      <w:marLeft w:val="0"/>
      <w:marRight w:val="0"/>
      <w:marTop w:val="0"/>
      <w:marBottom w:val="0"/>
      <w:divBdr>
        <w:top w:val="none" w:sz="0" w:space="0" w:color="auto"/>
        <w:left w:val="none" w:sz="0" w:space="0" w:color="auto"/>
        <w:bottom w:val="none" w:sz="0" w:space="0" w:color="auto"/>
        <w:right w:val="none" w:sz="0" w:space="0" w:color="auto"/>
      </w:divBdr>
    </w:div>
    <w:div w:id="510682198">
      <w:bodyDiv w:val="1"/>
      <w:marLeft w:val="0"/>
      <w:marRight w:val="0"/>
      <w:marTop w:val="0"/>
      <w:marBottom w:val="0"/>
      <w:divBdr>
        <w:top w:val="none" w:sz="0" w:space="0" w:color="auto"/>
        <w:left w:val="none" w:sz="0" w:space="0" w:color="auto"/>
        <w:bottom w:val="none" w:sz="0" w:space="0" w:color="auto"/>
        <w:right w:val="none" w:sz="0" w:space="0" w:color="auto"/>
      </w:divBdr>
    </w:div>
    <w:div w:id="525412890">
      <w:bodyDiv w:val="1"/>
      <w:marLeft w:val="0"/>
      <w:marRight w:val="0"/>
      <w:marTop w:val="0"/>
      <w:marBottom w:val="0"/>
      <w:divBdr>
        <w:top w:val="none" w:sz="0" w:space="0" w:color="auto"/>
        <w:left w:val="none" w:sz="0" w:space="0" w:color="auto"/>
        <w:bottom w:val="none" w:sz="0" w:space="0" w:color="auto"/>
        <w:right w:val="none" w:sz="0" w:space="0" w:color="auto"/>
      </w:divBdr>
    </w:div>
    <w:div w:id="555973661">
      <w:bodyDiv w:val="1"/>
      <w:marLeft w:val="0"/>
      <w:marRight w:val="0"/>
      <w:marTop w:val="0"/>
      <w:marBottom w:val="0"/>
      <w:divBdr>
        <w:top w:val="none" w:sz="0" w:space="0" w:color="auto"/>
        <w:left w:val="none" w:sz="0" w:space="0" w:color="auto"/>
        <w:bottom w:val="none" w:sz="0" w:space="0" w:color="auto"/>
        <w:right w:val="none" w:sz="0" w:space="0" w:color="auto"/>
      </w:divBdr>
    </w:div>
    <w:div w:id="700790382">
      <w:bodyDiv w:val="1"/>
      <w:marLeft w:val="0"/>
      <w:marRight w:val="0"/>
      <w:marTop w:val="0"/>
      <w:marBottom w:val="0"/>
      <w:divBdr>
        <w:top w:val="none" w:sz="0" w:space="0" w:color="auto"/>
        <w:left w:val="none" w:sz="0" w:space="0" w:color="auto"/>
        <w:bottom w:val="none" w:sz="0" w:space="0" w:color="auto"/>
        <w:right w:val="none" w:sz="0" w:space="0" w:color="auto"/>
      </w:divBdr>
    </w:div>
    <w:div w:id="800270597">
      <w:bodyDiv w:val="1"/>
      <w:marLeft w:val="0"/>
      <w:marRight w:val="0"/>
      <w:marTop w:val="0"/>
      <w:marBottom w:val="0"/>
      <w:divBdr>
        <w:top w:val="none" w:sz="0" w:space="0" w:color="auto"/>
        <w:left w:val="none" w:sz="0" w:space="0" w:color="auto"/>
        <w:bottom w:val="none" w:sz="0" w:space="0" w:color="auto"/>
        <w:right w:val="none" w:sz="0" w:space="0" w:color="auto"/>
      </w:divBdr>
    </w:div>
    <w:div w:id="819731044">
      <w:bodyDiv w:val="1"/>
      <w:marLeft w:val="0"/>
      <w:marRight w:val="0"/>
      <w:marTop w:val="0"/>
      <w:marBottom w:val="0"/>
      <w:divBdr>
        <w:top w:val="none" w:sz="0" w:space="0" w:color="auto"/>
        <w:left w:val="none" w:sz="0" w:space="0" w:color="auto"/>
        <w:bottom w:val="none" w:sz="0" w:space="0" w:color="auto"/>
        <w:right w:val="none" w:sz="0" w:space="0" w:color="auto"/>
      </w:divBdr>
    </w:div>
    <w:div w:id="971517645">
      <w:bodyDiv w:val="1"/>
      <w:marLeft w:val="0"/>
      <w:marRight w:val="0"/>
      <w:marTop w:val="0"/>
      <w:marBottom w:val="0"/>
      <w:divBdr>
        <w:top w:val="none" w:sz="0" w:space="0" w:color="auto"/>
        <w:left w:val="none" w:sz="0" w:space="0" w:color="auto"/>
        <w:bottom w:val="none" w:sz="0" w:space="0" w:color="auto"/>
        <w:right w:val="none" w:sz="0" w:space="0" w:color="auto"/>
      </w:divBdr>
    </w:div>
    <w:div w:id="983193408">
      <w:bodyDiv w:val="1"/>
      <w:marLeft w:val="0"/>
      <w:marRight w:val="0"/>
      <w:marTop w:val="0"/>
      <w:marBottom w:val="0"/>
      <w:divBdr>
        <w:top w:val="none" w:sz="0" w:space="0" w:color="auto"/>
        <w:left w:val="none" w:sz="0" w:space="0" w:color="auto"/>
        <w:bottom w:val="none" w:sz="0" w:space="0" w:color="auto"/>
        <w:right w:val="none" w:sz="0" w:space="0" w:color="auto"/>
      </w:divBdr>
    </w:div>
    <w:div w:id="1029985369">
      <w:bodyDiv w:val="1"/>
      <w:marLeft w:val="0"/>
      <w:marRight w:val="0"/>
      <w:marTop w:val="0"/>
      <w:marBottom w:val="0"/>
      <w:divBdr>
        <w:top w:val="none" w:sz="0" w:space="0" w:color="auto"/>
        <w:left w:val="none" w:sz="0" w:space="0" w:color="auto"/>
        <w:bottom w:val="none" w:sz="0" w:space="0" w:color="auto"/>
        <w:right w:val="none" w:sz="0" w:space="0" w:color="auto"/>
      </w:divBdr>
    </w:div>
    <w:div w:id="1032075815">
      <w:bodyDiv w:val="1"/>
      <w:marLeft w:val="0"/>
      <w:marRight w:val="0"/>
      <w:marTop w:val="0"/>
      <w:marBottom w:val="0"/>
      <w:divBdr>
        <w:top w:val="none" w:sz="0" w:space="0" w:color="auto"/>
        <w:left w:val="none" w:sz="0" w:space="0" w:color="auto"/>
        <w:bottom w:val="none" w:sz="0" w:space="0" w:color="auto"/>
        <w:right w:val="none" w:sz="0" w:space="0" w:color="auto"/>
      </w:divBdr>
    </w:div>
    <w:div w:id="1043553545">
      <w:bodyDiv w:val="1"/>
      <w:marLeft w:val="0"/>
      <w:marRight w:val="0"/>
      <w:marTop w:val="0"/>
      <w:marBottom w:val="0"/>
      <w:divBdr>
        <w:top w:val="none" w:sz="0" w:space="0" w:color="auto"/>
        <w:left w:val="none" w:sz="0" w:space="0" w:color="auto"/>
        <w:bottom w:val="none" w:sz="0" w:space="0" w:color="auto"/>
        <w:right w:val="none" w:sz="0" w:space="0" w:color="auto"/>
      </w:divBdr>
    </w:div>
    <w:div w:id="1051542674">
      <w:bodyDiv w:val="1"/>
      <w:marLeft w:val="0"/>
      <w:marRight w:val="0"/>
      <w:marTop w:val="0"/>
      <w:marBottom w:val="0"/>
      <w:divBdr>
        <w:top w:val="none" w:sz="0" w:space="0" w:color="auto"/>
        <w:left w:val="none" w:sz="0" w:space="0" w:color="auto"/>
        <w:bottom w:val="none" w:sz="0" w:space="0" w:color="auto"/>
        <w:right w:val="none" w:sz="0" w:space="0" w:color="auto"/>
      </w:divBdr>
    </w:div>
    <w:div w:id="1109274494">
      <w:bodyDiv w:val="1"/>
      <w:marLeft w:val="0"/>
      <w:marRight w:val="0"/>
      <w:marTop w:val="0"/>
      <w:marBottom w:val="0"/>
      <w:divBdr>
        <w:top w:val="none" w:sz="0" w:space="0" w:color="auto"/>
        <w:left w:val="none" w:sz="0" w:space="0" w:color="auto"/>
        <w:bottom w:val="none" w:sz="0" w:space="0" w:color="auto"/>
        <w:right w:val="none" w:sz="0" w:space="0" w:color="auto"/>
      </w:divBdr>
    </w:div>
    <w:div w:id="1245184727">
      <w:bodyDiv w:val="1"/>
      <w:marLeft w:val="0"/>
      <w:marRight w:val="0"/>
      <w:marTop w:val="0"/>
      <w:marBottom w:val="0"/>
      <w:divBdr>
        <w:top w:val="none" w:sz="0" w:space="0" w:color="auto"/>
        <w:left w:val="none" w:sz="0" w:space="0" w:color="auto"/>
        <w:bottom w:val="none" w:sz="0" w:space="0" w:color="auto"/>
        <w:right w:val="none" w:sz="0" w:space="0" w:color="auto"/>
      </w:divBdr>
    </w:div>
    <w:div w:id="1275599225">
      <w:bodyDiv w:val="1"/>
      <w:marLeft w:val="0"/>
      <w:marRight w:val="0"/>
      <w:marTop w:val="0"/>
      <w:marBottom w:val="0"/>
      <w:divBdr>
        <w:top w:val="none" w:sz="0" w:space="0" w:color="auto"/>
        <w:left w:val="none" w:sz="0" w:space="0" w:color="auto"/>
        <w:bottom w:val="none" w:sz="0" w:space="0" w:color="auto"/>
        <w:right w:val="none" w:sz="0" w:space="0" w:color="auto"/>
      </w:divBdr>
    </w:div>
    <w:div w:id="1286546349">
      <w:bodyDiv w:val="1"/>
      <w:marLeft w:val="0"/>
      <w:marRight w:val="0"/>
      <w:marTop w:val="0"/>
      <w:marBottom w:val="0"/>
      <w:divBdr>
        <w:top w:val="none" w:sz="0" w:space="0" w:color="auto"/>
        <w:left w:val="none" w:sz="0" w:space="0" w:color="auto"/>
        <w:bottom w:val="none" w:sz="0" w:space="0" w:color="auto"/>
        <w:right w:val="none" w:sz="0" w:space="0" w:color="auto"/>
      </w:divBdr>
    </w:div>
    <w:div w:id="1318338005">
      <w:bodyDiv w:val="1"/>
      <w:marLeft w:val="0"/>
      <w:marRight w:val="0"/>
      <w:marTop w:val="0"/>
      <w:marBottom w:val="0"/>
      <w:divBdr>
        <w:top w:val="none" w:sz="0" w:space="0" w:color="auto"/>
        <w:left w:val="none" w:sz="0" w:space="0" w:color="auto"/>
        <w:bottom w:val="none" w:sz="0" w:space="0" w:color="auto"/>
        <w:right w:val="none" w:sz="0" w:space="0" w:color="auto"/>
      </w:divBdr>
    </w:div>
    <w:div w:id="1357390021">
      <w:bodyDiv w:val="1"/>
      <w:marLeft w:val="0"/>
      <w:marRight w:val="0"/>
      <w:marTop w:val="0"/>
      <w:marBottom w:val="0"/>
      <w:divBdr>
        <w:top w:val="none" w:sz="0" w:space="0" w:color="auto"/>
        <w:left w:val="none" w:sz="0" w:space="0" w:color="auto"/>
        <w:bottom w:val="none" w:sz="0" w:space="0" w:color="auto"/>
        <w:right w:val="none" w:sz="0" w:space="0" w:color="auto"/>
      </w:divBdr>
      <w:divsChild>
        <w:div w:id="556622380">
          <w:marLeft w:val="0"/>
          <w:marRight w:val="0"/>
          <w:marTop w:val="0"/>
          <w:marBottom w:val="0"/>
          <w:divBdr>
            <w:top w:val="none" w:sz="0" w:space="0" w:color="auto"/>
            <w:left w:val="none" w:sz="0" w:space="0" w:color="auto"/>
            <w:bottom w:val="none" w:sz="0" w:space="0" w:color="auto"/>
            <w:right w:val="none" w:sz="0" w:space="0" w:color="auto"/>
          </w:divBdr>
          <w:divsChild>
            <w:div w:id="337931402">
              <w:marLeft w:val="0"/>
              <w:marRight w:val="0"/>
              <w:marTop w:val="0"/>
              <w:marBottom w:val="0"/>
              <w:divBdr>
                <w:top w:val="none" w:sz="0" w:space="0" w:color="auto"/>
                <w:left w:val="none" w:sz="0" w:space="0" w:color="auto"/>
                <w:bottom w:val="none" w:sz="0" w:space="0" w:color="auto"/>
                <w:right w:val="none" w:sz="0" w:space="0" w:color="auto"/>
              </w:divBdr>
              <w:divsChild>
                <w:div w:id="162861855">
                  <w:marLeft w:val="0"/>
                  <w:marRight w:val="0"/>
                  <w:marTop w:val="0"/>
                  <w:marBottom w:val="0"/>
                  <w:divBdr>
                    <w:top w:val="none" w:sz="0" w:space="0" w:color="auto"/>
                    <w:left w:val="none" w:sz="0" w:space="0" w:color="auto"/>
                    <w:bottom w:val="none" w:sz="0" w:space="0" w:color="auto"/>
                    <w:right w:val="none" w:sz="0" w:space="0" w:color="auto"/>
                  </w:divBdr>
                  <w:divsChild>
                    <w:div w:id="20284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81461">
      <w:bodyDiv w:val="1"/>
      <w:marLeft w:val="0"/>
      <w:marRight w:val="0"/>
      <w:marTop w:val="0"/>
      <w:marBottom w:val="0"/>
      <w:divBdr>
        <w:top w:val="none" w:sz="0" w:space="0" w:color="auto"/>
        <w:left w:val="none" w:sz="0" w:space="0" w:color="auto"/>
        <w:bottom w:val="none" w:sz="0" w:space="0" w:color="auto"/>
        <w:right w:val="none" w:sz="0" w:space="0" w:color="auto"/>
      </w:divBdr>
    </w:div>
    <w:div w:id="1395733523">
      <w:bodyDiv w:val="1"/>
      <w:marLeft w:val="0"/>
      <w:marRight w:val="0"/>
      <w:marTop w:val="0"/>
      <w:marBottom w:val="0"/>
      <w:divBdr>
        <w:top w:val="none" w:sz="0" w:space="0" w:color="auto"/>
        <w:left w:val="none" w:sz="0" w:space="0" w:color="auto"/>
        <w:bottom w:val="none" w:sz="0" w:space="0" w:color="auto"/>
        <w:right w:val="none" w:sz="0" w:space="0" w:color="auto"/>
      </w:divBdr>
    </w:div>
    <w:div w:id="1520121320">
      <w:bodyDiv w:val="1"/>
      <w:marLeft w:val="0"/>
      <w:marRight w:val="0"/>
      <w:marTop w:val="0"/>
      <w:marBottom w:val="0"/>
      <w:divBdr>
        <w:top w:val="none" w:sz="0" w:space="0" w:color="auto"/>
        <w:left w:val="none" w:sz="0" w:space="0" w:color="auto"/>
        <w:bottom w:val="none" w:sz="0" w:space="0" w:color="auto"/>
        <w:right w:val="none" w:sz="0" w:space="0" w:color="auto"/>
      </w:divBdr>
    </w:div>
    <w:div w:id="1589582749">
      <w:bodyDiv w:val="1"/>
      <w:marLeft w:val="0"/>
      <w:marRight w:val="0"/>
      <w:marTop w:val="0"/>
      <w:marBottom w:val="0"/>
      <w:divBdr>
        <w:top w:val="none" w:sz="0" w:space="0" w:color="auto"/>
        <w:left w:val="none" w:sz="0" w:space="0" w:color="auto"/>
        <w:bottom w:val="none" w:sz="0" w:space="0" w:color="auto"/>
        <w:right w:val="none" w:sz="0" w:space="0" w:color="auto"/>
      </w:divBdr>
    </w:div>
    <w:div w:id="1615206398">
      <w:bodyDiv w:val="1"/>
      <w:marLeft w:val="0"/>
      <w:marRight w:val="0"/>
      <w:marTop w:val="0"/>
      <w:marBottom w:val="0"/>
      <w:divBdr>
        <w:top w:val="none" w:sz="0" w:space="0" w:color="auto"/>
        <w:left w:val="none" w:sz="0" w:space="0" w:color="auto"/>
        <w:bottom w:val="none" w:sz="0" w:space="0" w:color="auto"/>
        <w:right w:val="none" w:sz="0" w:space="0" w:color="auto"/>
      </w:divBdr>
    </w:div>
    <w:div w:id="1779254221">
      <w:bodyDiv w:val="1"/>
      <w:marLeft w:val="0"/>
      <w:marRight w:val="0"/>
      <w:marTop w:val="0"/>
      <w:marBottom w:val="0"/>
      <w:divBdr>
        <w:top w:val="none" w:sz="0" w:space="0" w:color="auto"/>
        <w:left w:val="none" w:sz="0" w:space="0" w:color="auto"/>
        <w:bottom w:val="none" w:sz="0" w:space="0" w:color="auto"/>
        <w:right w:val="none" w:sz="0" w:space="0" w:color="auto"/>
      </w:divBdr>
    </w:div>
    <w:div w:id="1798789267">
      <w:bodyDiv w:val="1"/>
      <w:marLeft w:val="0"/>
      <w:marRight w:val="0"/>
      <w:marTop w:val="0"/>
      <w:marBottom w:val="0"/>
      <w:divBdr>
        <w:top w:val="none" w:sz="0" w:space="0" w:color="auto"/>
        <w:left w:val="none" w:sz="0" w:space="0" w:color="auto"/>
        <w:bottom w:val="none" w:sz="0" w:space="0" w:color="auto"/>
        <w:right w:val="none" w:sz="0" w:space="0" w:color="auto"/>
      </w:divBdr>
    </w:div>
    <w:div w:id="1848521938">
      <w:bodyDiv w:val="1"/>
      <w:marLeft w:val="0"/>
      <w:marRight w:val="0"/>
      <w:marTop w:val="0"/>
      <w:marBottom w:val="0"/>
      <w:divBdr>
        <w:top w:val="none" w:sz="0" w:space="0" w:color="auto"/>
        <w:left w:val="none" w:sz="0" w:space="0" w:color="auto"/>
        <w:bottom w:val="none" w:sz="0" w:space="0" w:color="auto"/>
        <w:right w:val="none" w:sz="0" w:space="0" w:color="auto"/>
      </w:divBdr>
    </w:div>
    <w:div w:id="1850565192">
      <w:bodyDiv w:val="1"/>
      <w:marLeft w:val="0"/>
      <w:marRight w:val="0"/>
      <w:marTop w:val="0"/>
      <w:marBottom w:val="0"/>
      <w:divBdr>
        <w:top w:val="none" w:sz="0" w:space="0" w:color="auto"/>
        <w:left w:val="none" w:sz="0" w:space="0" w:color="auto"/>
        <w:bottom w:val="none" w:sz="0" w:space="0" w:color="auto"/>
        <w:right w:val="none" w:sz="0" w:space="0" w:color="auto"/>
      </w:divBdr>
    </w:div>
    <w:div w:id="1855341867">
      <w:bodyDiv w:val="1"/>
      <w:marLeft w:val="0"/>
      <w:marRight w:val="0"/>
      <w:marTop w:val="0"/>
      <w:marBottom w:val="0"/>
      <w:divBdr>
        <w:top w:val="none" w:sz="0" w:space="0" w:color="auto"/>
        <w:left w:val="none" w:sz="0" w:space="0" w:color="auto"/>
        <w:bottom w:val="none" w:sz="0" w:space="0" w:color="auto"/>
        <w:right w:val="none" w:sz="0" w:space="0" w:color="auto"/>
      </w:divBdr>
    </w:div>
    <w:div w:id="1873884643">
      <w:bodyDiv w:val="1"/>
      <w:marLeft w:val="0"/>
      <w:marRight w:val="0"/>
      <w:marTop w:val="0"/>
      <w:marBottom w:val="0"/>
      <w:divBdr>
        <w:top w:val="none" w:sz="0" w:space="0" w:color="auto"/>
        <w:left w:val="none" w:sz="0" w:space="0" w:color="auto"/>
        <w:bottom w:val="none" w:sz="0" w:space="0" w:color="auto"/>
        <w:right w:val="none" w:sz="0" w:space="0" w:color="auto"/>
      </w:divBdr>
    </w:div>
    <w:div w:id="1977107271">
      <w:bodyDiv w:val="1"/>
      <w:marLeft w:val="0"/>
      <w:marRight w:val="0"/>
      <w:marTop w:val="0"/>
      <w:marBottom w:val="0"/>
      <w:divBdr>
        <w:top w:val="none" w:sz="0" w:space="0" w:color="auto"/>
        <w:left w:val="none" w:sz="0" w:space="0" w:color="auto"/>
        <w:bottom w:val="none" w:sz="0" w:space="0" w:color="auto"/>
        <w:right w:val="none" w:sz="0" w:space="0" w:color="auto"/>
      </w:divBdr>
      <w:divsChild>
        <w:div w:id="1203975348">
          <w:marLeft w:val="0"/>
          <w:marRight w:val="0"/>
          <w:marTop w:val="0"/>
          <w:marBottom w:val="0"/>
          <w:divBdr>
            <w:top w:val="none" w:sz="0" w:space="0" w:color="auto"/>
            <w:left w:val="none" w:sz="0" w:space="0" w:color="auto"/>
            <w:bottom w:val="none" w:sz="0" w:space="0" w:color="auto"/>
            <w:right w:val="none" w:sz="0" w:space="0" w:color="auto"/>
          </w:divBdr>
          <w:divsChild>
            <w:div w:id="41178490">
              <w:marLeft w:val="0"/>
              <w:marRight w:val="0"/>
              <w:marTop w:val="0"/>
              <w:marBottom w:val="0"/>
              <w:divBdr>
                <w:top w:val="none" w:sz="0" w:space="0" w:color="auto"/>
                <w:left w:val="none" w:sz="0" w:space="0" w:color="auto"/>
                <w:bottom w:val="none" w:sz="0" w:space="0" w:color="auto"/>
                <w:right w:val="none" w:sz="0" w:space="0" w:color="auto"/>
              </w:divBdr>
              <w:divsChild>
                <w:div w:id="1528761438">
                  <w:marLeft w:val="0"/>
                  <w:marRight w:val="0"/>
                  <w:marTop w:val="0"/>
                  <w:marBottom w:val="0"/>
                  <w:divBdr>
                    <w:top w:val="none" w:sz="0" w:space="0" w:color="auto"/>
                    <w:left w:val="none" w:sz="0" w:space="0" w:color="auto"/>
                    <w:bottom w:val="none" w:sz="0" w:space="0" w:color="auto"/>
                    <w:right w:val="none" w:sz="0" w:space="0" w:color="auto"/>
                  </w:divBdr>
                  <w:divsChild>
                    <w:div w:id="5712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996134">
      <w:bodyDiv w:val="1"/>
      <w:marLeft w:val="0"/>
      <w:marRight w:val="0"/>
      <w:marTop w:val="0"/>
      <w:marBottom w:val="0"/>
      <w:divBdr>
        <w:top w:val="none" w:sz="0" w:space="0" w:color="auto"/>
        <w:left w:val="none" w:sz="0" w:space="0" w:color="auto"/>
        <w:bottom w:val="none" w:sz="0" w:space="0" w:color="auto"/>
        <w:right w:val="none" w:sz="0" w:space="0" w:color="auto"/>
      </w:divBdr>
    </w:div>
    <w:div w:id="2068676426">
      <w:bodyDiv w:val="1"/>
      <w:marLeft w:val="0"/>
      <w:marRight w:val="0"/>
      <w:marTop w:val="0"/>
      <w:marBottom w:val="0"/>
      <w:divBdr>
        <w:top w:val="none" w:sz="0" w:space="0" w:color="auto"/>
        <w:left w:val="none" w:sz="0" w:space="0" w:color="auto"/>
        <w:bottom w:val="none" w:sz="0" w:space="0" w:color="auto"/>
        <w:right w:val="none" w:sz="0" w:space="0" w:color="auto"/>
      </w:divBdr>
    </w:div>
    <w:div w:id="2078504631">
      <w:bodyDiv w:val="1"/>
      <w:marLeft w:val="0"/>
      <w:marRight w:val="0"/>
      <w:marTop w:val="0"/>
      <w:marBottom w:val="0"/>
      <w:divBdr>
        <w:top w:val="none" w:sz="0" w:space="0" w:color="auto"/>
        <w:left w:val="none" w:sz="0" w:space="0" w:color="auto"/>
        <w:bottom w:val="none" w:sz="0" w:space="0" w:color="auto"/>
        <w:right w:val="none" w:sz="0" w:space="0" w:color="auto"/>
      </w:divBdr>
    </w:div>
    <w:div w:id="2096972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i_krafgf1y0"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ek\Downloads\ni-census21-people-lgd14+health_in_general_agg3+age_band_5yr-ce0e2af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iek\Downloads\ni-census21-people-lgd14+age_band_5yr+hh_car_van_tc2_pers-ed54cae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Proportion of people in CC&amp;G who are in good or very good health</a:t>
            </a:r>
            <a:r>
              <a:rPr lang="en-GB" sz="1100" baseline="0"/>
              <a:t> by age</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Table!$F$5:$F$12</c:f>
              <c:strCache>
                <c:ptCount val="8"/>
                <c:pt idx="0">
                  <c:v>55-59 years</c:v>
                </c:pt>
                <c:pt idx="1">
                  <c:v>60-64 years</c:v>
                </c:pt>
                <c:pt idx="2">
                  <c:v>65-69 years</c:v>
                </c:pt>
                <c:pt idx="3">
                  <c:v>70-74 years</c:v>
                </c:pt>
                <c:pt idx="4">
                  <c:v>75-79 years</c:v>
                </c:pt>
                <c:pt idx="5">
                  <c:v>80-84 years</c:v>
                </c:pt>
                <c:pt idx="6">
                  <c:v>85-89 years</c:v>
                </c:pt>
                <c:pt idx="7">
                  <c:v>90+ years</c:v>
                </c:pt>
              </c:strCache>
            </c:strRef>
          </c:cat>
          <c:val>
            <c:numRef>
              <c:f>Table!$H$5:$H$12</c:f>
              <c:numCache>
                <c:formatCode>0%</c:formatCode>
                <c:ptCount val="8"/>
                <c:pt idx="0">
                  <c:v>0.68817733990147778</c:v>
                </c:pt>
                <c:pt idx="1">
                  <c:v>0.63362773961400065</c:v>
                </c:pt>
                <c:pt idx="2">
                  <c:v>0.60483974771527871</c:v>
                </c:pt>
                <c:pt idx="3">
                  <c:v>0.58168812589413443</c:v>
                </c:pt>
                <c:pt idx="4">
                  <c:v>0.51351828945043299</c:v>
                </c:pt>
                <c:pt idx="5">
                  <c:v>0.42415277030661647</c:v>
                </c:pt>
                <c:pt idx="6">
                  <c:v>0.34995296331138287</c:v>
                </c:pt>
                <c:pt idx="7">
                  <c:v>0.27117031398667935</c:v>
                </c:pt>
              </c:numCache>
            </c:numRef>
          </c:val>
          <c:smooth val="0"/>
          <c:extLst>
            <c:ext xmlns:c16="http://schemas.microsoft.com/office/drawing/2014/chart" uri="{C3380CC4-5D6E-409C-BE32-E72D297353CC}">
              <c16:uniqueId val="{00000000-A3CC-428D-9606-825EFF4B6B0C}"/>
            </c:ext>
          </c:extLst>
        </c:ser>
        <c:dLbls>
          <c:dLblPos val="t"/>
          <c:showLegendKey val="0"/>
          <c:showVal val="1"/>
          <c:showCatName val="0"/>
          <c:showSerName val="0"/>
          <c:showPercent val="0"/>
          <c:showBubbleSize val="0"/>
        </c:dLbls>
        <c:smooth val="0"/>
        <c:axId val="522131312"/>
        <c:axId val="1479192080"/>
      </c:lineChart>
      <c:catAx>
        <c:axId val="52213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192080"/>
        <c:crosses val="autoZero"/>
        <c:auto val="1"/>
        <c:lblAlgn val="ctr"/>
        <c:lblOffset val="100"/>
        <c:noMultiLvlLbl val="0"/>
      </c:catAx>
      <c:valAx>
        <c:axId val="1479192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13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
            </a:r>
            <a:r>
              <a:rPr lang="en-GB" baseline="0"/>
              <a:t> People with access to a car /van in CC&amp;G by age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Table!$F$23:$F$30</c:f>
              <c:strCache>
                <c:ptCount val="8"/>
                <c:pt idx="0">
                  <c:v>55-59 years</c:v>
                </c:pt>
                <c:pt idx="1">
                  <c:v>60-64 years</c:v>
                </c:pt>
                <c:pt idx="2">
                  <c:v>65-69 years</c:v>
                </c:pt>
                <c:pt idx="3">
                  <c:v>70-74 years</c:v>
                </c:pt>
                <c:pt idx="4">
                  <c:v>75-79 years</c:v>
                </c:pt>
                <c:pt idx="5">
                  <c:v>80-84 years</c:v>
                </c:pt>
                <c:pt idx="6">
                  <c:v>85-89 years</c:v>
                </c:pt>
                <c:pt idx="7">
                  <c:v>90+ years</c:v>
                </c:pt>
              </c:strCache>
            </c:strRef>
          </c:cat>
          <c:val>
            <c:numRef>
              <c:f>Table!$H$23:$H$30</c:f>
              <c:numCache>
                <c:formatCode>0%</c:formatCode>
                <c:ptCount val="8"/>
                <c:pt idx="0">
                  <c:v>0.89152709359605908</c:v>
                </c:pt>
                <c:pt idx="1">
                  <c:v>0.89237814851161268</c:v>
                </c:pt>
                <c:pt idx="2">
                  <c:v>0.87475865619770887</c:v>
                </c:pt>
                <c:pt idx="3">
                  <c:v>0.86437768240343349</c:v>
                </c:pt>
                <c:pt idx="4">
                  <c:v>0.82859162396183073</c:v>
                </c:pt>
                <c:pt idx="5">
                  <c:v>0.72996234534696069</c:v>
                </c:pt>
                <c:pt idx="6">
                  <c:v>0.59501411100658519</c:v>
                </c:pt>
                <c:pt idx="7">
                  <c:v>0.3939105613701237</c:v>
                </c:pt>
              </c:numCache>
            </c:numRef>
          </c:val>
          <c:smooth val="0"/>
          <c:extLst>
            <c:ext xmlns:c16="http://schemas.microsoft.com/office/drawing/2014/chart" uri="{C3380CC4-5D6E-409C-BE32-E72D297353CC}">
              <c16:uniqueId val="{00000000-714D-47BC-9A69-0AE8B3BB780D}"/>
            </c:ext>
          </c:extLst>
        </c:ser>
        <c:dLbls>
          <c:showLegendKey val="0"/>
          <c:showVal val="0"/>
          <c:showCatName val="0"/>
          <c:showSerName val="0"/>
          <c:showPercent val="0"/>
          <c:showBubbleSize val="0"/>
        </c:dLbls>
        <c:smooth val="0"/>
        <c:axId val="661680096"/>
        <c:axId val="678383312"/>
      </c:lineChart>
      <c:catAx>
        <c:axId val="6616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383312"/>
        <c:crosses val="autoZero"/>
        <c:auto val="1"/>
        <c:lblAlgn val="ctr"/>
        <c:lblOffset val="100"/>
        <c:noMultiLvlLbl val="0"/>
      </c:catAx>
      <c:valAx>
        <c:axId val="67838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680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3.xml><?xml version="1.0" encoding="utf-8"?>
<go:gDocsCustomXmlDataStorage xmlns:go="http://customooxmlschemas.google.com/" xmlns:r="http://schemas.openxmlformats.org/officeDocument/2006/relationships">
  <go:docsCustomData xmlns:go="http://customooxmlschemas.google.com/" roundtripDataSignature="AMtx7mjnmOK2Rjguqrj6ULHChdiz8ivp7g==">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</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98E238-907E-4DB6-83AF-233899BF8459}">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10340</Words>
  <Characters>58942</Characters>
  <Application>Microsoft Office Word</Application>
  <DocSecurity>6</DocSecurity>
  <Lines>491</Lines>
  <Paragraphs>138</Paragraphs>
  <ScaleCrop>false</ScaleCrop>
  <HeadingPairs>
    <vt:vector size="2" baseType="variant">
      <vt:variant>
        <vt:lpstr>Title</vt:lpstr>
      </vt:variant>
      <vt:variant>
        <vt:i4>1</vt:i4>
      </vt:variant>
    </vt:vector>
  </HeadingPairs>
  <TitlesOfParts>
    <vt:vector size="1" baseType="lpstr">
      <vt:lpstr>Age-Friendly Strategy and Action Plan</vt:lpstr>
    </vt:vector>
  </TitlesOfParts>
  <Company>BSO</Company>
  <LinksUpToDate>false</LinksUpToDate>
  <CharactersWithSpaces>69144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Age-Friendly Strategy and Action Plan</dc:title>
  <dc:subject>Causeway coast and glens borough council</dc:subject>
  <dc:creator>Prepared byeos community consulting cic and JMS Consulting</dc:creator>
  <cp:lastModifiedBy>Elaine McConaghie</cp:lastModifiedBy>
  <cp:revision>2</cp:revision>
  <cp:lastPrinted>2024-01-24T11:02:00Z</cp:lastPrinted>
  <dcterms:created xsi:type="dcterms:W3CDTF">2024-01-31T12:24:00Z</dcterms:created>
  <dcterms:modified xsi:type="dcterms:W3CDTF">2024-01-31T12:24:00Z</dcterms:modified>
</cp:coreProperties>
</file>