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D9" w:rsidRPr="00A06E19" w:rsidRDefault="002605D9" w:rsidP="000D09E3">
      <w:pPr>
        <w:rPr>
          <w:rFonts w:ascii="Arial" w:eastAsia="Times New Roman" w:hAnsi="Arial" w:cs="Arial"/>
        </w:rPr>
      </w:pPr>
    </w:p>
    <w:p w:rsidR="00196BEB" w:rsidRPr="002605D9" w:rsidRDefault="00196BEB" w:rsidP="002605D9">
      <w:pPr>
        <w:ind w:left="720"/>
        <w:rPr>
          <w:rFonts w:ascii="Arial" w:eastAsia="Times New Roman" w:hAnsi="Arial" w:cs="Arial"/>
        </w:rPr>
      </w:pPr>
    </w:p>
    <w:p w:rsidR="00AA4AEE" w:rsidRPr="00A06E19" w:rsidRDefault="00AA4AEE" w:rsidP="00AA4AEE">
      <w:pPr>
        <w:rPr>
          <w:rFonts w:ascii="Arial" w:hAnsi="Arial" w:cs="Arial"/>
          <w:b/>
        </w:rPr>
      </w:pPr>
      <w:r w:rsidRPr="00A06E19">
        <w:rPr>
          <w:rFonts w:ascii="Arial" w:hAnsi="Arial" w:cs="Arial"/>
          <w:b/>
        </w:rPr>
        <w:t xml:space="preserve">MARRIAGE/ CIVIL PARTNERSHIP CEREMONY RESTRICTIONS </w:t>
      </w:r>
    </w:p>
    <w:p w:rsidR="00977F29" w:rsidRPr="00A06E19" w:rsidRDefault="00977F29" w:rsidP="00AA4AEE">
      <w:pPr>
        <w:rPr>
          <w:rFonts w:ascii="Arial" w:hAnsi="Arial" w:cs="Arial"/>
          <w:b/>
        </w:rPr>
      </w:pPr>
    </w:p>
    <w:p w:rsidR="00977F29" w:rsidRPr="00A06E19" w:rsidRDefault="00977F29" w:rsidP="00977F29">
      <w:pPr>
        <w:rPr>
          <w:rFonts w:ascii="Arial" w:hAnsi="Arial" w:cs="Arial"/>
        </w:rPr>
      </w:pPr>
    </w:p>
    <w:p w:rsidR="00977F29" w:rsidRPr="00A06E19" w:rsidRDefault="00977F29" w:rsidP="00977F29">
      <w:r w:rsidRPr="00A06E19">
        <w:rPr>
          <w:rFonts w:ascii="Arial" w:hAnsi="Arial" w:cs="Arial"/>
        </w:rPr>
        <w:t xml:space="preserve">Please be aware that your marriage/civil partnership ceremony must be conducted under the current NI Executive restrictions.  </w:t>
      </w:r>
    </w:p>
    <w:p w:rsidR="00977F29" w:rsidRDefault="00977F29" w:rsidP="00977F29">
      <w:pPr>
        <w:ind w:left="426"/>
        <w:rPr>
          <w:rFonts w:ascii="Arial" w:eastAsia="Times New Roman" w:hAnsi="Arial" w:cs="Arial"/>
        </w:rPr>
      </w:pPr>
    </w:p>
    <w:p w:rsidR="00B750E3" w:rsidRDefault="00B750E3" w:rsidP="00507F48">
      <w:pPr>
        <w:pStyle w:val="PlainTex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221AA7">
        <w:rPr>
          <w:rFonts w:ascii="Arial" w:hAnsi="Arial" w:cs="Arial"/>
        </w:rPr>
        <w:t xml:space="preserve">Numbers at marriage and civil partnership ceremonies will </w:t>
      </w:r>
      <w:r>
        <w:rPr>
          <w:rFonts w:ascii="Arial" w:hAnsi="Arial" w:cs="Arial"/>
        </w:rPr>
        <w:t>be determined by a risk assessment</w:t>
      </w:r>
      <w:r w:rsidRPr="00221AA7">
        <w:rPr>
          <w:rFonts w:ascii="Arial" w:hAnsi="Arial" w:cs="Arial"/>
        </w:rPr>
        <w:t xml:space="preserve"> carried out by the venue</w:t>
      </w:r>
      <w:r w:rsidR="00507F48">
        <w:rPr>
          <w:rFonts w:ascii="Arial" w:hAnsi="Arial" w:cs="Arial"/>
        </w:rPr>
        <w:t xml:space="preserve"> taking account of the individual circumstances </w:t>
      </w:r>
      <w:r w:rsidR="00A269FA">
        <w:rPr>
          <w:rFonts w:ascii="Arial" w:hAnsi="Arial" w:cs="Arial"/>
        </w:rPr>
        <w:t xml:space="preserve">of each </w:t>
      </w:r>
      <w:bookmarkStart w:id="0" w:name="_GoBack"/>
      <w:bookmarkEnd w:id="0"/>
      <w:r w:rsidR="00507F48">
        <w:rPr>
          <w:rFonts w:ascii="Arial" w:hAnsi="Arial" w:cs="Arial"/>
        </w:rPr>
        <w:t>and consideration of all relevant public health advice and industry guidance.</w:t>
      </w:r>
      <w:r>
        <w:rPr>
          <w:rFonts w:ascii="Arial" w:hAnsi="Arial" w:cs="Arial"/>
        </w:rPr>
        <w:t xml:space="preserve">  </w:t>
      </w:r>
    </w:p>
    <w:p w:rsidR="00B750E3" w:rsidRPr="00221AA7" w:rsidRDefault="00B750E3" w:rsidP="00507F48">
      <w:pPr>
        <w:pStyle w:val="PlainText"/>
        <w:ind w:left="426" w:hanging="426"/>
        <w:rPr>
          <w:rFonts w:ascii="Arial" w:hAnsi="Arial" w:cs="Arial"/>
        </w:rPr>
      </w:pPr>
    </w:p>
    <w:p w:rsidR="00B750E3" w:rsidRDefault="00B82213" w:rsidP="00507F48">
      <w:pPr>
        <w:pStyle w:val="PlainText"/>
        <w:numPr>
          <w:ilvl w:val="0"/>
          <w:numId w:val="1"/>
        </w:numPr>
        <w:ind w:left="426" w:hanging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Face masks must be worn by all at </w:t>
      </w:r>
      <w:r w:rsidR="00507F48">
        <w:rPr>
          <w:rFonts w:ascii="Arial" w:hAnsi="Arial" w:cs="Arial"/>
          <w:color w:val="000000"/>
          <w:szCs w:val="22"/>
        </w:rPr>
        <w:t xml:space="preserve">a marriage or civil partnership ceremony </w:t>
      </w:r>
      <w:r w:rsidR="00B750E3" w:rsidRPr="00935A81">
        <w:rPr>
          <w:rFonts w:ascii="Arial" w:hAnsi="Arial" w:cs="Arial"/>
          <w:color w:val="000000"/>
          <w:szCs w:val="22"/>
        </w:rPr>
        <w:t>except the couple being married or forming a civil partnership</w:t>
      </w:r>
      <w:r w:rsidR="00372307">
        <w:rPr>
          <w:rFonts w:ascii="Arial" w:hAnsi="Arial" w:cs="Arial"/>
          <w:color w:val="000000"/>
          <w:szCs w:val="22"/>
        </w:rPr>
        <w:t xml:space="preserve">, </w:t>
      </w:r>
      <w:r w:rsidR="0009048C">
        <w:rPr>
          <w:rFonts w:ascii="Arial" w:hAnsi="Arial" w:cs="Arial"/>
          <w:color w:val="000000"/>
          <w:szCs w:val="22"/>
        </w:rPr>
        <w:t>the registrar/officiant performing the ceremony</w:t>
      </w:r>
      <w:r>
        <w:rPr>
          <w:rFonts w:ascii="Arial" w:hAnsi="Arial" w:cs="Arial"/>
          <w:color w:val="000000"/>
          <w:szCs w:val="22"/>
        </w:rPr>
        <w:t>, people who are exempt</w:t>
      </w:r>
      <w:r w:rsidR="00372307">
        <w:rPr>
          <w:rFonts w:ascii="Arial" w:hAnsi="Arial" w:cs="Arial"/>
          <w:color w:val="000000"/>
          <w:szCs w:val="22"/>
        </w:rPr>
        <w:t xml:space="preserve"> or children aged </w:t>
      </w:r>
      <w:r w:rsidR="00372307" w:rsidRPr="00531AF0">
        <w:rPr>
          <w:rFonts w:ascii="Arial" w:hAnsi="Arial" w:cs="Arial"/>
          <w:szCs w:val="22"/>
        </w:rPr>
        <w:t>1</w:t>
      </w:r>
      <w:r w:rsidR="00531AF0" w:rsidRPr="00531AF0">
        <w:rPr>
          <w:rFonts w:ascii="Arial" w:hAnsi="Arial" w:cs="Arial"/>
          <w:szCs w:val="22"/>
        </w:rPr>
        <w:t>2</w:t>
      </w:r>
      <w:r w:rsidR="00372307">
        <w:rPr>
          <w:rFonts w:ascii="Arial" w:hAnsi="Arial" w:cs="Arial"/>
          <w:color w:val="000000"/>
          <w:szCs w:val="22"/>
        </w:rPr>
        <w:t xml:space="preserve"> and under.</w:t>
      </w:r>
    </w:p>
    <w:p w:rsidR="00EE5EA6" w:rsidRDefault="00EE5EA6" w:rsidP="00507F48">
      <w:pPr>
        <w:pStyle w:val="ListParagraph"/>
        <w:ind w:hanging="426"/>
        <w:rPr>
          <w:rFonts w:ascii="Arial" w:hAnsi="Arial" w:cs="Arial"/>
          <w:color w:val="000000"/>
        </w:rPr>
      </w:pPr>
    </w:p>
    <w:p w:rsidR="00507F48" w:rsidRPr="00507F48" w:rsidRDefault="00507F48" w:rsidP="00507F48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eastAsia="Times New Roman" w:hAnsi="Arial" w:cs="Arial"/>
        </w:rPr>
        <w:t>Can take place in a private dwelling with u</w:t>
      </w:r>
      <w:r w:rsidR="0009048C" w:rsidRPr="0009048C">
        <w:rPr>
          <w:rFonts w:ascii="Arial" w:eastAsia="Times New Roman" w:hAnsi="Arial" w:cs="Arial"/>
        </w:rPr>
        <w:t xml:space="preserve">p to </w:t>
      </w:r>
      <w:r>
        <w:rPr>
          <w:rFonts w:ascii="Arial" w:eastAsia="Times New Roman" w:hAnsi="Arial" w:cs="Arial"/>
          <w:b/>
        </w:rPr>
        <w:t>3</w:t>
      </w:r>
      <w:r w:rsidR="00EB69D5" w:rsidRPr="00531AF0">
        <w:rPr>
          <w:rFonts w:ascii="Arial" w:eastAsia="Times New Roman" w:hAnsi="Arial" w:cs="Arial"/>
          <w:b/>
        </w:rPr>
        <w:t>0</w:t>
      </w:r>
      <w:r w:rsidR="0009048C" w:rsidRPr="0009048C">
        <w:rPr>
          <w:rFonts w:ascii="Arial" w:eastAsia="Times New Roman" w:hAnsi="Arial" w:cs="Arial"/>
        </w:rPr>
        <w:t xml:space="preserve"> people</w:t>
      </w:r>
      <w:r>
        <w:rPr>
          <w:rFonts w:ascii="Arial" w:eastAsia="Times New Roman" w:hAnsi="Arial" w:cs="Arial"/>
        </w:rPr>
        <w:t>,</w:t>
      </w:r>
      <w:r w:rsidR="0009048C" w:rsidRPr="000904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this would include the couple, two witnesses and the officiant.</w:t>
      </w:r>
    </w:p>
    <w:p w:rsidR="0009048C" w:rsidRDefault="00507F48" w:rsidP="00507F4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50E3" w:rsidRDefault="00B750E3" w:rsidP="00507F48">
      <w:pPr>
        <w:numPr>
          <w:ilvl w:val="0"/>
          <w:numId w:val="1"/>
        </w:numPr>
        <w:ind w:left="426" w:hanging="426"/>
        <w:rPr>
          <w:rFonts w:ascii="Arial" w:eastAsia="Times New Roman" w:hAnsi="Arial" w:cs="Arial"/>
        </w:rPr>
      </w:pPr>
      <w:r w:rsidRPr="00091D1F">
        <w:rPr>
          <w:rFonts w:ascii="Arial" w:eastAsia="Times New Roman" w:hAnsi="Arial" w:cs="Arial"/>
        </w:rPr>
        <w:t xml:space="preserve">Can take place in a person’s home if one of the parties is terminally ill with </w:t>
      </w:r>
      <w:r>
        <w:rPr>
          <w:rFonts w:ascii="Arial" w:eastAsia="Times New Roman" w:hAnsi="Arial" w:cs="Arial"/>
        </w:rPr>
        <w:t>up to</w:t>
      </w:r>
      <w:r w:rsidR="00EE5EA6">
        <w:rPr>
          <w:rFonts w:ascii="Arial" w:eastAsia="Times New Roman" w:hAnsi="Arial" w:cs="Arial"/>
        </w:rPr>
        <w:t xml:space="preserve"> </w:t>
      </w:r>
      <w:r w:rsidR="00507F48">
        <w:rPr>
          <w:rFonts w:ascii="Arial" w:eastAsia="Times New Roman" w:hAnsi="Arial" w:cs="Arial"/>
          <w:b/>
        </w:rPr>
        <w:t>3</w:t>
      </w:r>
      <w:r w:rsidRPr="00EE5EA6">
        <w:rPr>
          <w:rFonts w:ascii="Arial" w:eastAsia="Times New Roman" w:hAnsi="Arial" w:cs="Arial"/>
          <w:b/>
        </w:rPr>
        <w:t xml:space="preserve">0 </w:t>
      </w:r>
      <w:r w:rsidRPr="00091D1F">
        <w:rPr>
          <w:rFonts w:ascii="Arial" w:eastAsia="Times New Roman" w:hAnsi="Arial" w:cs="Arial"/>
        </w:rPr>
        <w:t>people in attendance (this includes the couple, t</w:t>
      </w:r>
      <w:r>
        <w:rPr>
          <w:rFonts w:ascii="Arial" w:eastAsia="Times New Roman" w:hAnsi="Arial" w:cs="Arial"/>
        </w:rPr>
        <w:t>w</w:t>
      </w:r>
      <w:r w:rsidRPr="00091D1F">
        <w:rPr>
          <w:rFonts w:ascii="Arial" w:eastAsia="Times New Roman" w:hAnsi="Arial" w:cs="Arial"/>
        </w:rPr>
        <w:t>o witnesses and the officiant).</w:t>
      </w:r>
    </w:p>
    <w:p w:rsidR="00B750E3" w:rsidRDefault="00B750E3" w:rsidP="00507F48">
      <w:pPr>
        <w:ind w:hanging="426"/>
        <w:rPr>
          <w:rFonts w:ascii="Arial" w:eastAsia="Times New Roman" w:hAnsi="Arial" w:cs="Arial"/>
        </w:rPr>
      </w:pPr>
    </w:p>
    <w:p w:rsidR="00F862CE" w:rsidRPr="00F862CE" w:rsidRDefault="00F862CE" w:rsidP="00507F4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/>
        </w:rPr>
      </w:pPr>
      <w:r w:rsidRPr="00F862CE">
        <w:rPr>
          <w:rFonts w:ascii="Arial" w:hAnsi="Arial" w:cs="Arial"/>
          <w:color w:val="000000"/>
        </w:rPr>
        <w:t>A religious/belief officiant can carry out a marriage ceremony at any location in Northern Ireland, it does not have to be an approved venue.  It is the responsibility of the religious/belief officiant to ensure that COVID-19 restrictions are adhered to. </w:t>
      </w:r>
    </w:p>
    <w:p w:rsidR="00F862CE" w:rsidRDefault="00F862CE" w:rsidP="00507F48">
      <w:pPr>
        <w:pStyle w:val="PlainText"/>
        <w:ind w:left="426" w:hanging="426"/>
        <w:rPr>
          <w:rFonts w:ascii="Arial" w:hAnsi="Arial" w:cs="Arial"/>
        </w:rPr>
      </w:pPr>
    </w:p>
    <w:p w:rsidR="00AA4AEE" w:rsidRPr="00A06E19" w:rsidRDefault="00AA4AEE" w:rsidP="00D80F50">
      <w:pPr>
        <w:rPr>
          <w:rFonts w:ascii="Arial" w:eastAsia="Times New Roman" w:hAnsi="Arial" w:cs="Arial"/>
        </w:rPr>
      </w:pPr>
    </w:p>
    <w:sectPr w:rsidR="00AA4AEE" w:rsidRPr="00A06E19" w:rsidSect="00EE5EA6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94E"/>
    <w:multiLevelType w:val="hybridMultilevel"/>
    <w:tmpl w:val="93BC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27A1"/>
    <w:multiLevelType w:val="hybridMultilevel"/>
    <w:tmpl w:val="D8E8F36E"/>
    <w:lvl w:ilvl="0" w:tplc="5E5A045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7B3F23"/>
    <w:multiLevelType w:val="hybridMultilevel"/>
    <w:tmpl w:val="966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0"/>
    <w:rsid w:val="0009048C"/>
    <w:rsid w:val="00091D1F"/>
    <w:rsid w:val="000D09E3"/>
    <w:rsid w:val="000E3041"/>
    <w:rsid w:val="001259D4"/>
    <w:rsid w:val="00147900"/>
    <w:rsid w:val="001503A2"/>
    <w:rsid w:val="00196BEB"/>
    <w:rsid w:val="00221AA7"/>
    <w:rsid w:val="00223103"/>
    <w:rsid w:val="002605D9"/>
    <w:rsid w:val="00372307"/>
    <w:rsid w:val="00451236"/>
    <w:rsid w:val="0050715B"/>
    <w:rsid w:val="00507F48"/>
    <w:rsid w:val="00531AF0"/>
    <w:rsid w:val="00606D3F"/>
    <w:rsid w:val="006E067A"/>
    <w:rsid w:val="00801C99"/>
    <w:rsid w:val="008E02F3"/>
    <w:rsid w:val="008E2B59"/>
    <w:rsid w:val="00935A81"/>
    <w:rsid w:val="00977F29"/>
    <w:rsid w:val="009803E9"/>
    <w:rsid w:val="0099012E"/>
    <w:rsid w:val="00A06E19"/>
    <w:rsid w:val="00A269FA"/>
    <w:rsid w:val="00A65301"/>
    <w:rsid w:val="00AA4AEE"/>
    <w:rsid w:val="00AB52A7"/>
    <w:rsid w:val="00B750E3"/>
    <w:rsid w:val="00B82213"/>
    <w:rsid w:val="00BA4E21"/>
    <w:rsid w:val="00BB5169"/>
    <w:rsid w:val="00BF5945"/>
    <w:rsid w:val="00C363F9"/>
    <w:rsid w:val="00C425AA"/>
    <w:rsid w:val="00C713F3"/>
    <w:rsid w:val="00CE70AD"/>
    <w:rsid w:val="00D80F50"/>
    <w:rsid w:val="00E27705"/>
    <w:rsid w:val="00E305CC"/>
    <w:rsid w:val="00EB69D5"/>
    <w:rsid w:val="00EE2D00"/>
    <w:rsid w:val="00EE5EA6"/>
    <w:rsid w:val="00F862C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A047"/>
  <w15:chartTrackingRefBased/>
  <w15:docId w15:val="{7AC1B90C-15B4-4005-B80E-1DBA69E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E1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0F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F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Kathie</dc:creator>
  <cp:keywords/>
  <dc:description/>
  <cp:lastModifiedBy>Kennedy, Violet</cp:lastModifiedBy>
  <cp:revision>54</cp:revision>
  <dcterms:created xsi:type="dcterms:W3CDTF">2020-08-28T14:40:00Z</dcterms:created>
  <dcterms:modified xsi:type="dcterms:W3CDTF">2021-11-02T09:45:00Z</dcterms:modified>
</cp:coreProperties>
</file>