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26"/>
      </w:tblGrid>
      <w:tr w:rsidR="00587410" w:rsidRPr="00587410" w:rsidTr="00554FDB">
        <w:trPr>
          <w:trHeight w:val="2079"/>
        </w:trPr>
        <w:tc>
          <w:tcPr>
            <w:tcW w:w="9243" w:type="dxa"/>
            <w:shd w:val="clear" w:color="auto" w:fill="auto"/>
          </w:tcPr>
          <w:p w:rsidR="00587410" w:rsidRPr="00587410" w:rsidRDefault="00587410" w:rsidP="00554FDB">
            <w:pPr>
              <w:jc w:val="both"/>
              <w:rPr>
                <w:rFonts w:ascii="Arial" w:hAnsi="Arial" w:cs="Arial"/>
                <w:b/>
                <w:sz w:val="32"/>
                <w:szCs w:val="32"/>
              </w:rPr>
            </w:pPr>
            <w:r w:rsidRPr="00587410">
              <w:rPr>
                <w:noProof/>
                <w:sz w:val="32"/>
                <w:szCs w:val="32"/>
                <w:lang w:eastAsia="en-GB"/>
              </w:rPr>
              <w:drawing>
                <wp:inline distT="0" distB="0" distL="0" distR="0">
                  <wp:extent cx="3696556" cy="119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4603" cy="1198944"/>
                          </a:xfrm>
                          <a:prstGeom prst="rect">
                            <a:avLst/>
                          </a:prstGeom>
                          <a:noFill/>
                          <a:ln>
                            <a:noFill/>
                          </a:ln>
                        </pic:spPr>
                      </pic:pic>
                    </a:graphicData>
                  </a:graphic>
                </wp:inline>
              </w:drawing>
            </w:r>
          </w:p>
        </w:tc>
      </w:tr>
      <w:tr w:rsidR="00587410" w:rsidRPr="00587410" w:rsidTr="00554FDB">
        <w:trPr>
          <w:trHeight w:val="2079"/>
        </w:trPr>
        <w:tc>
          <w:tcPr>
            <w:tcW w:w="9243" w:type="dxa"/>
            <w:shd w:val="clear" w:color="auto" w:fill="auto"/>
          </w:tcPr>
          <w:p w:rsidR="000C76EE" w:rsidRPr="000C76EE" w:rsidRDefault="000C76EE" w:rsidP="000C76EE">
            <w:pPr>
              <w:jc w:val="center"/>
              <w:rPr>
                <w:rFonts w:ascii="Arial" w:hAnsi="Arial" w:cs="Arial"/>
                <w:noProof/>
                <w:sz w:val="32"/>
                <w:szCs w:val="32"/>
                <w:lang w:eastAsia="en-GB"/>
              </w:rPr>
            </w:pPr>
          </w:p>
          <w:p w:rsidR="000C76EE" w:rsidRPr="000C76EE" w:rsidRDefault="000C76EE" w:rsidP="000C76EE">
            <w:pPr>
              <w:jc w:val="center"/>
              <w:rPr>
                <w:rFonts w:ascii="Arial" w:hAnsi="Arial" w:cs="Arial"/>
                <w:noProof/>
                <w:sz w:val="32"/>
                <w:szCs w:val="32"/>
                <w:lang w:eastAsia="en-GB"/>
              </w:rPr>
            </w:pPr>
          </w:p>
          <w:p w:rsidR="000C76EE" w:rsidRPr="000C76EE" w:rsidRDefault="00D80A02" w:rsidP="000C76EE">
            <w:pPr>
              <w:jc w:val="center"/>
              <w:rPr>
                <w:rFonts w:ascii="Arial" w:hAnsi="Arial" w:cs="Arial"/>
                <w:noProof/>
                <w:sz w:val="32"/>
                <w:szCs w:val="32"/>
                <w:lang w:eastAsia="en-GB"/>
              </w:rPr>
            </w:pPr>
            <w:r>
              <w:rPr>
                <w:rFonts w:ascii="Arial" w:hAnsi="Arial" w:cs="Arial"/>
                <w:noProof/>
                <w:color w:val="FF0000"/>
                <w:sz w:val="32"/>
                <w:szCs w:val="32"/>
                <w:lang w:eastAsia="en-GB"/>
              </w:rPr>
              <w:t>Consultation on D</w:t>
            </w:r>
            <w:r w:rsidR="006C1007">
              <w:rPr>
                <w:rFonts w:ascii="Arial" w:hAnsi="Arial" w:cs="Arial"/>
                <w:noProof/>
                <w:color w:val="FF0000"/>
                <w:sz w:val="32"/>
                <w:szCs w:val="32"/>
                <w:lang w:eastAsia="en-GB"/>
              </w:rPr>
              <w:t>raft Performance Improvement O</w:t>
            </w:r>
            <w:r w:rsidR="000C76EE" w:rsidRPr="006A1F19">
              <w:rPr>
                <w:rFonts w:ascii="Arial" w:hAnsi="Arial" w:cs="Arial"/>
                <w:noProof/>
                <w:color w:val="FF0000"/>
                <w:sz w:val="32"/>
                <w:szCs w:val="32"/>
                <w:lang w:eastAsia="en-GB"/>
              </w:rPr>
              <w:t>bjectives for 2016/2017</w:t>
            </w:r>
          </w:p>
        </w:tc>
      </w:tr>
    </w:tbl>
    <w:p w:rsidR="00871171" w:rsidRDefault="00176712">
      <w:pPr>
        <w:rPr>
          <w:rFonts w:ascii="Arial" w:hAnsi="Arial" w:cs="Arial"/>
        </w:rPr>
      </w:pPr>
      <w:r w:rsidRPr="00176712">
        <w:rPr>
          <w:rFonts w:ascii="Arial" w:hAnsi="Arial" w:cs="Arial"/>
        </w:rPr>
        <w:t>Causeway Coast and Glens Borough Council</w:t>
      </w:r>
      <w:r>
        <w:rPr>
          <w:rFonts w:ascii="Arial" w:hAnsi="Arial" w:cs="Arial"/>
        </w:rPr>
        <w:t xml:space="preserve"> is inviting views from ratepayers, customers and those with an interest in the Borough on its draft performance improvement objectives for 2016/2017. Final objectives will be set in the context of a performance improvement plan.</w:t>
      </w:r>
    </w:p>
    <w:p w:rsidR="00176712" w:rsidRDefault="00176712">
      <w:pPr>
        <w:rPr>
          <w:rFonts w:ascii="Arial" w:hAnsi="Arial" w:cs="Arial"/>
        </w:rPr>
      </w:pPr>
    </w:p>
    <w:p w:rsidR="00713A0D" w:rsidRDefault="00176712">
      <w:pPr>
        <w:rPr>
          <w:rFonts w:ascii="Arial" w:hAnsi="Arial" w:cs="Arial"/>
        </w:rPr>
      </w:pPr>
      <w:r>
        <w:rPr>
          <w:rFonts w:ascii="Arial" w:hAnsi="Arial" w:cs="Arial"/>
        </w:rPr>
        <w:t>Part 12 of the Local Government Act (NI) 2014 sets out</w:t>
      </w:r>
      <w:r w:rsidR="00591EFC">
        <w:rPr>
          <w:rFonts w:ascii="Arial" w:hAnsi="Arial" w:cs="Arial"/>
        </w:rPr>
        <w:t xml:space="preserve"> a General Duty of Improvement whereby the Council is required to make arrangements to secure continuous improvement in the exercise of its functions.</w:t>
      </w:r>
      <w:r w:rsidR="00713A0D">
        <w:rPr>
          <w:rFonts w:ascii="Arial" w:hAnsi="Arial" w:cs="Arial"/>
        </w:rPr>
        <w:t xml:space="preserve"> As part of this same duty the Council is also required for each financial year, to set improvement objectives for the services it provides and to secure arrangements for achieving them. Public consultation is an important element in the process of setting the objectives. The duty is subject to an annual audit and assessment by the Northern Ireland Audit Office. The Performance Duty requires each performance objective to relate to at least one of seven</w:t>
      </w:r>
      <w:r w:rsidR="003B4EAF">
        <w:rPr>
          <w:rFonts w:ascii="Arial" w:hAnsi="Arial" w:cs="Arial"/>
        </w:rPr>
        <w:t xml:space="preserve"> prescribed</w:t>
      </w:r>
      <w:r w:rsidR="00713A0D">
        <w:rPr>
          <w:rFonts w:ascii="Arial" w:hAnsi="Arial" w:cs="Arial"/>
        </w:rPr>
        <w:t xml:space="preserve"> aspects </w:t>
      </w:r>
      <w:r w:rsidR="003B4EAF">
        <w:rPr>
          <w:rFonts w:ascii="Arial" w:hAnsi="Arial" w:cs="Arial"/>
        </w:rPr>
        <w:t xml:space="preserve">of improvement namely Strategic Effectiveness; Service Quality; Service Availability; Fairness; Sustainability; Efficiency and Innovation. </w:t>
      </w:r>
    </w:p>
    <w:p w:rsidR="002810E2" w:rsidRDefault="002810E2">
      <w:pPr>
        <w:rPr>
          <w:rFonts w:ascii="Arial" w:hAnsi="Arial" w:cs="Arial"/>
        </w:rPr>
      </w:pPr>
    </w:p>
    <w:p w:rsidR="00004773" w:rsidRPr="006463EF" w:rsidRDefault="00004773">
      <w:pPr>
        <w:rPr>
          <w:rFonts w:ascii="Arial" w:hAnsi="Arial" w:cs="Arial"/>
          <w:b/>
          <w:vertAlign w:val="superscript"/>
        </w:rPr>
      </w:pPr>
      <w:r w:rsidRPr="006463EF">
        <w:rPr>
          <w:rFonts w:ascii="Arial" w:hAnsi="Arial" w:cs="Arial"/>
          <w:b/>
        </w:rPr>
        <w:t>Completed questionnaires or other feedback should be returned</w:t>
      </w:r>
      <w:r w:rsidR="00473592" w:rsidRPr="006463EF">
        <w:rPr>
          <w:rFonts w:ascii="Arial" w:hAnsi="Arial" w:cs="Arial"/>
          <w:b/>
        </w:rPr>
        <w:t xml:space="preserve"> no later than Friday 17</w:t>
      </w:r>
      <w:r w:rsidR="00473592" w:rsidRPr="006463EF">
        <w:rPr>
          <w:rFonts w:ascii="Arial" w:hAnsi="Arial" w:cs="Arial"/>
          <w:b/>
          <w:vertAlign w:val="superscript"/>
        </w:rPr>
        <w:t xml:space="preserve">th </w:t>
      </w:r>
      <w:r w:rsidR="00473592" w:rsidRPr="006463EF">
        <w:rPr>
          <w:rFonts w:ascii="Arial" w:hAnsi="Arial" w:cs="Arial"/>
          <w:b/>
        </w:rPr>
        <w:t xml:space="preserve">June 2016 </w:t>
      </w:r>
      <w:r w:rsidRPr="006463EF">
        <w:rPr>
          <w:rFonts w:ascii="Arial" w:hAnsi="Arial" w:cs="Arial"/>
          <w:b/>
        </w:rPr>
        <w:t>to:</w:t>
      </w:r>
    </w:p>
    <w:p w:rsidR="00004773" w:rsidRDefault="00004773">
      <w:pPr>
        <w:rPr>
          <w:rFonts w:ascii="Arial" w:hAnsi="Arial" w:cs="Arial"/>
        </w:rPr>
      </w:pPr>
    </w:p>
    <w:p w:rsidR="00004773" w:rsidRDefault="00004773">
      <w:pPr>
        <w:rPr>
          <w:rFonts w:ascii="Arial" w:hAnsi="Arial" w:cs="Arial"/>
        </w:rPr>
      </w:pPr>
      <w:r>
        <w:rPr>
          <w:rFonts w:ascii="Arial" w:hAnsi="Arial" w:cs="Arial"/>
        </w:rPr>
        <w:t xml:space="preserve">Email     </w:t>
      </w:r>
      <w:hyperlink r:id="rId8" w:history="1">
        <w:r w:rsidRPr="005F522C">
          <w:rPr>
            <w:rStyle w:val="Hyperlink"/>
            <w:rFonts w:ascii="Arial" w:hAnsi="Arial" w:cs="Arial"/>
          </w:rPr>
          <w:t>Stephen.mcmaw@causewaycoastandglens.gov.uk</w:t>
        </w:r>
      </w:hyperlink>
    </w:p>
    <w:p w:rsidR="00004773" w:rsidRDefault="00004773">
      <w:pPr>
        <w:rPr>
          <w:rFonts w:ascii="Arial" w:hAnsi="Arial" w:cs="Arial"/>
        </w:rPr>
      </w:pPr>
    </w:p>
    <w:p w:rsidR="00847360" w:rsidRDefault="00004773">
      <w:pPr>
        <w:rPr>
          <w:rFonts w:ascii="Arial" w:hAnsi="Arial" w:cs="Arial"/>
        </w:rPr>
      </w:pPr>
      <w:r>
        <w:rPr>
          <w:rFonts w:ascii="Arial" w:hAnsi="Arial" w:cs="Arial"/>
        </w:rPr>
        <w:t xml:space="preserve">Or in writing to:  </w:t>
      </w:r>
      <w:r w:rsidR="00B67D3D">
        <w:rPr>
          <w:rFonts w:ascii="Arial" w:hAnsi="Arial" w:cs="Arial"/>
        </w:rPr>
        <w:t xml:space="preserve"> </w:t>
      </w:r>
      <w:r w:rsidR="00847360">
        <w:rPr>
          <w:rFonts w:ascii="Arial" w:hAnsi="Arial" w:cs="Arial"/>
        </w:rPr>
        <w:t>Stephen McMaw</w:t>
      </w:r>
    </w:p>
    <w:p w:rsidR="00004773" w:rsidRDefault="00847360">
      <w:pPr>
        <w:rPr>
          <w:rFonts w:ascii="Arial" w:hAnsi="Arial" w:cs="Arial"/>
        </w:rPr>
      </w:pPr>
      <w:r>
        <w:rPr>
          <w:rFonts w:ascii="Arial" w:hAnsi="Arial" w:cs="Arial"/>
        </w:rPr>
        <w:t xml:space="preserve">                           </w:t>
      </w:r>
      <w:r w:rsidR="00004773">
        <w:rPr>
          <w:rFonts w:ascii="Arial" w:hAnsi="Arial" w:cs="Arial"/>
        </w:rPr>
        <w:t>Causeway Coast and Glens Borough Council</w:t>
      </w:r>
    </w:p>
    <w:p w:rsidR="003527E3" w:rsidRDefault="003527E3" w:rsidP="003527E3">
      <w:pPr>
        <w:rPr>
          <w:rFonts w:ascii="Arial" w:hAnsi="Arial" w:cs="Arial"/>
        </w:rPr>
      </w:pPr>
      <w:r>
        <w:rPr>
          <w:rFonts w:ascii="Arial" w:hAnsi="Arial" w:cs="Arial"/>
        </w:rPr>
        <w:tab/>
      </w:r>
      <w:r>
        <w:rPr>
          <w:rFonts w:ascii="Arial" w:hAnsi="Arial" w:cs="Arial"/>
        </w:rPr>
        <w:tab/>
        <w:t xml:space="preserve">     </w:t>
      </w:r>
      <w:r w:rsidR="00855828">
        <w:rPr>
          <w:rFonts w:ascii="Arial" w:hAnsi="Arial" w:cs="Arial"/>
        </w:rPr>
        <w:t>Civic Headquarters</w:t>
      </w:r>
    </w:p>
    <w:p w:rsidR="00004773" w:rsidRDefault="00004773">
      <w:pPr>
        <w:rPr>
          <w:rFonts w:ascii="Arial" w:hAnsi="Arial" w:cs="Arial"/>
        </w:rPr>
      </w:pPr>
      <w:r>
        <w:rPr>
          <w:rFonts w:ascii="Arial" w:hAnsi="Arial" w:cs="Arial"/>
        </w:rPr>
        <w:t xml:space="preserve">                           </w:t>
      </w:r>
      <w:proofErr w:type="spellStart"/>
      <w:r w:rsidR="00855828">
        <w:rPr>
          <w:rFonts w:ascii="Arial" w:hAnsi="Arial" w:cs="Arial"/>
        </w:rPr>
        <w:t>Cloonavin</w:t>
      </w:r>
      <w:proofErr w:type="spellEnd"/>
    </w:p>
    <w:p w:rsidR="00004773" w:rsidRDefault="00004773">
      <w:pPr>
        <w:rPr>
          <w:rFonts w:ascii="Arial" w:hAnsi="Arial" w:cs="Arial"/>
        </w:rPr>
      </w:pPr>
      <w:r>
        <w:rPr>
          <w:rFonts w:ascii="Arial" w:hAnsi="Arial" w:cs="Arial"/>
        </w:rPr>
        <w:t xml:space="preserve">                           </w:t>
      </w:r>
      <w:r w:rsidR="00316C35">
        <w:rPr>
          <w:rFonts w:ascii="Arial" w:hAnsi="Arial" w:cs="Arial"/>
        </w:rPr>
        <w:t>66</w:t>
      </w:r>
      <w:r w:rsidR="00855828">
        <w:rPr>
          <w:rFonts w:ascii="Arial" w:hAnsi="Arial" w:cs="Arial"/>
        </w:rPr>
        <w:t xml:space="preserve"> </w:t>
      </w:r>
      <w:proofErr w:type="spellStart"/>
      <w:r w:rsidR="00855828">
        <w:rPr>
          <w:rFonts w:ascii="Arial" w:hAnsi="Arial" w:cs="Arial"/>
        </w:rPr>
        <w:t>Portstewart</w:t>
      </w:r>
      <w:proofErr w:type="spellEnd"/>
      <w:r w:rsidR="00855828">
        <w:rPr>
          <w:rFonts w:ascii="Arial" w:hAnsi="Arial" w:cs="Arial"/>
        </w:rPr>
        <w:t xml:space="preserve"> Road</w:t>
      </w:r>
    </w:p>
    <w:p w:rsidR="00004773" w:rsidRDefault="00004773">
      <w:pPr>
        <w:rPr>
          <w:rFonts w:ascii="Arial" w:hAnsi="Arial" w:cs="Arial"/>
        </w:rPr>
      </w:pPr>
      <w:r>
        <w:rPr>
          <w:rFonts w:ascii="Arial" w:hAnsi="Arial" w:cs="Arial"/>
        </w:rPr>
        <w:t xml:space="preserve">                           Coleraine</w:t>
      </w:r>
    </w:p>
    <w:p w:rsidR="00004773" w:rsidRDefault="00004773">
      <w:pPr>
        <w:rPr>
          <w:rFonts w:ascii="Arial" w:hAnsi="Arial" w:cs="Arial"/>
        </w:rPr>
      </w:pPr>
      <w:r>
        <w:rPr>
          <w:rFonts w:ascii="Arial" w:hAnsi="Arial" w:cs="Arial"/>
        </w:rPr>
        <w:t xml:space="preserve">                           Co Londonderry</w:t>
      </w:r>
    </w:p>
    <w:p w:rsidR="00004773" w:rsidRDefault="00847360">
      <w:pPr>
        <w:rPr>
          <w:rFonts w:ascii="Arial" w:hAnsi="Arial" w:cs="Arial"/>
        </w:rPr>
      </w:pPr>
      <w:r>
        <w:rPr>
          <w:rFonts w:ascii="Arial" w:hAnsi="Arial" w:cs="Arial"/>
        </w:rPr>
        <w:t xml:space="preserve">                           BT52 1EY</w:t>
      </w:r>
    </w:p>
    <w:p w:rsidR="006A1F19" w:rsidRDefault="00847360">
      <w:pPr>
        <w:rPr>
          <w:rFonts w:ascii="Arial" w:hAnsi="Arial" w:cs="Arial"/>
        </w:rPr>
      </w:pPr>
      <w:r>
        <w:rPr>
          <w:rFonts w:ascii="Arial" w:hAnsi="Arial" w:cs="Arial"/>
        </w:rPr>
        <w:t xml:space="preserve"> </w:t>
      </w:r>
    </w:p>
    <w:p w:rsidR="002810E2" w:rsidRPr="006674E4" w:rsidRDefault="006A1F19">
      <w:pPr>
        <w:rPr>
          <w:color w:val="1F497D"/>
          <w:sz w:val="22"/>
          <w:szCs w:val="22"/>
        </w:rPr>
      </w:pPr>
      <w:r>
        <w:rPr>
          <w:rFonts w:ascii="Arial" w:hAnsi="Arial" w:cs="Arial"/>
        </w:rPr>
        <w:t xml:space="preserve">Or visit our web site at </w:t>
      </w:r>
      <w:hyperlink r:id="rId9" w:history="1">
        <w:r w:rsidR="00A20AAA" w:rsidRPr="003527E3">
          <w:rPr>
            <w:rStyle w:val="Hyperlink"/>
            <w:rFonts w:ascii="Arial" w:hAnsi="Arial" w:cs="Arial"/>
          </w:rPr>
          <w:t>www.causewaycoastandglens.gov.uk/news</w:t>
        </w:r>
      </w:hyperlink>
      <w:r w:rsidR="006674E4">
        <w:rPr>
          <w:rFonts w:ascii="Arial" w:hAnsi="Arial" w:cs="Arial"/>
        </w:rPr>
        <w:t xml:space="preserve"> </w:t>
      </w:r>
      <w:r>
        <w:rPr>
          <w:rFonts w:ascii="Arial" w:hAnsi="Arial" w:cs="Arial"/>
        </w:rPr>
        <w:t>to download the consultation documentation.</w:t>
      </w:r>
    </w:p>
    <w:p w:rsidR="002810E2" w:rsidRDefault="002810E2">
      <w:pPr>
        <w:rPr>
          <w:rFonts w:ascii="Arial" w:hAnsi="Arial" w:cs="Arial"/>
        </w:rPr>
      </w:pPr>
    </w:p>
    <w:p w:rsidR="009F4B4E" w:rsidRDefault="009F4B4E">
      <w:pPr>
        <w:rPr>
          <w:rFonts w:ascii="Arial" w:hAnsi="Arial" w:cs="Arial"/>
        </w:rPr>
      </w:pPr>
    </w:p>
    <w:p w:rsidR="009F4B4E" w:rsidRDefault="009F4B4E">
      <w:pPr>
        <w:rPr>
          <w:rFonts w:ascii="Arial" w:hAnsi="Arial" w:cs="Arial"/>
        </w:rPr>
      </w:pPr>
    </w:p>
    <w:p w:rsidR="00E34DF8" w:rsidRPr="00FE7B7D" w:rsidRDefault="0016076E" w:rsidP="00FE7B7D">
      <w:pPr>
        <w:jc w:val="center"/>
        <w:rPr>
          <w:rFonts w:ascii="Arial" w:hAnsi="Arial" w:cs="Arial"/>
          <w:sz w:val="28"/>
          <w:szCs w:val="28"/>
        </w:rPr>
      </w:pPr>
      <w:r>
        <w:rPr>
          <w:rFonts w:ascii="Arial" w:hAnsi="Arial" w:cs="Arial"/>
          <w:sz w:val="28"/>
          <w:szCs w:val="28"/>
        </w:rPr>
        <w:t xml:space="preserve">Table 1. </w:t>
      </w:r>
      <w:r w:rsidR="00FE7B7D" w:rsidRPr="003267FF">
        <w:rPr>
          <w:rFonts w:ascii="Arial" w:hAnsi="Arial" w:cs="Arial"/>
          <w:sz w:val="28"/>
          <w:szCs w:val="28"/>
        </w:rPr>
        <w:t>Draft</w:t>
      </w:r>
      <w:r w:rsidR="00FE7B7D" w:rsidRPr="00FE7B7D">
        <w:rPr>
          <w:rFonts w:ascii="Arial" w:hAnsi="Arial" w:cs="Arial"/>
          <w:sz w:val="28"/>
          <w:szCs w:val="28"/>
        </w:rPr>
        <w:t xml:space="preserve"> Performance Improvement Objectives and related projects</w:t>
      </w:r>
    </w:p>
    <w:p w:rsidR="00E34DF8" w:rsidRPr="00176712" w:rsidRDefault="00847360">
      <w:pPr>
        <w:rPr>
          <w:rFonts w:ascii="Arial" w:hAnsi="Arial" w:cs="Arial"/>
        </w:rPr>
      </w:pPr>
      <w:r>
        <w:rPr>
          <w:rFonts w:ascii="Arial"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342"/>
        <w:gridCol w:w="2835"/>
      </w:tblGrid>
      <w:tr w:rsidR="00E34DF8" w:rsidRPr="00DC26BC" w:rsidTr="00FE7B7D">
        <w:tc>
          <w:tcPr>
            <w:tcW w:w="2316" w:type="dxa"/>
            <w:shd w:val="clear" w:color="auto" w:fill="FFFFFF"/>
          </w:tcPr>
          <w:p w:rsidR="00E34DF8" w:rsidRPr="00DC26BC" w:rsidRDefault="00E34DF8" w:rsidP="00554FDB">
            <w:pPr>
              <w:jc w:val="center"/>
              <w:rPr>
                <w:rFonts w:ascii="Arial" w:hAnsi="Arial" w:cs="Arial"/>
                <w:b/>
              </w:rPr>
            </w:pPr>
            <w:r w:rsidRPr="00DC26BC">
              <w:rPr>
                <w:rFonts w:ascii="Arial" w:hAnsi="Arial" w:cs="Arial"/>
                <w:b/>
              </w:rPr>
              <w:t>Performance Objective</w:t>
            </w:r>
          </w:p>
        </w:tc>
        <w:tc>
          <w:tcPr>
            <w:tcW w:w="4342" w:type="dxa"/>
            <w:shd w:val="clear" w:color="auto" w:fill="auto"/>
          </w:tcPr>
          <w:p w:rsidR="00E34DF8" w:rsidRPr="00DC26BC" w:rsidRDefault="00E34DF8" w:rsidP="00554FDB">
            <w:pPr>
              <w:jc w:val="center"/>
              <w:rPr>
                <w:rFonts w:ascii="Arial" w:hAnsi="Arial" w:cs="Arial"/>
                <w:b/>
              </w:rPr>
            </w:pPr>
            <w:r>
              <w:rPr>
                <w:rFonts w:ascii="Arial" w:hAnsi="Arial" w:cs="Arial"/>
                <w:b/>
              </w:rPr>
              <w:t>Projects</w:t>
            </w:r>
          </w:p>
        </w:tc>
        <w:tc>
          <w:tcPr>
            <w:tcW w:w="2835" w:type="dxa"/>
            <w:shd w:val="clear" w:color="auto" w:fill="auto"/>
          </w:tcPr>
          <w:p w:rsidR="00E34DF8" w:rsidRPr="00DC26BC" w:rsidRDefault="00E34DF8" w:rsidP="00554FDB">
            <w:pPr>
              <w:jc w:val="center"/>
              <w:rPr>
                <w:rFonts w:ascii="Arial" w:hAnsi="Arial" w:cs="Arial"/>
                <w:b/>
              </w:rPr>
            </w:pPr>
            <w:r w:rsidRPr="00DC26BC">
              <w:rPr>
                <w:rFonts w:ascii="Arial" w:hAnsi="Arial" w:cs="Arial"/>
                <w:b/>
              </w:rPr>
              <w:t>DoE Statutory Objective</w:t>
            </w:r>
          </w:p>
        </w:tc>
      </w:tr>
      <w:tr w:rsidR="00E34DF8" w:rsidRPr="00DC26BC" w:rsidTr="00FE7B7D">
        <w:tc>
          <w:tcPr>
            <w:tcW w:w="2316" w:type="dxa"/>
            <w:shd w:val="clear" w:color="auto" w:fill="auto"/>
          </w:tcPr>
          <w:p w:rsidR="00E34DF8" w:rsidRPr="00DC26BC" w:rsidRDefault="00E34DF8" w:rsidP="00554FDB">
            <w:pPr>
              <w:rPr>
                <w:rFonts w:ascii="Arial" w:hAnsi="Arial" w:cs="Arial"/>
                <w:b/>
              </w:rPr>
            </w:pPr>
            <w:r w:rsidRPr="00DC26BC">
              <w:rPr>
                <w:rFonts w:ascii="Arial" w:hAnsi="Arial" w:cs="Arial"/>
                <w:b/>
              </w:rPr>
              <w:t>We will transform and improve the services to ratepayers and customers</w:t>
            </w:r>
          </w:p>
        </w:tc>
        <w:tc>
          <w:tcPr>
            <w:tcW w:w="4342" w:type="dxa"/>
            <w:shd w:val="clear" w:color="auto" w:fill="auto"/>
          </w:tcPr>
          <w:p w:rsidR="00E34DF8" w:rsidRDefault="00E34DF8" w:rsidP="00E34DF8">
            <w:pPr>
              <w:numPr>
                <w:ilvl w:val="0"/>
                <w:numId w:val="1"/>
              </w:numPr>
              <w:rPr>
                <w:rFonts w:ascii="Arial" w:hAnsi="Arial" w:cs="Arial"/>
              </w:rPr>
            </w:pPr>
            <w:r w:rsidRPr="00350533">
              <w:rPr>
                <w:rFonts w:ascii="Arial" w:hAnsi="Arial" w:cs="Arial"/>
              </w:rPr>
              <w:t>Redesign of the caravan site management</w:t>
            </w:r>
            <w:r>
              <w:rPr>
                <w:rFonts w:ascii="Arial" w:hAnsi="Arial" w:cs="Arial"/>
              </w:rPr>
              <w:t xml:space="preserve"> system across the Council to improve the service to customers</w:t>
            </w:r>
          </w:p>
          <w:p w:rsidR="00E34DF8" w:rsidRDefault="00E34DF8" w:rsidP="00E34DF8">
            <w:pPr>
              <w:numPr>
                <w:ilvl w:val="0"/>
                <w:numId w:val="1"/>
              </w:numPr>
              <w:rPr>
                <w:rFonts w:ascii="Arial" w:hAnsi="Arial" w:cs="Arial"/>
              </w:rPr>
            </w:pPr>
            <w:r>
              <w:rPr>
                <w:rFonts w:ascii="Arial" w:hAnsi="Arial" w:cs="Arial"/>
              </w:rPr>
              <w:t>Develop an effective grant funding hub to support financial allocations  to customer groups across the Council</w:t>
            </w:r>
          </w:p>
          <w:p w:rsidR="00E34DF8" w:rsidRPr="000F455F" w:rsidRDefault="00E34DF8" w:rsidP="00E34DF8">
            <w:pPr>
              <w:numPr>
                <w:ilvl w:val="0"/>
                <w:numId w:val="1"/>
              </w:numPr>
              <w:rPr>
                <w:rFonts w:ascii="Arial" w:hAnsi="Arial" w:cs="Arial"/>
              </w:rPr>
            </w:pPr>
            <w:r>
              <w:rPr>
                <w:rFonts w:ascii="Arial" w:hAnsi="Arial" w:cs="Arial"/>
              </w:rPr>
              <w:t>To support businesses by improving the payment process to creditors</w:t>
            </w:r>
          </w:p>
          <w:p w:rsidR="00E34DF8" w:rsidRPr="000F455F" w:rsidRDefault="00E34DF8" w:rsidP="00E34DF8">
            <w:pPr>
              <w:numPr>
                <w:ilvl w:val="0"/>
                <w:numId w:val="1"/>
              </w:numPr>
              <w:rPr>
                <w:rFonts w:ascii="Arial" w:hAnsi="Arial" w:cs="Arial"/>
              </w:rPr>
            </w:pPr>
            <w:r>
              <w:rPr>
                <w:rFonts w:ascii="Arial" w:hAnsi="Arial" w:cs="Arial"/>
              </w:rPr>
              <w:t xml:space="preserve">To improve the customer experience by providing an effective </w:t>
            </w:r>
            <w:proofErr w:type="spellStart"/>
            <w:r>
              <w:rPr>
                <w:rFonts w:ascii="Arial" w:hAnsi="Arial" w:cs="Arial"/>
              </w:rPr>
              <w:t>wifi</w:t>
            </w:r>
            <w:proofErr w:type="spellEnd"/>
            <w:r>
              <w:rPr>
                <w:rFonts w:ascii="Arial" w:hAnsi="Arial" w:cs="Arial"/>
              </w:rPr>
              <w:t xml:space="preserve"> service at the Council caravan parks</w:t>
            </w:r>
          </w:p>
          <w:p w:rsidR="00E34DF8" w:rsidRDefault="00785137" w:rsidP="00E34DF8">
            <w:pPr>
              <w:numPr>
                <w:ilvl w:val="0"/>
                <w:numId w:val="1"/>
              </w:numPr>
              <w:rPr>
                <w:rFonts w:ascii="Arial" w:hAnsi="Arial" w:cs="Arial"/>
              </w:rPr>
            </w:pPr>
            <w:r w:rsidRPr="003527E3">
              <w:rPr>
                <w:rFonts w:ascii="Arial" w:hAnsi="Arial" w:cs="Arial"/>
              </w:rPr>
              <w:t xml:space="preserve">Introduce </w:t>
            </w:r>
            <w:r w:rsidR="00B40490" w:rsidRPr="003527E3">
              <w:rPr>
                <w:rFonts w:ascii="Arial" w:hAnsi="Arial" w:cs="Arial"/>
              </w:rPr>
              <w:t xml:space="preserve">computer </w:t>
            </w:r>
            <w:r w:rsidRPr="003527E3">
              <w:rPr>
                <w:rFonts w:ascii="Arial" w:hAnsi="Arial" w:cs="Arial"/>
              </w:rPr>
              <w:t>management</w:t>
            </w:r>
            <w:r w:rsidR="00E34DF8" w:rsidRPr="003527E3">
              <w:rPr>
                <w:rFonts w:ascii="Arial" w:hAnsi="Arial" w:cs="Arial"/>
              </w:rPr>
              <w:t xml:space="preserve"> software </w:t>
            </w:r>
            <w:r w:rsidR="00CC5423" w:rsidRPr="003527E3">
              <w:rPr>
                <w:rFonts w:ascii="Arial" w:hAnsi="Arial" w:cs="Arial"/>
              </w:rPr>
              <w:t xml:space="preserve">systems </w:t>
            </w:r>
            <w:r w:rsidR="00E34DF8">
              <w:rPr>
                <w:rFonts w:ascii="Arial" w:hAnsi="Arial" w:cs="Arial"/>
              </w:rPr>
              <w:t>for incident reporting to reduce accidents to customers</w:t>
            </w:r>
          </w:p>
          <w:p w:rsidR="00E34DF8" w:rsidRPr="000F455F" w:rsidRDefault="00E34DF8" w:rsidP="00E34DF8">
            <w:pPr>
              <w:numPr>
                <w:ilvl w:val="0"/>
                <w:numId w:val="1"/>
              </w:numPr>
              <w:rPr>
                <w:rFonts w:ascii="Arial" w:hAnsi="Arial" w:cs="Arial"/>
              </w:rPr>
            </w:pPr>
            <w:r>
              <w:rPr>
                <w:rFonts w:ascii="Arial" w:hAnsi="Arial" w:cs="Arial"/>
              </w:rPr>
              <w:t>Campaign to increase awareness and reduce complaints of dog fouling</w:t>
            </w:r>
          </w:p>
        </w:tc>
        <w:tc>
          <w:tcPr>
            <w:tcW w:w="2835" w:type="dxa"/>
            <w:shd w:val="clear" w:color="auto" w:fill="auto"/>
          </w:tcPr>
          <w:p w:rsidR="00997ECF" w:rsidRDefault="00E34DF8" w:rsidP="00554FDB">
            <w:pPr>
              <w:rPr>
                <w:rFonts w:ascii="Arial" w:hAnsi="Arial" w:cs="Arial"/>
                <w:b/>
              </w:rPr>
            </w:pPr>
            <w:r w:rsidRPr="00DC26BC">
              <w:rPr>
                <w:rFonts w:ascii="Arial" w:hAnsi="Arial" w:cs="Arial"/>
                <w:b/>
              </w:rPr>
              <w:t>Innovation</w:t>
            </w:r>
          </w:p>
          <w:p w:rsidR="00FE7B7D" w:rsidRDefault="00997ECF" w:rsidP="00554FDB">
            <w:pPr>
              <w:rPr>
                <w:rFonts w:ascii="Arial" w:hAnsi="Arial" w:cs="Arial"/>
                <w:b/>
              </w:rPr>
            </w:pPr>
            <w:r>
              <w:rPr>
                <w:rFonts w:ascii="Arial" w:hAnsi="Arial" w:cs="Arial"/>
                <w:b/>
              </w:rPr>
              <w:t>Service Quality</w:t>
            </w:r>
          </w:p>
          <w:p w:rsidR="00FE7B7D" w:rsidRDefault="00FE7B7D" w:rsidP="00554FDB">
            <w:pPr>
              <w:rPr>
                <w:rFonts w:ascii="Arial" w:hAnsi="Arial" w:cs="Arial"/>
                <w:b/>
              </w:rPr>
            </w:pPr>
          </w:p>
          <w:p w:rsidR="00FE7B7D" w:rsidRDefault="00FE7B7D" w:rsidP="00554FDB">
            <w:pPr>
              <w:rPr>
                <w:rFonts w:ascii="Arial" w:hAnsi="Arial" w:cs="Arial"/>
                <w:b/>
              </w:rPr>
            </w:pPr>
          </w:p>
          <w:p w:rsidR="00FE7B7D" w:rsidRDefault="00FE7B7D" w:rsidP="00554FDB">
            <w:pPr>
              <w:rPr>
                <w:rFonts w:ascii="Arial" w:hAnsi="Arial" w:cs="Arial"/>
                <w:b/>
              </w:rPr>
            </w:pPr>
            <w:r>
              <w:rPr>
                <w:rFonts w:ascii="Arial" w:hAnsi="Arial" w:cs="Arial"/>
                <w:b/>
              </w:rPr>
              <w:t>Fairness</w:t>
            </w:r>
          </w:p>
          <w:p w:rsidR="00FE7B7D" w:rsidRDefault="00FE7B7D" w:rsidP="00554FDB">
            <w:pPr>
              <w:rPr>
                <w:rFonts w:ascii="Arial" w:hAnsi="Arial" w:cs="Arial"/>
                <w:b/>
              </w:rPr>
            </w:pPr>
          </w:p>
          <w:p w:rsidR="00FE7B7D" w:rsidRDefault="00FE7B7D" w:rsidP="00554FDB">
            <w:pPr>
              <w:rPr>
                <w:rFonts w:ascii="Arial" w:hAnsi="Arial" w:cs="Arial"/>
                <w:b/>
              </w:rPr>
            </w:pPr>
          </w:p>
          <w:p w:rsidR="00FE7B7D" w:rsidRDefault="00FE7B7D" w:rsidP="00554FDB">
            <w:pPr>
              <w:rPr>
                <w:rFonts w:ascii="Arial" w:hAnsi="Arial" w:cs="Arial"/>
                <w:b/>
              </w:rPr>
            </w:pPr>
          </w:p>
          <w:p w:rsidR="00E46304" w:rsidRDefault="00E46304" w:rsidP="00554FDB">
            <w:pPr>
              <w:rPr>
                <w:rFonts w:ascii="Arial" w:hAnsi="Arial" w:cs="Arial"/>
                <w:b/>
              </w:rPr>
            </w:pPr>
            <w:r>
              <w:rPr>
                <w:rFonts w:ascii="Arial" w:hAnsi="Arial" w:cs="Arial"/>
                <w:b/>
              </w:rPr>
              <w:t>Service Quality</w:t>
            </w:r>
          </w:p>
          <w:p w:rsidR="00E46304" w:rsidRDefault="00E46304" w:rsidP="00554FDB">
            <w:pPr>
              <w:rPr>
                <w:rFonts w:ascii="Arial" w:hAnsi="Arial" w:cs="Arial"/>
                <w:b/>
              </w:rPr>
            </w:pPr>
          </w:p>
          <w:p w:rsidR="00E46304" w:rsidRDefault="00E46304" w:rsidP="00554FDB">
            <w:pPr>
              <w:rPr>
                <w:rFonts w:ascii="Arial" w:hAnsi="Arial" w:cs="Arial"/>
                <w:b/>
              </w:rPr>
            </w:pPr>
          </w:p>
          <w:p w:rsidR="00997ECF" w:rsidRDefault="00E46304" w:rsidP="00554FDB">
            <w:pPr>
              <w:rPr>
                <w:rFonts w:ascii="Arial" w:hAnsi="Arial" w:cs="Arial"/>
                <w:b/>
              </w:rPr>
            </w:pPr>
            <w:r>
              <w:rPr>
                <w:rFonts w:ascii="Arial" w:hAnsi="Arial" w:cs="Arial"/>
                <w:b/>
              </w:rPr>
              <w:t>Service Quality</w:t>
            </w:r>
          </w:p>
          <w:p w:rsidR="00E46304" w:rsidRDefault="00997ECF" w:rsidP="00554FDB">
            <w:pPr>
              <w:rPr>
                <w:rFonts w:ascii="Arial" w:hAnsi="Arial" w:cs="Arial"/>
                <w:b/>
              </w:rPr>
            </w:pPr>
            <w:r>
              <w:rPr>
                <w:rFonts w:ascii="Arial" w:hAnsi="Arial" w:cs="Arial"/>
                <w:b/>
              </w:rPr>
              <w:t>Service Availability</w:t>
            </w:r>
            <w:r w:rsidR="00E46304">
              <w:rPr>
                <w:rFonts w:ascii="Arial" w:hAnsi="Arial" w:cs="Arial"/>
                <w:b/>
              </w:rPr>
              <w:t xml:space="preserve"> </w:t>
            </w:r>
          </w:p>
          <w:p w:rsidR="00E46304" w:rsidRDefault="00E46304" w:rsidP="00554FDB">
            <w:pPr>
              <w:rPr>
                <w:rFonts w:ascii="Arial" w:hAnsi="Arial" w:cs="Arial"/>
                <w:b/>
              </w:rPr>
            </w:pPr>
          </w:p>
          <w:p w:rsidR="00E46304" w:rsidRDefault="00E46304" w:rsidP="00554FDB">
            <w:pPr>
              <w:rPr>
                <w:rFonts w:ascii="Arial" w:hAnsi="Arial" w:cs="Arial"/>
                <w:b/>
              </w:rPr>
            </w:pPr>
          </w:p>
          <w:p w:rsidR="00FE7B7D" w:rsidRDefault="008B4175" w:rsidP="00554FDB">
            <w:pPr>
              <w:rPr>
                <w:rFonts w:ascii="Arial" w:hAnsi="Arial" w:cs="Arial"/>
                <w:b/>
              </w:rPr>
            </w:pPr>
            <w:r>
              <w:rPr>
                <w:rFonts w:ascii="Arial" w:hAnsi="Arial" w:cs="Arial"/>
                <w:b/>
              </w:rPr>
              <w:t>Innovation</w:t>
            </w:r>
          </w:p>
          <w:p w:rsidR="00997ECF" w:rsidRDefault="00997ECF" w:rsidP="00554FDB">
            <w:pPr>
              <w:rPr>
                <w:rFonts w:ascii="Arial" w:hAnsi="Arial" w:cs="Arial"/>
                <w:b/>
              </w:rPr>
            </w:pPr>
            <w:r>
              <w:rPr>
                <w:rFonts w:ascii="Arial" w:hAnsi="Arial" w:cs="Arial"/>
                <w:b/>
              </w:rPr>
              <w:t>Service Quality</w:t>
            </w:r>
          </w:p>
          <w:p w:rsidR="00E46304" w:rsidRDefault="00E46304" w:rsidP="00554FDB">
            <w:pPr>
              <w:rPr>
                <w:rFonts w:ascii="Arial" w:hAnsi="Arial" w:cs="Arial"/>
                <w:b/>
              </w:rPr>
            </w:pPr>
          </w:p>
          <w:p w:rsidR="00E46304" w:rsidRDefault="00E46304" w:rsidP="00554FDB">
            <w:pPr>
              <w:rPr>
                <w:rFonts w:ascii="Arial" w:hAnsi="Arial" w:cs="Arial"/>
                <w:b/>
              </w:rPr>
            </w:pPr>
          </w:p>
          <w:p w:rsidR="00E34DF8" w:rsidRPr="00DC26BC" w:rsidRDefault="00E46304" w:rsidP="00554FDB">
            <w:pPr>
              <w:rPr>
                <w:rFonts w:ascii="Arial" w:hAnsi="Arial" w:cs="Arial"/>
                <w:b/>
              </w:rPr>
            </w:pPr>
            <w:r>
              <w:rPr>
                <w:rFonts w:ascii="Arial" w:hAnsi="Arial" w:cs="Arial"/>
                <w:b/>
              </w:rPr>
              <w:t>Service Quality</w:t>
            </w:r>
          </w:p>
        </w:tc>
      </w:tr>
      <w:tr w:rsidR="00E34DF8" w:rsidRPr="00DC26BC" w:rsidTr="00FE7B7D">
        <w:tc>
          <w:tcPr>
            <w:tcW w:w="2316" w:type="dxa"/>
            <w:shd w:val="clear" w:color="auto" w:fill="auto"/>
          </w:tcPr>
          <w:p w:rsidR="00E34DF8" w:rsidRPr="00DC26BC" w:rsidRDefault="00E34DF8" w:rsidP="00554FDB">
            <w:pPr>
              <w:rPr>
                <w:rFonts w:ascii="Arial" w:hAnsi="Arial" w:cs="Arial"/>
                <w:b/>
              </w:rPr>
            </w:pPr>
            <w:r w:rsidRPr="00DC26BC">
              <w:rPr>
                <w:rFonts w:ascii="Arial" w:hAnsi="Arial" w:cs="Arial"/>
                <w:b/>
              </w:rPr>
              <w:t>We will improve the efficiency of services that the Council operates</w:t>
            </w:r>
          </w:p>
        </w:tc>
        <w:tc>
          <w:tcPr>
            <w:tcW w:w="4342" w:type="dxa"/>
            <w:shd w:val="clear" w:color="auto" w:fill="auto"/>
          </w:tcPr>
          <w:p w:rsidR="00E34DF8" w:rsidRDefault="00E34DF8" w:rsidP="00E34DF8">
            <w:pPr>
              <w:numPr>
                <w:ilvl w:val="0"/>
                <w:numId w:val="1"/>
              </w:numPr>
              <w:rPr>
                <w:rFonts w:ascii="Arial" w:hAnsi="Arial" w:cs="Arial"/>
              </w:rPr>
            </w:pPr>
            <w:r>
              <w:rPr>
                <w:rFonts w:ascii="Arial" w:hAnsi="Arial" w:cs="Arial"/>
              </w:rPr>
              <w:t>Introduce an efficient and effective customer engagement process</w:t>
            </w:r>
          </w:p>
          <w:p w:rsidR="00E34DF8" w:rsidRDefault="00E34DF8" w:rsidP="00E34DF8">
            <w:pPr>
              <w:numPr>
                <w:ilvl w:val="0"/>
                <w:numId w:val="1"/>
              </w:numPr>
              <w:rPr>
                <w:rFonts w:ascii="Arial" w:hAnsi="Arial" w:cs="Arial"/>
              </w:rPr>
            </w:pPr>
            <w:r>
              <w:rPr>
                <w:rFonts w:ascii="Arial" w:hAnsi="Arial" w:cs="Arial"/>
              </w:rPr>
              <w:t>Introduce an efficient and effective cu</w:t>
            </w:r>
            <w:r w:rsidR="00487CBC">
              <w:rPr>
                <w:rFonts w:ascii="Arial" w:hAnsi="Arial" w:cs="Arial"/>
              </w:rPr>
              <w:t xml:space="preserve">stomer focused Council </w:t>
            </w:r>
            <w:r w:rsidR="00B40490" w:rsidRPr="003527E3">
              <w:rPr>
                <w:rFonts w:ascii="Arial" w:hAnsi="Arial" w:cs="Arial"/>
              </w:rPr>
              <w:t xml:space="preserve">building </w:t>
            </w:r>
            <w:r>
              <w:rPr>
                <w:rFonts w:ascii="Arial" w:hAnsi="Arial" w:cs="Arial"/>
              </w:rPr>
              <w:t xml:space="preserve">reception service </w:t>
            </w:r>
          </w:p>
          <w:p w:rsidR="00E34DF8" w:rsidRPr="00B02326" w:rsidRDefault="00B02326" w:rsidP="00B02326">
            <w:pPr>
              <w:numPr>
                <w:ilvl w:val="0"/>
                <w:numId w:val="1"/>
              </w:numPr>
              <w:rPr>
                <w:rFonts w:ascii="Arial" w:hAnsi="Arial" w:cs="Arial"/>
              </w:rPr>
            </w:pPr>
            <w:r>
              <w:rPr>
                <w:rFonts w:ascii="Arial" w:hAnsi="Arial" w:cs="Arial"/>
              </w:rPr>
              <w:t>To develop and implement an Estates Strategy to provide a more effective and efficient geographical allocation of Council non front line services to meet customer needs</w:t>
            </w:r>
          </w:p>
          <w:p w:rsidR="00E34DF8" w:rsidRPr="000F455F" w:rsidRDefault="00E34DF8" w:rsidP="00E34DF8">
            <w:pPr>
              <w:numPr>
                <w:ilvl w:val="0"/>
                <w:numId w:val="1"/>
              </w:numPr>
              <w:rPr>
                <w:rFonts w:ascii="Arial" w:hAnsi="Arial" w:cs="Arial"/>
              </w:rPr>
            </w:pPr>
            <w:r>
              <w:rPr>
                <w:rFonts w:ascii="Arial" w:hAnsi="Arial" w:cs="Arial"/>
              </w:rPr>
              <w:t>Improve the efficiency</w:t>
            </w:r>
            <w:r w:rsidR="00997ECF">
              <w:rPr>
                <w:rFonts w:ascii="Arial" w:hAnsi="Arial" w:cs="Arial"/>
              </w:rPr>
              <w:t xml:space="preserve"> and quality</w:t>
            </w:r>
            <w:r>
              <w:rPr>
                <w:rFonts w:ascii="Arial" w:hAnsi="Arial" w:cs="Arial"/>
              </w:rPr>
              <w:t xml:space="preserve"> of the planning application process</w:t>
            </w:r>
          </w:p>
        </w:tc>
        <w:tc>
          <w:tcPr>
            <w:tcW w:w="2835" w:type="dxa"/>
            <w:shd w:val="clear" w:color="auto" w:fill="auto"/>
          </w:tcPr>
          <w:p w:rsidR="00E34DF8" w:rsidRDefault="00E34DF8" w:rsidP="00554FDB">
            <w:pPr>
              <w:rPr>
                <w:rFonts w:ascii="Arial" w:hAnsi="Arial" w:cs="Arial"/>
                <w:b/>
              </w:rPr>
            </w:pPr>
            <w:r w:rsidRPr="00DC26BC">
              <w:rPr>
                <w:rFonts w:ascii="Arial" w:hAnsi="Arial" w:cs="Arial"/>
                <w:b/>
              </w:rPr>
              <w:t>Efficiency</w:t>
            </w:r>
          </w:p>
          <w:p w:rsidR="008B4175" w:rsidRDefault="008B4175" w:rsidP="00554FDB">
            <w:pPr>
              <w:rPr>
                <w:rFonts w:ascii="Arial" w:hAnsi="Arial" w:cs="Arial"/>
                <w:b/>
              </w:rPr>
            </w:pPr>
          </w:p>
          <w:p w:rsidR="008B4175" w:rsidRDefault="008B4175" w:rsidP="00554FDB">
            <w:pPr>
              <w:rPr>
                <w:rFonts w:ascii="Arial" w:hAnsi="Arial" w:cs="Arial"/>
                <w:b/>
              </w:rPr>
            </w:pPr>
          </w:p>
          <w:p w:rsidR="008B4175" w:rsidRDefault="008B4175" w:rsidP="00554FDB">
            <w:pPr>
              <w:rPr>
                <w:rFonts w:ascii="Arial" w:hAnsi="Arial" w:cs="Arial"/>
                <w:b/>
              </w:rPr>
            </w:pPr>
            <w:r>
              <w:rPr>
                <w:rFonts w:ascii="Arial" w:hAnsi="Arial" w:cs="Arial"/>
                <w:b/>
              </w:rPr>
              <w:t>Service Quality/Efficiency</w:t>
            </w:r>
          </w:p>
          <w:p w:rsidR="008B4175" w:rsidRDefault="008B4175" w:rsidP="00554FDB">
            <w:pPr>
              <w:rPr>
                <w:rFonts w:ascii="Arial" w:hAnsi="Arial" w:cs="Arial"/>
                <w:b/>
              </w:rPr>
            </w:pPr>
          </w:p>
          <w:p w:rsidR="00B40490" w:rsidRDefault="00B40490" w:rsidP="00554FDB">
            <w:pPr>
              <w:rPr>
                <w:rFonts w:ascii="Arial" w:hAnsi="Arial" w:cs="Arial"/>
                <w:b/>
              </w:rPr>
            </w:pPr>
          </w:p>
          <w:p w:rsidR="008B4175" w:rsidRDefault="008B4175" w:rsidP="00554FDB">
            <w:pPr>
              <w:rPr>
                <w:rFonts w:ascii="Arial" w:hAnsi="Arial" w:cs="Arial"/>
                <w:b/>
              </w:rPr>
            </w:pPr>
            <w:r>
              <w:rPr>
                <w:rFonts w:ascii="Arial" w:hAnsi="Arial" w:cs="Arial"/>
                <w:b/>
              </w:rPr>
              <w:t>Service Availability/Efficiency</w:t>
            </w:r>
          </w:p>
          <w:p w:rsidR="008B4175" w:rsidRDefault="008B4175" w:rsidP="00554FDB">
            <w:pPr>
              <w:rPr>
                <w:rFonts w:ascii="Arial" w:hAnsi="Arial" w:cs="Arial"/>
                <w:b/>
              </w:rPr>
            </w:pPr>
          </w:p>
          <w:p w:rsidR="004763D1" w:rsidRDefault="004763D1" w:rsidP="00554FDB">
            <w:pPr>
              <w:rPr>
                <w:rFonts w:ascii="Arial" w:hAnsi="Arial" w:cs="Arial"/>
                <w:b/>
              </w:rPr>
            </w:pPr>
          </w:p>
          <w:p w:rsidR="004763D1" w:rsidRDefault="004763D1" w:rsidP="00554FDB">
            <w:pPr>
              <w:rPr>
                <w:rFonts w:ascii="Arial" w:hAnsi="Arial" w:cs="Arial"/>
                <w:b/>
              </w:rPr>
            </w:pPr>
          </w:p>
          <w:p w:rsidR="004763D1" w:rsidRDefault="004763D1" w:rsidP="00554FDB">
            <w:pPr>
              <w:rPr>
                <w:rFonts w:ascii="Arial" w:hAnsi="Arial" w:cs="Arial"/>
                <w:b/>
              </w:rPr>
            </w:pPr>
          </w:p>
          <w:p w:rsidR="008B4175" w:rsidRPr="00DC26BC" w:rsidRDefault="008B4175" w:rsidP="00554FDB">
            <w:pPr>
              <w:rPr>
                <w:rFonts w:ascii="Arial" w:hAnsi="Arial" w:cs="Arial"/>
                <w:b/>
              </w:rPr>
            </w:pPr>
            <w:r>
              <w:rPr>
                <w:rFonts w:ascii="Arial" w:hAnsi="Arial" w:cs="Arial"/>
                <w:b/>
              </w:rPr>
              <w:t>Efficiency</w:t>
            </w:r>
            <w:r w:rsidR="00997ECF">
              <w:rPr>
                <w:rFonts w:ascii="Arial" w:hAnsi="Arial" w:cs="Arial"/>
                <w:b/>
              </w:rPr>
              <w:t>/Service Quality</w:t>
            </w:r>
          </w:p>
        </w:tc>
      </w:tr>
    </w:tbl>
    <w:p w:rsidR="00847360" w:rsidRDefault="00847360">
      <w:pPr>
        <w:rPr>
          <w:rFonts w:ascii="Arial" w:hAnsi="Arial" w:cs="Arial"/>
        </w:rPr>
      </w:pPr>
    </w:p>
    <w:p w:rsidR="0036771E" w:rsidRDefault="0036771E">
      <w:pPr>
        <w:rPr>
          <w:rFonts w:ascii="Arial" w:hAnsi="Arial" w:cs="Arial"/>
        </w:rPr>
      </w:pPr>
    </w:p>
    <w:p w:rsidR="0036771E" w:rsidRDefault="0036771E">
      <w:pPr>
        <w:rPr>
          <w:rFonts w:ascii="Arial" w:hAnsi="Arial" w:cs="Arial"/>
        </w:rPr>
      </w:pPr>
    </w:p>
    <w:p w:rsidR="0036771E" w:rsidRDefault="0036771E">
      <w:pPr>
        <w:rPr>
          <w:rFonts w:ascii="Arial" w:hAnsi="Arial" w:cs="Arial"/>
        </w:rPr>
      </w:pPr>
    </w:p>
    <w:p w:rsidR="0036771E" w:rsidRDefault="0036771E">
      <w:pPr>
        <w:rPr>
          <w:rFonts w:ascii="Arial" w:hAnsi="Arial" w:cs="Arial"/>
        </w:rPr>
      </w:pPr>
    </w:p>
    <w:p w:rsidR="0036771E" w:rsidRDefault="0036771E">
      <w:pPr>
        <w:rPr>
          <w:rFonts w:ascii="Arial" w:hAnsi="Arial" w:cs="Arial"/>
        </w:rPr>
      </w:pPr>
    </w:p>
    <w:p w:rsidR="0036771E" w:rsidRDefault="0036771E">
      <w:pPr>
        <w:rPr>
          <w:rFonts w:ascii="Arial" w:hAnsi="Arial" w:cs="Arial"/>
        </w:rPr>
      </w:pPr>
    </w:p>
    <w:p w:rsidR="0036771E" w:rsidRDefault="0036771E">
      <w:pPr>
        <w:rPr>
          <w:rFonts w:ascii="Arial" w:hAnsi="Arial" w:cs="Arial"/>
        </w:rPr>
      </w:pPr>
    </w:p>
    <w:p w:rsidR="0036771E" w:rsidRDefault="0036771E">
      <w:pPr>
        <w:rPr>
          <w:rFonts w:ascii="Arial" w:hAnsi="Arial" w:cs="Arial"/>
        </w:rPr>
      </w:pPr>
    </w:p>
    <w:p w:rsidR="00EB79FE" w:rsidRDefault="00EB79FE">
      <w:pPr>
        <w:rPr>
          <w:rFonts w:ascii="Arial" w:hAnsi="Arial" w:cs="Arial"/>
          <w:u w:val="single"/>
        </w:rPr>
      </w:pPr>
    </w:p>
    <w:p w:rsidR="00837FCB" w:rsidRDefault="00837FCB">
      <w:pPr>
        <w:rPr>
          <w:rFonts w:ascii="Arial" w:hAnsi="Arial" w:cs="Arial"/>
          <w:b/>
          <w:u w:val="single"/>
        </w:rPr>
      </w:pPr>
    </w:p>
    <w:p w:rsidR="00837FCB" w:rsidRDefault="00837FCB">
      <w:pPr>
        <w:rPr>
          <w:rFonts w:ascii="Arial" w:hAnsi="Arial" w:cs="Arial"/>
          <w:b/>
          <w:u w:val="single"/>
        </w:rPr>
      </w:pPr>
    </w:p>
    <w:p w:rsidR="0036771E" w:rsidRPr="00AB19D7" w:rsidRDefault="0036771E">
      <w:pPr>
        <w:rPr>
          <w:rFonts w:ascii="Arial" w:hAnsi="Arial" w:cs="Arial"/>
          <w:b/>
          <w:u w:val="single"/>
        </w:rPr>
      </w:pPr>
      <w:r w:rsidRPr="00AB19D7">
        <w:rPr>
          <w:rFonts w:ascii="Arial" w:hAnsi="Arial" w:cs="Arial"/>
          <w:b/>
          <w:u w:val="single"/>
        </w:rPr>
        <w:t>Consultee Details</w:t>
      </w:r>
    </w:p>
    <w:p w:rsidR="0036771E" w:rsidRDefault="0036771E">
      <w:pPr>
        <w:rPr>
          <w:rFonts w:ascii="Arial" w:hAnsi="Arial" w:cs="Arial"/>
          <w:u w:val="single"/>
        </w:rPr>
      </w:pPr>
    </w:p>
    <w:p w:rsidR="0036771E" w:rsidRPr="00B36EB9" w:rsidRDefault="00B36EB9">
      <w:pPr>
        <w:rPr>
          <w:rFonts w:ascii="Arial" w:hAnsi="Arial" w:cs="Arial"/>
        </w:rPr>
      </w:pPr>
      <w:r>
        <w:rPr>
          <w:rFonts w:ascii="Arial" w:hAnsi="Arial" w:cs="Arial"/>
        </w:rPr>
        <w:t>Contact Name:</w:t>
      </w:r>
      <w:r w:rsidR="00381B59">
        <w:rPr>
          <w:rFonts w:ascii="Arial" w:hAnsi="Arial" w:cs="Arial"/>
        </w:rPr>
        <w:t xml:space="preserve"> </w:t>
      </w:r>
    </w:p>
    <w:p w:rsidR="0036771E" w:rsidRPr="00B36EB9" w:rsidRDefault="0036771E">
      <w:pPr>
        <w:rPr>
          <w:rFonts w:ascii="Arial" w:hAnsi="Arial" w:cs="Arial"/>
        </w:rPr>
      </w:pPr>
    </w:p>
    <w:p w:rsidR="0036771E" w:rsidRPr="00B36EB9" w:rsidRDefault="00DE06DD">
      <w:pPr>
        <w:rPr>
          <w:rFonts w:ascii="Arial" w:hAnsi="Arial" w:cs="Arial"/>
        </w:rPr>
      </w:pPr>
      <w:r w:rsidRPr="00B36EB9">
        <w:rPr>
          <w:rFonts w:ascii="Arial" w:hAnsi="Arial" w:cs="Arial"/>
        </w:rPr>
        <w:t>Organisation (if applicable)</w:t>
      </w:r>
      <w:r w:rsidR="00B36EB9">
        <w:rPr>
          <w:rFonts w:ascii="Arial" w:hAnsi="Arial" w:cs="Arial"/>
        </w:rPr>
        <w:t>:</w:t>
      </w:r>
    </w:p>
    <w:p w:rsidR="0036771E" w:rsidRPr="00B36EB9" w:rsidRDefault="0036771E">
      <w:pPr>
        <w:rPr>
          <w:rFonts w:ascii="Arial" w:hAnsi="Arial" w:cs="Arial"/>
        </w:rPr>
      </w:pPr>
    </w:p>
    <w:p w:rsidR="0036771E" w:rsidRPr="00B36EB9" w:rsidRDefault="006C6B4C">
      <w:pPr>
        <w:rPr>
          <w:rFonts w:ascii="Arial" w:hAnsi="Arial" w:cs="Arial"/>
        </w:rPr>
      </w:pPr>
      <w:r w:rsidRPr="00B36EB9">
        <w:rPr>
          <w:rFonts w:ascii="Arial" w:hAnsi="Arial" w:cs="Arial"/>
        </w:rPr>
        <w:t>Contact Email address</w:t>
      </w:r>
      <w:r w:rsidR="00B36EB9">
        <w:rPr>
          <w:rFonts w:ascii="Arial" w:hAnsi="Arial" w:cs="Arial"/>
        </w:rPr>
        <w:t>:</w:t>
      </w:r>
      <w:r w:rsidR="00016500" w:rsidRPr="00B36EB9">
        <w:rPr>
          <w:rFonts w:ascii="Arial" w:hAnsi="Arial" w:cs="Arial"/>
        </w:rPr>
        <w:t xml:space="preserve"> </w:t>
      </w:r>
    </w:p>
    <w:p w:rsidR="0036771E" w:rsidRPr="00B36EB9" w:rsidRDefault="0036771E">
      <w:pPr>
        <w:rPr>
          <w:rFonts w:ascii="Arial" w:hAnsi="Arial" w:cs="Arial"/>
        </w:rPr>
      </w:pPr>
    </w:p>
    <w:p w:rsidR="0036771E" w:rsidRPr="00B36EB9" w:rsidRDefault="0036771E">
      <w:pPr>
        <w:rPr>
          <w:rFonts w:ascii="Arial" w:hAnsi="Arial" w:cs="Arial"/>
        </w:rPr>
      </w:pPr>
      <w:r w:rsidRPr="00B36EB9">
        <w:rPr>
          <w:rFonts w:ascii="Arial" w:hAnsi="Arial" w:cs="Arial"/>
        </w:rPr>
        <w:t xml:space="preserve">Please tick   </w:t>
      </w:r>
    </w:p>
    <w:p w:rsidR="0036771E" w:rsidRDefault="0036771E">
      <w:pPr>
        <w:rPr>
          <w:rFonts w:ascii="Arial" w:hAnsi="Arial" w:cs="Arial"/>
          <w:u w:val="single"/>
        </w:rPr>
      </w:pPr>
    </w:p>
    <w:p w:rsidR="0036771E" w:rsidRDefault="0036771E">
      <w:pPr>
        <w:rPr>
          <w:rFonts w:ascii="Arial" w:hAnsi="Arial" w:cs="Arial"/>
          <w:u w:val="single"/>
        </w:rPr>
      </w:pPr>
    </w:p>
    <w:tbl>
      <w:tblPr>
        <w:tblStyle w:val="TableGrid"/>
        <w:tblW w:w="0" w:type="auto"/>
        <w:tblInd w:w="1271" w:type="dxa"/>
        <w:tblLook w:val="04A0" w:firstRow="1" w:lastRow="0" w:firstColumn="1" w:lastColumn="0" w:noHBand="0" w:noVBand="1"/>
      </w:tblPr>
      <w:tblGrid>
        <w:gridCol w:w="3969"/>
        <w:gridCol w:w="2410"/>
      </w:tblGrid>
      <w:tr w:rsidR="005D5027" w:rsidTr="005D5027">
        <w:tc>
          <w:tcPr>
            <w:tcW w:w="3969" w:type="dxa"/>
          </w:tcPr>
          <w:p w:rsidR="005D5027" w:rsidRPr="0036771E" w:rsidRDefault="005D5027" w:rsidP="0036771E">
            <w:pPr>
              <w:jc w:val="center"/>
              <w:rPr>
                <w:rFonts w:ascii="Arial" w:hAnsi="Arial" w:cs="Arial"/>
                <w:b/>
              </w:rPr>
            </w:pPr>
            <w:r w:rsidRPr="0036771E">
              <w:rPr>
                <w:rFonts w:ascii="Arial" w:hAnsi="Arial" w:cs="Arial"/>
                <w:b/>
              </w:rPr>
              <w:t>Consultation Group</w:t>
            </w:r>
          </w:p>
        </w:tc>
        <w:tc>
          <w:tcPr>
            <w:tcW w:w="2410" w:type="dxa"/>
          </w:tcPr>
          <w:p w:rsidR="005D5027" w:rsidRPr="0036771E" w:rsidRDefault="005D5027" w:rsidP="0036771E">
            <w:pPr>
              <w:jc w:val="center"/>
              <w:rPr>
                <w:rFonts w:ascii="Arial" w:hAnsi="Arial" w:cs="Arial"/>
                <w:b/>
              </w:rPr>
            </w:pPr>
            <w:r>
              <w:rPr>
                <w:rFonts w:ascii="Arial" w:hAnsi="Arial" w:cs="Arial"/>
                <w:b/>
              </w:rPr>
              <w:t xml:space="preserve">Please </w:t>
            </w:r>
            <w:r w:rsidRPr="0036771E">
              <w:rPr>
                <w:rFonts w:ascii="Arial" w:hAnsi="Arial" w:cs="Arial"/>
                <w:b/>
              </w:rPr>
              <w:t>Tick</w:t>
            </w:r>
          </w:p>
        </w:tc>
      </w:tr>
      <w:tr w:rsidR="005D5027" w:rsidTr="005D5027">
        <w:tc>
          <w:tcPr>
            <w:tcW w:w="3969" w:type="dxa"/>
          </w:tcPr>
          <w:p w:rsidR="005D5027" w:rsidRPr="0036771E" w:rsidRDefault="009A42A7">
            <w:pPr>
              <w:rPr>
                <w:rFonts w:ascii="Arial" w:hAnsi="Arial" w:cs="Arial"/>
              </w:rPr>
            </w:pPr>
            <w:r>
              <w:rPr>
                <w:rFonts w:ascii="Arial" w:hAnsi="Arial" w:cs="Arial"/>
              </w:rPr>
              <w:t>Resident of the</w:t>
            </w:r>
            <w:r w:rsidR="005D5027">
              <w:rPr>
                <w:rFonts w:ascii="Arial" w:hAnsi="Arial" w:cs="Arial"/>
              </w:rPr>
              <w:t xml:space="preserve"> Borough</w:t>
            </w:r>
          </w:p>
        </w:tc>
        <w:tc>
          <w:tcPr>
            <w:tcW w:w="2410" w:type="dxa"/>
          </w:tcPr>
          <w:p w:rsidR="005D5027" w:rsidRPr="0036771E" w:rsidRDefault="005D5027">
            <w:pPr>
              <w:rPr>
                <w:rFonts w:ascii="Arial" w:hAnsi="Arial" w:cs="Arial"/>
              </w:rPr>
            </w:pPr>
          </w:p>
        </w:tc>
      </w:tr>
      <w:tr w:rsidR="005D5027" w:rsidTr="005D5027">
        <w:tc>
          <w:tcPr>
            <w:tcW w:w="3969" w:type="dxa"/>
          </w:tcPr>
          <w:p w:rsidR="005D5027" w:rsidRPr="0036771E" w:rsidRDefault="005D5027">
            <w:pPr>
              <w:rPr>
                <w:rFonts w:ascii="Arial" w:hAnsi="Arial" w:cs="Arial"/>
              </w:rPr>
            </w:pPr>
            <w:r>
              <w:rPr>
                <w:rFonts w:ascii="Arial" w:hAnsi="Arial" w:cs="Arial"/>
              </w:rPr>
              <w:t xml:space="preserve">Visitor to </w:t>
            </w:r>
            <w:r w:rsidR="004C3B23">
              <w:rPr>
                <w:rFonts w:ascii="Arial" w:hAnsi="Arial" w:cs="Arial"/>
              </w:rPr>
              <w:t xml:space="preserve">the </w:t>
            </w:r>
            <w:r>
              <w:rPr>
                <w:rFonts w:ascii="Arial" w:hAnsi="Arial" w:cs="Arial"/>
              </w:rPr>
              <w:t>Borough</w:t>
            </w:r>
          </w:p>
        </w:tc>
        <w:tc>
          <w:tcPr>
            <w:tcW w:w="2410" w:type="dxa"/>
          </w:tcPr>
          <w:p w:rsidR="005D5027" w:rsidRPr="0036771E" w:rsidRDefault="005D5027">
            <w:pPr>
              <w:rPr>
                <w:rFonts w:ascii="Arial" w:hAnsi="Arial" w:cs="Arial"/>
              </w:rPr>
            </w:pPr>
          </w:p>
        </w:tc>
      </w:tr>
      <w:tr w:rsidR="005D5027" w:rsidTr="005D5027">
        <w:tc>
          <w:tcPr>
            <w:tcW w:w="3969" w:type="dxa"/>
          </w:tcPr>
          <w:p w:rsidR="005D5027" w:rsidRPr="0036771E" w:rsidRDefault="005D5027">
            <w:pPr>
              <w:rPr>
                <w:rFonts w:ascii="Arial" w:hAnsi="Arial" w:cs="Arial"/>
              </w:rPr>
            </w:pPr>
            <w:r>
              <w:rPr>
                <w:rFonts w:ascii="Arial" w:hAnsi="Arial" w:cs="Arial"/>
              </w:rPr>
              <w:t>Local business</w:t>
            </w:r>
          </w:p>
        </w:tc>
        <w:tc>
          <w:tcPr>
            <w:tcW w:w="2410" w:type="dxa"/>
          </w:tcPr>
          <w:p w:rsidR="005D5027" w:rsidRPr="0036771E" w:rsidRDefault="005D5027">
            <w:pPr>
              <w:rPr>
                <w:rFonts w:ascii="Arial" w:hAnsi="Arial" w:cs="Arial"/>
              </w:rPr>
            </w:pPr>
          </w:p>
        </w:tc>
      </w:tr>
      <w:tr w:rsidR="005D5027" w:rsidTr="005D5027">
        <w:tc>
          <w:tcPr>
            <w:tcW w:w="3969" w:type="dxa"/>
          </w:tcPr>
          <w:p w:rsidR="005D5027" w:rsidRDefault="005D5027">
            <w:pPr>
              <w:rPr>
                <w:rFonts w:ascii="Arial" w:hAnsi="Arial" w:cs="Arial"/>
              </w:rPr>
            </w:pPr>
            <w:r>
              <w:rPr>
                <w:rFonts w:ascii="Arial" w:hAnsi="Arial" w:cs="Arial"/>
              </w:rPr>
              <w:t>Local community organisation</w:t>
            </w:r>
          </w:p>
        </w:tc>
        <w:tc>
          <w:tcPr>
            <w:tcW w:w="2410" w:type="dxa"/>
          </w:tcPr>
          <w:p w:rsidR="005D5027" w:rsidRPr="0036771E" w:rsidRDefault="005D5027">
            <w:pPr>
              <w:rPr>
                <w:rFonts w:ascii="Arial" w:hAnsi="Arial" w:cs="Arial"/>
              </w:rPr>
            </w:pPr>
          </w:p>
        </w:tc>
      </w:tr>
      <w:tr w:rsidR="005D5027" w:rsidTr="005D5027">
        <w:tc>
          <w:tcPr>
            <w:tcW w:w="3969" w:type="dxa"/>
          </w:tcPr>
          <w:p w:rsidR="005D5027" w:rsidRDefault="005D5027">
            <w:pPr>
              <w:rPr>
                <w:rFonts w:ascii="Arial" w:hAnsi="Arial" w:cs="Arial"/>
              </w:rPr>
            </w:pPr>
            <w:r>
              <w:rPr>
                <w:rFonts w:ascii="Arial" w:hAnsi="Arial" w:cs="Arial"/>
              </w:rPr>
              <w:t>Local Voluntary organisation</w:t>
            </w:r>
          </w:p>
        </w:tc>
        <w:tc>
          <w:tcPr>
            <w:tcW w:w="2410" w:type="dxa"/>
          </w:tcPr>
          <w:p w:rsidR="005D5027" w:rsidRPr="0036771E" w:rsidRDefault="005D5027">
            <w:pPr>
              <w:rPr>
                <w:rFonts w:ascii="Arial" w:hAnsi="Arial" w:cs="Arial"/>
              </w:rPr>
            </w:pPr>
          </w:p>
        </w:tc>
      </w:tr>
      <w:tr w:rsidR="005D5027" w:rsidTr="005D5027">
        <w:tc>
          <w:tcPr>
            <w:tcW w:w="3969" w:type="dxa"/>
          </w:tcPr>
          <w:p w:rsidR="005D5027" w:rsidRDefault="005D5027">
            <w:pPr>
              <w:rPr>
                <w:rFonts w:ascii="Arial" w:hAnsi="Arial" w:cs="Arial"/>
              </w:rPr>
            </w:pPr>
            <w:r>
              <w:rPr>
                <w:rFonts w:ascii="Arial" w:hAnsi="Arial" w:cs="Arial"/>
              </w:rPr>
              <w:t>Statutory organisation</w:t>
            </w:r>
          </w:p>
        </w:tc>
        <w:tc>
          <w:tcPr>
            <w:tcW w:w="2410" w:type="dxa"/>
          </w:tcPr>
          <w:p w:rsidR="005D5027" w:rsidRPr="0036771E" w:rsidRDefault="005D5027">
            <w:pPr>
              <w:rPr>
                <w:rFonts w:ascii="Arial" w:hAnsi="Arial" w:cs="Arial"/>
              </w:rPr>
            </w:pPr>
          </w:p>
        </w:tc>
      </w:tr>
      <w:tr w:rsidR="005D5027" w:rsidTr="005D5027">
        <w:tc>
          <w:tcPr>
            <w:tcW w:w="3969" w:type="dxa"/>
          </w:tcPr>
          <w:p w:rsidR="005D5027" w:rsidRDefault="005D5027">
            <w:pPr>
              <w:rPr>
                <w:rFonts w:ascii="Arial" w:hAnsi="Arial" w:cs="Arial"/>
              </w:rPr>
            </w:pPr>
            <w:r>
              <w:rPr>
                <w:rFonts w:ascii="Arial" w:hAnsi="Arial" w:cs="Arial"/>
              </w:rPr>
              <w:t>Other</w:t>
            </w:r>
          </w:p>
        </w:tc>
        <w:tc>
          <w:tcPr>
            <w:tcW w:w="2410" w:type="dxa"/>
          </w:tcPr>
          <w:p w:rsidR="005D5027" w:rsidRPr="0036771E" w:rsidRDefault="005D5027">
            <w:pPr>
              <w:rPr>
                <w:rFonts w:ascii="Arial" w:hAnsi="Arial" w:cs="Arial"/>
              </w:rPr>
            </w:pPr>
          </w:p>
        </w:tc>
      </w:tr>
    </w:tbl>
    <w:p w:rsidR="0036771E" w:rsidRDefault="0036771E">
      <w:pPr>
        <w:rPr>
          <w:rFonts w:ascii="Arial" w:hAnsi="Arial" w:cs="Arial"/>
          <w:u w:val="single"/>
        </w:rPr>
      </w:pPr>
    </w:p>
    <w:p w:rsidR="0036771E" w:rsidRDefault="0036771E">
      <w:pPr>
        <w:rPr>
          <w:rFonts w:ascii="Arial" w:hAnsi="Arial" w:cs="Arial"/>
          <w:u w:val="single"/>
        </w:rPr>
      </w:pPr>
    </w:p>
    <w:p w:rsidR="0036771E" w:rsidRDefault="005D5027">
      <w:pPr>
        <w:rPr>
          <w:rFonts w:ascii="Arial" w:hAnsi="Arial" w:cs="Arial"/>
          <w:u w:val="single"/>
        </w:rPr>
      </w:pPr>
      <w:r>
        <w:rPr>
          <w:rFonts w:ascii="Arial" w:hAnsi="Arial" w:cs="Arial"/>
          <w:u w:val="single"/>
        </w:rPr>
        <w:t>If other please provide details below</w:t>
      </w:r>
    </w:p>
    <w:p w:rsidR="0036771E" w:rsidRDefault="0036771E">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r w:rsidRPr="005D5027">
        <w:rPr>
          <w:rFonts w:ascii="Arial" w:hAnsi="Arial" w:cs="Arial"/>
          <w:noProof/>
          <w:u w:val="single"/>
          <w:lang w:eastAsia="en-GB"/>
        </w:rPr>
        <mc:AlternateContent>
          <mc:Choice Requires="wps">
            <w:drawing>
              <wp:anchor distT="45720" distB="45720" distL="114300" distR="114300" simplePos="0" relativeHeight="251659264" behindDoc="0" locked="0" layoutInCell="1" allowOverlap="1" wp14:anchorId="056E8728" wp14:editId="7C43C47F">
                <wp:simplePos x="0" y="0"/>
                <wp:positionH relativeFrom="column">
                  <wp:posOffset>777240</wp:posOffset>
                </wp:positionH>
                <wp:positionV relativeFrom="paragraph">
                  <wp:posOffset>50165</wp:posOffset>
                </wp:positionV>
                <wp:extent cx="457200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0"/>
                        </a:xfrm>
                        <a:prstGeom prst="rect">
                          <a:avLst/>
                        </a:prstGeom>
                        <a:solidFill>
                          <a:srgbClr val="FFFFFF"/>
                        </a:solidFill>
                        <a:ln w="9525">
                          <a:solidFill>
                            <a:srgbClr val="000000"/>
                          </a:solidFill>
                          <a:miter lim="800000"/>
                          <a:headEnd/>
                          <a:tailEnd/>
                        </a:ln>
                      </wps:spPr>
                      <wps:txbx>
                        <w:txbxContent>
                          <w:p w:rsidR="005D5027" w:rsidRDefault="005D5027"/>
                          <w:p w:rsidR="005D5027" w:rsidRDefault="005D50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8728" id="_x0000_t202" coordsize="21600,21600" o:spt="202" path="m,l,21600r21600,l21600,xe">
                <v:stroke joinstyle="miter"/>
                <v:path gradientshapeok="t" o:connecttype="rect"/>
              </v:shapetype>
              <v:shape id="Text Box 2" o:spid="_x0000_s1026" type="#_x0000_t202" style="position:absolute;margin-left:61.2pt;margin-top:3.95pt;width:5in;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">
                <v:textbox>
                  <w:txbxContent>
                    <w:p w:rsidR="005D5027" w:rsidRDefault="005D5027"/>
                    <w:p w:rsidR="005D5027" w:rsidRDefault="005D5027"/>
                  </w:txbxContent>
                </v:textbox>
                <w10:wrap type="square"/>
              </v:shape>
            </w:pict>
          </mc:Fallback>
        </mc:AlternateContent>
      </w:r>
    </w:p>
    <w:p w:rsidR="005D5027" w:rsidRDefault="005D5027">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3C3665" w:rsidRDefault="003C3665">
      <w:pPr>
        <w:rPr>
          <w:rFonts w:ascii="Arial" w:hAnsi="Arial" w:cs="Arial"/>
          <w:u w:val="single"/>
        </w:rPr>
      </w:pPr>
    </w:p>
    <w:p w:rsidR="0016076E" w:rsidRDefault="00414C18" w:rsidP="0016076E">
      <w:pPr>
        <w:rPr>
          <w:rFonts w:ascii="Arial" w:hAnsi="Arial" w:cs="Arial"/>
          <w:b/>
        </w:rPr>
      </w:pPr>
      <w:r w:rsidRPr="00414C18">
        <w:rPr>
          <w:rFonts w:ascii="Arial" w:hAnsi="Arial" w:cs="Arial"/>
          <w:b/>
        </w:rPr>
        <w:t>Question 1.</w:t>
      </w:r>
      <w:r>
        <w:rPr>
          <w:rFonts w:ascii="Arial" w:hAnsi="Arial" w:cs="Arial"/>
          <w:b/>
        </w:rPr>
        <w:t xml:space="preserve"> </w:t>
      </w:r>
      <w:r w:rsidR="0016076E">
        <w:rPr>
          <w:rFonts w:ascii="Arial" w:hAnsi="Arial" w:cs="Arial"/>
          <w:b/>
        </w:rPr>
        <w:t>Do you agree that the Performance objectives and supporting projects as set out below are appropriate for the Causeway Coast and Glens Borough Council?</w:t>
      </w:r>
    </w:p>
    <w:p w:rsidR="006C56B8" w:rsidRDefault="006C56B8" w:rsidP="0016076E">
      <w:pPr>
        <w:rPr>
          <w:rFonts w:ascii="Arial" w:hAnsi="Arial" w:cs="Arial"/>
          <w:b/>
        </w:rPr>
      </w:pPr>
    </w:p>
    <w:p w:rsidR="006C56B8" w:rsidRDefault="006C56B8" w:rsidP="0016076E">
      <w:pPr>
        <w:rPr>
          <w:rFonts w:ascii="Arial" w:hAnsi="Arial" w:cs="Arial"/>
          <w:b/>
        </w:rPr>
      </w:pPr>
    </w:p>
    <w:p w:rsidR="006C56B8" w:rsidRDefault="006C56B8" w:rsidP="0016076E">
      <w:pPr>
        <w:rPr>
          <w:rFonts w:ascii="Arial" w:hAnsi="Arial" w:cs="Arial"/>
          <w:b/>
        </w:rPr>
      </w:pPr>
    </w:p>
    <w:p w:rsidR="006C56B8" w:rsidRPr="00DC26BC" w:rsidRDefault="006C56B8" w:rsidP="0016076E">
      <w:pPr>
        <w:rPr>
          <w:rFonts w:ascii="Arial" w:hAnsi="Arial" w:cs="Arial"/>
          <w:b/>
        </w:rPr>
      </w:pPr>
    </w:p>
    <w:p w:rsidR="003C3665" w:rsidRDefault="003C3665">
      <w:pPr>
        <w:rPr>
          <w:rFonts w:ascii="Arial" w:hAnsi="Arial" w:cs="Arial"/>
          <w:b/>
        </w:rPr>
      </w:pPr>
    </w:p>
    <w:tbl>
      <w:tblPr>
        <w:tblStyle w:val="TableGrid"/>
        <w:tblW w:w="0" w:type="auto"/>
        <w:tblLook w:val="04A0" w:firstRow="1" w:lastRow="0" w:firstColumn="1" w:lastColumn="0" w:noHBand="0" w:noVBand="1"/>
      </w:tblPr>
      <w:tblGrid>
        <w:gridCol w:w="2405"/>
        <w:gridCol w:w="3497"/>
        <w:gridCol w:w="897"/>
        <w:gridCol w:w="1275"/>
      </w:tblGrid>
      <w:tr w:rsidR="00A55AFB" w:rsidTr="00A55AFB">
        <w:tc>
          <w:tcPr>
            <w:tcW w:w="2405" w:type="dxa"/>
          </w:tcPr>
          <w:p w:rsidR="00A55AFB" w:rsidRDefault="00A55AFB">
            <w:pPr>
              <w:rPr>
                <w:rFonts w:ascii="Arial" w:hAnsi="Arial" w:cs="Arial"/>
                <w:b/>
              </w:rPr>
            </w:pPr>
            <w:r>
              <w:rPr>
                <w:rFonts w:ascii="Arial" w:hAnsi="Arial" w:cs="Arial"/>
                <w:b/>
              </w:rPr>
              <w:t>Performance Objective</w:t>
            </w:r>
          </w:p>
        </w:tc>
        <w:tc>
          <w:tcPr>
            <w:tcW w:w="3497" w:type="dxa"/>
          </w:tcPr>
          <w:p w:rsidR="00A55AFB" w:rsidRDefault="00A55AFB">
            <w:pPr>
              <w:rPr>
                <w:rFonts w:ascii="Arial" w:hAnsi="Arial" w:cs="Arial"/>
                <w:b/>
              </w:rPr>
            </w:pPr>
            <w:r>
              <w:rPr>
                <w:rFonts w:ascii="Arial" w:hAnsi="Arial" w:cs="Arial"/>
                <w:b/>
              </w:rPr>
              <w:t>Project</w:t>
            </w:r>
          </w:p>
        </w:tc>
        <w:tc>
          <w:tcPr>
            <w:tcW w:w="897" w:type="dxa"/>
          </w:tcPr>
          <w:p w:rsidR="00A55AFB" w:rsidRDefault="00A55AFB">
            <w:pPr>
              <w:rPr>
                <w:rFonts w:ascii="Arial" w:hAnsi="Arial" w:cs="Arial"/>
                <w:b/>
              </w:rPr>
            </w:pPr>
            <w:r>
              <w:rPr>
                <w:rFonts w:ascii="Arial" w:hAnsi="Arial" w:cs="Arial"/>
                <w:b/>
              </w:rPr>
              <w:t>Agree</w:t>
            </w:r>
          </w:p>
        </w:tc>
        <w:tc>
          <w:tcPr>
            <w:tcW w:w="1275" w:type="dxa"/>
          </w:tcPr>
          <w:p w:rsidR="00A55AFB" w:rsidRDefault="00A55AFB">
            <w:pPr>
              <w:rPr>
                <w:rFonts w:ascii="Arial" w:hAnsi="Arial" w:cs="Arial"/>
                <w:b/>
              </w:rPr>
            </w:pPr>
            <w:r>
              <w:rPr>
                <w:rFonts w:ascii="Arial" w:hAnsi="Arial" w:cs="Arial"/>
                <w:b/>
              </w:rPr>
              <w:t>Disagree</w:t>
            </w:r>
          </w:p>
        </w:tc>
      </w:tr>
      <w:tr w:rsidR="00A55AFB" w:rsidTr="00A55AFB">
        <w:tc>
          <w:tcPr>
            <w:tcW w:w="2405" w:type="dxa"/>
          </w:tcPr>
          <w:p w:rsidR="00A55AFB" w:rsidRDefault="00A55AFB">
            <w:pPr>
              <w:rPr>
                <w:rFonts w:ascii="Arial" w:hAnsi="Arial" w:cs="Arial"/>
                <w:b/>
              </w:rPr>
            </w:pPr>
            <w:r w:rsidRPr="00DC26BC">
              <w:rPr>
                <w:rFonts w:ascii="Arial" w:hAnsi="Arial" w:cs="Arial"/>
                <w:b/>
              </w:rPr>
              <w:t>We will transform and improve the services to ratepayers and customers</w:t>
            </w:r>
          </w:p>
        </w:tc>
        <w:tc>
          <w:tcPr>
            <w:tcW w:w="3497" w:type="dxa"/>
          </w:tcPr>
          <w:p w:rsidR="00A55AFB" w:rsidRDefault="003527E3" w:rsidP="00A55AFB">
            <w:pPr>
              <w:rPr>
                <w:rFonts w:ascii="Arial" w:hAnsi="Arial" w:cs="Arial"/>
              </w:rPr>
            </w:pPr>
            <w:r>
              <w:rPr>
                <w:rFonts w:ascii="Arial" w:hAnsi="Arial" w:cs="Arial"/>
              </w:rPr>
              <w:t xml:space="preserve">1. </w:t>
            </w:r>
            <w:r w:rsidR="00A55AFB" w:rsidRPr="00350533">
              <w:rPr>
                <w:rFonts w:ascii="Arial" w:hAnsi="Arial" w:cs="Arial"/>
              </w:rPr>
              <w:t>Redesign of the caravan site management</w:t>
            </w:r>
            <w:r w:rsidR="00A55AFB">
              <w:rPr>
                <w:rFonts w:ascii="Arial" w:hAnsi="Arial" w:cs="Arial"/>
              </w:rPr>
              <w:t xml:space="preserve"> system across the Council to improve the service to customers</w:t>
            </w:r>
          </w:p>
          <w:p w:rsidR="00A55AFB" w:rsidRDefault="00A55AFB">
            <w:pPr>
              <w:rPr>
                <w:rFonts w:ascii="Arial" w:hAnsi="Arial" w:cs="Arial"/>
                <w:b/>
              </w:rPr>
            </w:pPr>
          </w:p>
        </w:tc>
        <w:tc>
          <w:tcPr>
            <w:tcW w:w="897" w:type="dxa"/>
          </w:tcPr>
          <w:p w:rsidR="00A55AFB" w:rsidRDefault="00A55AFB">
            <w:pPr>
              <w:rPr>
                <w:rFonts w:ascii="Arial" w:hAnsi="Arial" w:cs="Arial"/>
                <w:b/>
              </w:rPr>
            </w:pPr>
          </w:p>
        </w:tc>
        <w:tc>
          <w:tcPr>
            <w:tcW w:w="1275" w:type="dxa"/>
          </w:tcPr>
          <w:p w:rsidR="00A55AFB" w:rsidRDefault="00A55AFB">
            <w:pPr>
              <w:rPr>
                <w:rFonts w:ascii="Arial" w:hAnsi="Arial" w:cs="Arial"/>
                <w:b/>
              </w:rPr>
            </w:pPr>
          </w:p>
        </w:tc>
      </w:tr>
      <w:tr w:rsidR="00A55AFB" w:rsidTr="00A55AFB">
        <w:tc>
          <w:tcPr>
            <w:tcW w:w="2405" w:type="dxa"/>
          </w:tcPr>
          <w:p w:rsidR="00A55AFB" w:rsidRDefault="00A55AFB">
            <w:pPr>
              <w:rPr>
                <w:rFonts w:ascii="Arial" w:hAnsi="Arial" w:cs="Arial"/>
                <w:b/>
              </w:rPr>
            </w:pPr>
          </w:p>
        </w:tc>
        <w:tc>
          <w:tcPr>
            <w:tcW w:w="3497" w:type="dxa"/>
          </w:tcPr>
          <w:p w:rsidR="00A55AFB" w:rsidRDefault="003527E3" w:rsidP="00A55AFB">
            <w:pPr>
              <w:rPr>
                <w:rFonts w:ascii="Arial" w:hAnsi="Arial" w:cs="Arial"/>
              </w:rPr>
            </w:pPr>
            <w:r>
              <w:rPr>
                <w:rFonts w:ascii="Arial" w:hAnsi="Arial" w:cs="Arial"/>
              </w:rPr>
              <w:t xml:space="preserve">2. </w:t>
            </w:r>
            <w:r w:rsidR="00A55AFB">
              <w:rPr>
                <w:rFonts w:ascii="Arial" w:hAnsi="Arial" w:cs="Arial"/>
              </w:rPr>
              <w:t>Develop an effective grant funding hub to support financial allocations  to customer groups across the Council</w:t>
            </w:r>
          </w:p>
          <w:p w:rsidR="00A55AFB" w:rsidRDefault="00A55AFB">
            <w:pPr>
              <w:rPr>
                <w:rFonts w:ascii="Arial" w:hAnsi="Arial" w:cs="Arial"/>
                <w:b/>
              </w:rPr>
            </w:pPr>
          </w:p>
        </w:tc>
        <w:tc>
          <w:tcPr>
            <w:tcW w:w="897" w:type="dxa"/>
          </w:tcPr>
          <w:p w:rsidR="00A55AFB" w:rsidRDefault="00A55AFB">
            <w:pPr>
              <w:rPr>
                <w:rFonts w:ascii="Arial" w:hAnsi="Arial" w:cs="Arial"/>
                <w:b/>
              </w:rPr>
            </w:pPr>
          </w:p>
        </w:tc>
        <w:tc>
          <w:tcPr>
            <w:tcW w:w="1275" w:type="dxa"/>
          </w:tcPr>
          <w:p w:rsidR="00A55AFB" w:rsidRDefault="00A55AFB">
            <w:pPr>
              <w:rPr>
                <w:rFonts w:ascii="Arial" w:hAnsi="Arial" w:cs="Arial"/>
                <w:b/>
              </w:rPr>
            </w:pPr>
          </w:p>
        </w:tc>
      </w:tr>
      <w:tr w:rsidR="00A55AFB" w:rsidTr="005C61D0">
        <w:trPr>
          <w:trHeight w:val="950"/>
        </w:trPr>
        <w:tc>
          <w:tcPr>
            <w:tcW w:w="2405" w:type="dxa"/>
          </w:tcPr>
          <w:p w:rsidR="00A55AFB" w:rsidRDefault="00A55AFB">
            <w:pPr>
              <w:rPr>
                <w:rFonts w:ascii="Arial" w:hAnsi="Arial" w:cs="Arial"/>
                <w:b/>
              </w:rPr>
            </w:pPr>
          </w:p>
        </w:tc>
        <w:tc>
          <w:tcPr>
            <w:tcW w:w="3497" w:type="dxa"/>
          </w:tcPr>
          <w:p w:rsidR="005C61D0" w:rsidRPr="000F455F" w:rsidRDefault="003527E3" w:rsidP="005C61D0">
            <w:pPr>
              <w:rPr>
                <w:rFonts w:ascii="Arial" w:hAnsi="Arial" w:cs="Arial"/>
              </w:rPr>
            </w:pPr>
            <w:r>
              <w:rPr>
                <w:rFonts w:ascii="Arial" w:hAnsi="Arial" w:cs="Arial"/>
              </w:rPr>
              <w:t xml:space="preserve">3. </w:t>
            </w:r>
            <w:r w:rsidR="005C61D0">
              <w:rPr>
                <w:rFonts w:ascii="Arial" w:hAnsi="Arial" w:cs="Arial"/>
              </w:rPr>
              <w:t>To support businesses by improving the payment process to creditors</w:t>
            </w:r>
          </w:p>
          <w:p w:rsidR="00A55AFB" w:rsidRDefault="00A55AFB">
            <w:pPr>
              <w:rPr>
                <w:rFonts w:ascii="Arial" w:hAnsi="Arial" w:cs="Arial"/>
                <w:b/>
              </w:rPr>
            </w:pPr>
          </w:p>
        </w:tc>
        <w:tc>
          <w:tcPr>
            <w:tcW w:w="897" w:type="dxa"/>
          </w:tcPr>
          <w:p w:rsidR="00A55AFB" w:rsidRDefault="00A55AFB">
            <w:pPr>
              <w:rPr>
                <w:rFonts w:ascii="Arial" w:hAnsi="Arial" w:cs="Arial"/>
                <w:b/>
              </w:rPr>
            </w:pPr>
          </w:p>
        </w:tc>
        <w:tc>
          <w:tcPr>
            <w:tcW w:w="1275" w:type="dxa"/>
          </w:tcPr>
          <w:p w:rsidR="00A55AFB" w:rsidRDefault="00A55AFB">
            <w:pPr>
              <w:rPr>
                <w:rFonts w:ascii="Arial" w:hAnsi="Arial" w:cs="Arial"/>
                <w:b/>
              </w:rPr>
            </w:pPr>
          </w:p>
        </w:tc>
      </w:tr>
      <w:tr w:rsidR="00A55AFB" w:rsidTr="00A55AFB">
        <w:tc>
          <w:tcPr>
            <w:tcW w:w="2405" w:type="dxa"/>
          </w:tcPr>
          <w:p w:rsidR="00A55AFB" w:rsidRDefault="00A55AFB">
            <w:pPr>
              <w:rPr>
                <w:rFonts w:ascii="Arial" w:hAnsi="Arial" w:cs="Arial"/>
                <w:b/>
              </w:rPr>
            </w:pPr>
          </w:p>
        </w:tc>
        <w:tc>
          <w:tcPr>
            <w:tcW w:w="3497" w:type="dxa"/>
          </w:tcPr>
          <w:p w:rsidR="005C61D0" w:rsidRPr="000F455F" w:rsidRDefault="003527E3" w:rsidP="005C61D0">
            <w:pPr>
              <w:rPr>
                <w:rFonts w:ascii="Arial" w:hAnsi="Arial" w:cs="Arial"/>
              </w:rPr>
            </w:pPr>
            <w:r>
              <w:rPr>
                <w:rFonts w:ascii="Arial" w:hAnsi="Arial" w:cs="Arial"/>
              </w:rPr>
              <w:t xml:space="preserve">4. </w:t>
            </w:r>
            <w:r w:rsidR="005C61D0">
              <w:rPr>
                <w:rFonts w:ascii="Arial" w:hAnsi="Arial" w:cs="Arial"/>
              </w:rPr>
              <w:t xml:space="preserve">To improve the customer experience by providing an effective </w:t>
            </w:r>
            <w:proofErr w:type="spellStart"/>
            <w:r w:rsidR="005C61D0">
              <w:rPr>
                <w:rFonts w:ascii="Arial" w:hAnsi="Arial" w:cs="Arial"/>
              </w:rPr>
              <w:t>wifi</w:t>
            </w:r>
            <w:proofErr w:type="spellEnd"/>
            <w:r w:rsidR="005C61D0">
              <w:rPr>
                <w:rFonts w:ascii="Arial" w:hAnsi="Arial" w:cs="Arial"/>
              </w:rPr>
              <w:t xml:space="preserve"> service at the Council caravan parks</w:t>
            </w:r>
          </w:p>
          <w:p w:rsidR="00A55AFB" w:rsidRDefault="00A55AFB">
            <w:pPr>
              <w:rPr>
                <w:rFonts w:ascii="Arial" w:hAnsi="Arial" w:cs="Arial"/>
                <w:b/>
              </w:rPr>
            </w:pPr>
          </w:p>
        </w:tc>
        <w:tc>
          <w:tcPr>
            <w:tcW w:w="897" w:type="dxa"/>
          </w:tcPr>
          <w:p w:rsidR="00A55AFB" w:rsidRDefault="00A55AFB">
            <w:pPr>
              <w:rPr>
                <w:rFonts w:ascii="Arial" w:hAnsi="Arial" w:cs="Arial"/>
                <w:b/>
              </w:rPr>
            </w:pPr>
          </w:p>
        </w:tc>
        <w:tc>
          <w:tcPr>
            <w:tcW w:w="1275" w:type="dxa"/>
          </w:tcPr>
          <w:p w:rsidR="00A55AFB" w:rsidRDefault="00A55AFB">
            <w:pPr>
              <w:rPr>
                <w:rFonts w:ascii="Arial" w:hAnsi="Arial" w:cs="Arial"/>
                <w:b/>
              </w:rPr>
            </w:pPr>
          </w:p>
        </w:tc>
      </w:tr>
      <w:tr w:rsidR="00A55AFB" w:rsidTr="00A55AFB">
        <w:tc>
          <w:tcPr>
            <w:tcW w:w="2405" w:type="dxa"/>
          </w:tcPr>
          <w:p w:rsidR="00A55AFB" w:rsidRDefault="00A55AFB">
            <w:pPr>
              <w:rPr>
                <w:rFonts w:ascii="Arial" w:hAnsi="Arial" w:cs="Arial"/>
                <w:b/>
              </w:rPr>
            </w:pPr>
          </w:p>
        </w:tc>
        <w:tc>
          <w:tcPr>
            <w:tcW w:w="3497" w:type="dxa"/>
          </w:tcPr>
          <w:p w:rsidR="00DC14BF" w:rsidRDefault="003527E3" w:rsidP="004F4FCB">
            <w:pPr>
              <w:rPr>
                <w:rFonts w:ascii="Arial" w:hAnsi="Arial" w:cs="Arial"/>
              </w:rPr>
            </w:pPr>
            <w:r>
              <w:rPr>
                <w:rFonts w:ascii="Arial" w:hAnsi="Arial" w:cs="Arial"/>
              </w:rPr>
              <w:t xml:space="preserve">5. </w:t>
            </w:r>
            <w:r w:rsidR="00DC14BF">
              <w:rPr>
                <w:rFonts w:ascii="Arial" w:hAnsi="Arial" w:cs="Arial"/>
              </w:rPr>
              <w:t>Introduce</w:t>
            </w:r>
            <w:r w:rsidR="00DC14BF" w:rsidRPr="003527E3">
              <w:rPr>
                <w:rFonts w:ascii="Arial" w:hAnsi="Arial" w:cs="Arial"/>
              </w:rPr>
              <w:t xml:space="preserve"> </w:t>
            </w:r>
            <w:r w:rsidR="00B40490" w:rsidRPr="003527E3">
              <w:rPr>
                <w:rFonts w:ascii="Arial" w:hAnsi="Arial" w:cs="Arial"/>
              </w:rPr>
              <w:t xml:space="preserve">computer </w:t>
            </w:r>
            <w:r w:rsidR="00DC14BF" w:rsidRPr="003527E3">
              <w:rPr>
                <w:rFonts w:ascii="Arial" w:hAnsi="Arial" w:cs="Arial"/>
              </w:rPr>
              <w:t xml:space="preserve">management software </w:t>
            </w:r>
            <w:r w:rsidR="00B40490" w:rsidRPr="003527E3">
              <w:rPr>
                <w:rFonts w:ascii="Arial" w:hAnsi="Arial" w:cs="Arial"/>
              </w:rPr>
              <w:t xml:space="preserve">systems </w:t>
            </w:r>
            <w:r w:rsidR="00DC14BF" w:rsidRPr="003527E3">
              <w:rPr>
                <w:rFonts w:ascii="Arial" w:hAnsi="Arial" w:cs="Arial"/>
              </w:rPr>
              <w:t xml:space="preserve">for </w:t>
            </w:r>
            <w:r w:rsidR="00DC14BF">
              <w:rPr>
                <w:rFonts w:ascii="Arial" w:hAnsi="Arial" w:cs="Arial"/>
              </w:rPr>
              <w:t>incident reporting to reduce accidents to customers</w:t>
            </w:r>
          </w:p>
          <w:p w:rsidR="00A55AFB" w:rsidRDefault="00A55AFB">
            <w:pPr>
              <w:rPr>
                <w:rFonts w:ascii="Arial" w:hAnsi="Arial" w:cs="Arial"/>
                <w:b/>
              </w:rPr>
            </w:pPr>
          </w:p>
        </w:tc>
        <w:tc>
          <w:tcPr>
            <w:tcW w:w="897" w:type="dxa"/>
          </w:tcPr>
          <w:p w:rsidR="00A55AFB" w:rsidRDefault="00A55AFB">
            <w:pPr>
              <w:rPr>
                <w:rFonts w:ascii="Arial" w:hAnsi="Arial" w:cs="Arial"/>
                <w:b/>
              </w:rPr>
            </w:pPr>
          </w:p>
        </w:tc>
        <w:tc>
          <w:tcPr>
            <w:tcW w:w="1275" w:type="dxa"/>
          </w:tcPr>
          <w:p w:rsidR="00A55AFB" w:rsidRDefault="00A55AFB">
            <w:pPr>
              <w:rPr>
                <w:rFonts w:ascii="Arial" w:hAnsi="Arial" w:cs="Arial"/>
                <w:b/>
              </w:rPr>
            </w:pPr>
          </w:p>
        </w:tc>
      </w:tr>
      <w:tr w:rsidR="00A55AFB" w:rsidTr="00A55AFB">
        <w:tc>
          <w:tcPr>
            <w:tcW w:w="2405" w:type="dxa"/>
          </w:tcPr>
          <w:p w:rsidR="00A55AFB" w:rsidRDefault="00A55AFB">
            <w:pPr>
              <w:rPr>
                <w:rFonts w:ascii="Arial" w:hAnsi="Arial" w:cs="Arial"/>
                <w:b/>
              </w:rPr>
            </w:pPr>
          </w:p>
        </w:tc>
        <w:tc>
          <w:tcPr>
            <w:tcW w:w="3497" w:type="dxa"/>
          </w:tcPr>
          <w:p w:rsidR="00A55AFB" w:rsidRDefault="003527E3">
            <w:pPr>
              <w:rPr>
                <w:rFonts w:ascii="Arial" w:hAnsi="Arial" w:cs="Arial"/>
                <w:b/>
              </w:rPr>
            </w:pPr>
            <w:r>
              <w:rPr>
                <w:rFonts w:ascii="Arial" w:hAnsi="Arial" w:cs="Arial"/>
              </w:rPr>
              <w:t xml:space="preserve">6. </w:t>
            </w:r>
            <w:r w:rsidR="004F4FCB">
              <w:rPr>
                <w:rFonts w:ascii="Arial" w:hAnsi="Arial" w:cs="Arial"/>
              </w:rPr>
              <w:t>Campaign to increase awareness and reduce complaints of dog fouling</w:t>
            </w:r>
          </w:p>
        </w:tc>
        <w:tc>
          <w:tcPr>
            <w:tcW w:w="897" w:type="dxa"/>
          </w:tcPr>
          <w:p w:rsidR="00A55AFB" w:rsidRDefault="00A55AFB">
            <w:pPr>
              <w:rPr>
                <w:rFonts w:ascii="Arial" w:hAnsi="Arial" w:cs="Arial"/>
                <w:b/>
              </w:rPr>
            </w:pPr>
          </w:p>
        </w:tc>
        <w:tc>
          <w:tcPr>
            <w:tcW w:w="1275" w:type="dxa"/>
          </w:tcPr>
          <w:p w:rsidR="00A55AFB" w:rsidRDefault="00A55AFB">
            <w:pPr>
              <w:rPr>
                <w:rFonts w:ascii="Arial" w:hAnsi="Arial" w:cs="Arial"/>
                <w:b/>
              </w:rPr>
            </w:pPr>
          </w:p>
        </w:tc>
      </w:tr>
      <w:tr w:rsidR="00A55AFB" w:rsidTr="00A55AFB">
        <w:tc>
          <w:tcPr>
            <w:tcW w:w="2405" w:type="dxa"/>
          </w:tcPr>
          <w:p w:rsidR="00A55AFB" w:rsidRDefault="004F4FCB">
            <w:pPr>
              <w:rPr>
                <w:rFonts w:ascii="Arial" w:hAnsi="Arial" w:cs="Arial"/>
                <w:b/>
              </w:rPr>
            </w:pPr>
            <w:r w:rsidRPr="00DC26BC">
              <w:rPr>
                <w:rFonts w:ascii="Arial" w:hAnsi="Arial" w:cs="Arial"/>
                <w:b/>
              </w:rPr>
              <w:t>We will improve the efficiency of services that the Council operates</w:t>
            </w:r>
          </w:p>
        </w:tc>
        <w:tc>
          <w:tcPr>
            <w:tcW w:w="3497" w:type="dxa"/>
          </w:tcPr>
          <w:p w:rsidR="004F4FCB" w:rsidRDefault="003527E3" w:rsidP="004F4FCB">
            <w:pPr>
              <w:rPr>
                <w:rFonts w:ascii="Arial" w:hAnsi="Arial" w:cs="Arial"/>
              </w:rPr>
            </w:pPr>
            <w:r>
              <w:rPr>
                <w:rFonts w:ascii="Arial" w:hAnsi="Arial" w:cs="Arial"/>
              </w:rPr>
              <w:t xml:space="preserve">7. </w:t>
            </w:r>
            <w:r w:rsidR="004F4FCB">
              <w:rPr>
                <w:rFonts w:ascii="Arial" w:hAnsi="Arial" w:cs="Arial"/>
              </w:rPr>
              <w:t>Introduce an efficient and effective customer engagement process</w:t>
            </w:r>
          </w:p>
          <w:p w:rsidR="00A55AFB" w:rsidRDefault="00A55AFB">
            <w:pPr>
              <w:rPr>
                <w:rFonts w:ascii="Arial" w:hAnsi="Arial" w:cs="Arial"/>
                <w:b/>
              </w:rPr>
            </w:pPr>
          </w:p>
        </w:tc>
        <w:tc>
          <w:tcPr>
            <w:tcW w:w="897" w:type="dxa"/>
          </w:tcPr>
          <w:p w:rsidR="00A55AFB" w:rsidRDefault="00A55AFB">
            <w:pPr>
              <w:rPr>
                <w:rFonts w:ascii="Arial" w:hAnsi="Arial" w:cs="Arial"/>
                <w:b/>
              </w:rPr>
            </w:pPr>
          </w:p>
        </w:tc>
        <w:tc>
          <w:tcPr>
            <w:tcW w:w="1275" w:type="dxa"/>
          </w:tcPr>
          <w:p w:rsidR="00A55AFB" w:rsidRDefault="00A55AFB">
            <w:pPr>
              <w:rPr>
                <w:rFonts w:ascii="Arial" w:hAnsi="Arial" w:cs="Arial"/>
                <w:b/>
              </w:rPr>
            </w:pPr>
          </w:p>
        </w:tc>
      </w:tr>
      <w:tr w:rsidR="00A55AFB" w:rsidTr="00A55AFB">
        <w:tc>
          <w:tcPr>
            <w:tcW w:w="2405" w:type="dxa"/>
          </w:tcPr>
          <w:p w:rsidR="00A55AFB" w:rsidRDefault="00A55AFB">
            <w:pPr>
              <w:rPr>
                <w:rFonts w:ascii="Arial" w:hAnsi="Arial" w:cs="Arial"/>
                <w:b/>
              </w:rPr>
            </w:pPr>
          </w:p>
        </w:tc>
        <w:tc>
          <w:tcPr>
            <w:tcW w:w="3497" w:type="dxa"/>
          </w:tcPr>
          <w:p w:rsidR="004F4FCB" w:rsidRDefault="003527E3" w:rsidP="004F4FCB">
            <w:pPr>
              <w:rPr>
                <w:rFonts w:ascii="Arial" w:hAnsi="Arial" w:cs="Arial"/>
              </w:rPr>
            </w:pPr>
            <w:r>
              <w:rPr>
                <w:rFonts w:ascii="Arial" w:hAnsi="Arial" w:cs="Arial"/>
              </w:rPr>
              <w:t xml:space="preserve">8. </w:t>
            </w:r>
            <w:r w:rsidR="004F4FCB">
              <w:rPr>
                <w:rFonts w:ascii="Arial" w:hAnsi="Arial" w:cs="Arial"/>
              </w:rPr>
              <w:t xml:space="preserve">Introduce an efficient and effective customer focused Council </w:t>
            </w:r>
            <w:r w:rsidR="00CC5423" w:rsidRPr="003527E3">
              <w:rPr>
                <w:rFonts w:ascii="Arial" w:hAnsi="Arial" w:cs="Arial"/>
              </w:rPr>
              <w:t xml:space="preserve">building </w:t>
            </w:r>
            <w:r w:rsidR="004F4FCB">
              <w:rPr>
                <w:rFonts w:ascii="Arial" w:hAnsi="Arial" w:cs="Arial"/>
              </w:rPr>
              <w:t xml:space="preserve">reception service </w:t>
            </w:r>
          </w:p>
          <w:p w:rsidR="00A55AFB" w:rsidRDefault="00A55AFB">
            <w:pPr>
              <w:rPr>
                <w:rFonts w:ascii="Arial" w:hAnsi="Arial" w:cs="Arial"/>
                <w:b/>
              </w:rPr>
            </w:pPr>
          </w:p>
        </w:tc>
        <w:tc>
          <w:tcPr>
            <w:tcW w:w="897" w:type="dxa"/>
          </w:tcPr>
          <w:p w:rsidR="00A55AFB" w:rsidRDefault="00A55AFB">
            <w:pPr>
              <w:rPr>
                <w:rFonts w:ascii="Arial" w:hAnsi="Arial" w:cs="Arial"/>
                <w:b/>
              </w:rPr>
            </w:pPr>
          </w:p>
        </w:tc>
        <w:tc>
          <w:tcPr>
            <w:tcW w:w="1275" w:type="dxa"/>
          </w:tcPr>
          <w:p w:rsidR="00A55AFB" w:rsidRDefault="00A55AFB">
            <w:pPr>
              <w:rPr>
                <w:rFonts w:ascii="Arial" w:hAnsi="Arial" w:cs="Arial"/>
                <w:b/>
              </w:rPr>
            </w:pPr>
          </w:p>
        </w:tc>
      </w:tr>
      <w:tr w:rsidR="00A55AFB" w:rsidTr="00A55AFB">
        <w:tc>
          <w:tcPr>
            <w:tcW w:w="2405" w:type="dxa"/>
          </w:tcPr>
          <w:p w:rsidR="00A55AFB" w:rsidRDefault="00A55AFB">
            <w:pPr>
              <w:rPr>
                <w:rFonts w:ascii="Arial" w:hAnsi="Arial" w:cs="Arial"/>
                <w:b/>
              </w:rPr>
            </w:pPr>
          </w:p>
        </w:tc>
        <w:tc>
          <w:tcPr>
            <w:tcW w:w="3497" w:type="dxa"/>
          </w:tcPr>
          <w:p w:rsidR="006C56B8" w:rsidRPr="00B02326" w:rsidRDefault="003527E3" w:rsidP="006C56B8">
            <w:pPr>
              <w:rPr>
                <w:rFonts w:ascii="Arial" w:hAnsi="Arial" w:cs="Arial"/>
              </w:rPr>
            </w:pPr>
            <w:r>
              <w:rPr>
                <w:rFonts w:ascii="Arial" w:hAnsi="Arial" w:cs="Arial"/>
              </w:rPr>
              <w:t xml:space="preserve">9. </w:t>
            </w:r>
            <w:r w:rsidR="006C56B8">
              <w:rPr>
                <w:rFonts w:ascii="Arial" w:hAnsi="Arial" w:cs="Arial"/>
              </w:rPr>
              <w:t>To develop and implement an Estates Strategy to provide a more effective and efficient geographical allocation of Council non front line services to meet customer needs</w:t>
            </w:r>
          </w:p>
          <w:p w:rsidR="00A55AFB" w:rsidRDefault="00A55AFB" w:rsidP="006C56B8">
            <w:pPr>
              <w:rPr>
                <w:rFonts w:ascii="Arial" w:hAnsi="Arial" w:cs="Arial"/>
                <w:b/>
              </w:rPr>
            </w:pPr>
          </w:p>
        </w:tc>
        <w:tc>
          <w:tcPr>
            <w:tcW w:w="897" w:type="dxa"/>
          </w:tcPr>
          <w:p w:rsidR="00A55AFB" w:rsidRDefault="00A55AFB">
            <w:pPr>
              <w:rPr>
                <w:rFonts w:ascii="Arial" w:hAnsi="Arial" w:cs="Arial"/>
                <w:b/>
              </w:rPr>
            </w:pPr>
          </w:p>
        </w:tc>
        <w:tc>
          <w:tcPr>
            <w:tcW w:w="1275" w:type="dxa"/>
          </w:tcPr>
          <w:p w:rsidR="00A55AFB" w:rsidRDefault="00A55AFB">
            <w:pPr>
              <w:rPr>
                <w:rFonts w:ascii="Arial" w:hAnsi="Arial" w:cs="Arial"/>
                <w:b/>
              </w:rPr>
            </w:pPr>
          </w:p>
        </w:tc>
      </w:tr>
      <w:tr w:rsidR="00A55AFB" w:rsidTr="00A55AFB">
        <w:tc>
          <w:tcPr>
            <w:tcW w:w="2405" w:type="dxa"/>
          </w:tcPr>
          <w:p w:rsidR="00A55AFB" w:rsidRDefault="00A55AFB">
            <w:pPr>
              <w:rPr>
                <w:rFonts w:ascii="Arial" w:hAnsi="Arial" w:cs="Arial"/>
                <w:b/>
              </w:rPr>
            </w:pPr>
          </w:p>
        </w:tc>
        <w:tc>
          <w:tcPr>
            <w:tcW w:w="3497" w:type="dxa"/>
          </w:tcPr>
          <w:p w:rsidR="00A55AFB" w:rsidRDefault="003527E3">
            <w:pPr>
              <w:rPr>
                <w:rFonts w:ascii="Arial" w:hAnsi="Arial" w:cs="Arial"/>
                <w:b/>
              </w:rPr>
            </w:pPr>
            <w:r>
              <w:rPr>
                <w:rFonts w:ascii="Arial" w:hAnsi="Arial" w:cs="Arial"/>
              </w:rPr>
              <w:t xml:space="preserve">10. </w:t>
            </w:r>
            <w:r w:rsidR="004F4FCB">
              <w:rPr>
                <w:rFonts w:ascii="Arial" w:hAnsi="Arial" w:cs="Arial"/>
              </w:rPr>
              <w:t>Improve the efficiency and quality of the planning application process</w:t>
            </w:r>
          </w:p>
        </w:tc>
        <w:tc>
          <w:tcPr>
            <w:tcW w:w="897" w:type="dxa"/>
          </w:tcPr>
          <w:p w:rsidR="00A55AFB" w:rsidRDefault="00A55AFB">
            <w:pPr>
              <w:rPr>
                <w:rFonts w:ascii="Arial" w:hAnsi="Arial" w:cs="Arial"/>
                <w:b/>
              </w:rPr>
            </w:pPr>
          </w:p>
        </w:tc>
        <w:tc>
          <w:tcPr>
            <w:tcW w:w="1275" w:type="dxa"/>
          </w:tcPr>
          <w:p w:rsidR="00A55AFB" w:rsidRDefault="00A55AFB">
            <w:pPr>
              <w:rPr>
                <w:rFonts w:ascii="Arial" w:hAnsi="Arial" w:cs="Arial"/>
                <w:b/>
              </w:rPr>
            </w:pPr>
          </w:p>
        </w:tc>
      </w:tr>
    </w:tbl>
    <w:p w:rsidR="0027382F" w:rsidRDefault="0027382F">
      <w:pPr>
        <w:rPr>
          <w:rFonts w:ascii="Arial" w:hAnsi="Arial" w:cs="Arial"/>
          <w:b/>
        </w:rPr>
      </w:pPr>
    </w:p>
    <w:p w:rsidR="0027382F" w:rsidRPr="006C56B8" w:rsidRDefault="0027382F" w:rsidP="006C56B8">
      <w:pPr>
        <w:rPr>
          <w:rFonts w:ascii="Arial" w:hAnsi="Arial" w:cs="Arial"/>
        </w:rPr>
      </w:pPr>
      <w:r>
        <w:rPr>
          <w:rFonts w:ascii="Arial" w:hAnsi="Arial" w:cs="Arial"/>
          <w:b/>
        </w:rPr>
        <w:t xml:space="preserve">Question 2. </w:t>
      </w:r>
      <w:r w:rsidRPr="0027382F">
        <w:rPr>
          <w:rFonts w:ascii="Arial" w:hAnsi="Arial" w:cs="Arial"/>
          <w:b/>
        </w:rPr>
        <w:t>What additional/alternative performance improvement objectives and supporting projects would you suggest?</w:t>
      </w:r>
      <w:r>
        <w:rPr>
          <w:rFonts w:ascii="Arial" w:hAnsi="Arial" w:cs="Arial"/>
          <w:b/>
        </w:rPr>
        <w:t xml:space="preserve"> </w:t>
      </w:r>
      <w:r w:rsidR="00042D33">
        <w:rPr>
          <w:rFonts w:ascii="Arial" w:hAnsi="Arial" w:cs="Arial"/>
        </w:rPr>
        <w:t>(Please provide information</w:t>
      </w:r>
      <w:r>
        <w:rPr>
          <w:rFonts w:ascii="Arial" w:hAnsi="Arial" w:cs="Arial"/>
        </w:rPr>
        <w:t xml:space="preserve"> in the box below)</w:t>
      </w:r>
    </w:p>
    <w:p w:rsidR="006463EF" w:rsidRDefault="006463EF">
      <w:pPr>
        <w:rPr>
          <w:rFonts w:ascii="Arial" w:hAnsi="Arial" w:cs="Arial"/>
          <w:b/>
        </w:rPr>
      </w:pPr>
    </w:p>
    <w:p w:rsidR="006463EF" w:rsidRPr="006463EF" w:rsidRDefault="006C56B8" w:rsidP="006463EF">
      <w:pPr>
        <w:rPr>
          <w:rFonts w:ascii="Arial" w:hAnsi="Arial" w:cs="Arial"/>
        </w:rPr>
      </w:pPr>
      <w:r w:rsidRPr="0027382F">
        <w:rPr>
          <w:rFonts w:ascii="Arial" w:hAnsi="Arial" w:cs="Arial"/>
          <w:b/>
          <w:noProof/>
          <w:lang w:eastAsia="en-GB"/>
        </w:rPr>
        <mc:AlternateContent>
          <mc:Choice Requires="wps">
            <w:drawing>
              <wp:anchor distT="45720" distB="45720" distL="114300" distR="114300" simplePos="0" relativeHeight="251661312" behindDoc="0" locked="0" layoutInCell="1" allowOverlap="1" wp14:anchorId="6ED9155D" wp14:editId="1915733E">
                <wp:simplePos x="0" y="0"/>
                <wp:positionH relativeFrom="column">
                  <wp:posOffset>190500</wp:posOffset>
                </wp:positionH>
                <wp:positionV relativeFrom="paragraph">
                  <wp:posOffset>19050</wp:posOffset>
                </wp:positionV>
                <wp:extent cx="5059680" cy="50292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5029200"/>
                        </a:xfrm>
                        <a:prstGeom prst="rect">
                          <a:avLst/>
                        </a:prstGeom>
                        <a:solidFill>
                          <a:srgbClr val="FFFFFF"/>
                        </a:solidFill>
                        <a:ln w="9525">
                          <a:solidFill>
                            <a:srgbClr val="000000"/>
                          </a:solidFill>
                          <a:miter lim="800000"/>
                          <a:headEnd/>
                          <a:tailEnd/>
                        </a:ln>
                      </wps:spPr>
                      <wps:txbx>
                        <w:txbxContent>
                          <w:p w:rsidR="0027382F" w:rsidRPr="00CC5423" w:rsidRDefault="0027382F">
                            <w:pPr>
                              <w:rPr>
                                <w:rFonts w:ascii="Arial" w:hAnsi="Arial" w:cs="Arial"/>
                                <w:b/>
                              </w:rPr>
                            </w:pPr>
                            <w:r w:rsidRPr="00CC5423">
                              <w:rPr>
                                <w:rFonts w:ascii="Arial" w:hAnsi="Arial" w:cs="Arial"/>
                                <w:b/>
                              </w:rPr>
                              <w:t>Performance Objective/s</w:t>
                            </w:r>
                          </w:p>
                          <w:p w:rsidR="0027382F" w:rsidRDefault="0027382F"/>
                          <w:p w:rsidR="0027382F" w:rsidRDefault="0027382F"/>
                          <w:p w:rsidR="0027382F" w:rsidRDefault="0027382F"/>
                          <w:p w:rsidR="0027382F" w:rsidRDefault="0027382F"/>
                          <w:p w:rsidR="0027382F" w:rsidRDefault="0027382F"/>
                          <w:p w:rsidR="0027382F" w:rsidRDefault="0027382F"/>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27382F" w:rsidRPr="00CC5423" w:rsidRDefault="0027382F">
                            <w:pPr>
                              <w:rPr>
                                <w:rFonts w:ascii="Arial" w:hAnsi="Arial" w:cs="Arial"/>
                                <w:b/>
                              </w:rPr>
                            </w:pPr>
                            <w:r w:rsidRPr="00CC5423">
                              <w:rPr>
                                <w:rFonts w:ascii="Arial" w:hAnsi="Arial" w:cs="Arial"/>
                                <w:b/>
                              </w:rPr>
                              <w:t xml:space="preserve">Supporting </w:t>
                            </w:r>
                            <w:r w:rsidR="005353DB" w:rsidRPr="00CC5423">
                              <w:rPr>
                                <w:rFonts w:ascii="Arial" w:hAnsi="Arial" w:cs="Arial"/>
                                <w:b/>
                              </w:rPr>
                              <w:t>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9155D" id="_x0000_s1027" type="#_x0000_t202" style="position:absolute;margin-left:15pt;margin-top:1.5pt;width:398.4pt;height:3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">
                <v:textbox>
                  <w:txbxContent>
                    <w:p w:rsidR="0027382F" w:rsidRPr="00CC5423" w:rsidRDefault="0027382F">
                      <w:pPr>
                        <w:rPr>
                          <w:rFonts w:ascii="Arial" w:hAnsi="Arial" w:cs="Arial"/>
                          <w:b/>
                        </w:rPr>
                      </w:pPr>
                      <w:r w:rsidRPr="00CC5423">
                        <w:rPr>
                          <w:rFonts w:ascii="Arial" w:hAnsi="Arial" w:cs="Arial"/>
                          <w:b/>
                        </w:rPr>
                        <w:t>Performance Objective/s</w:t>
                      </w:r>
                    </w:p>
                    <w:p w:rsidR="0027382F" w:rsidRDefault="0027382F"/>
                    <w:p w:rsidR="0027382F" w:rsidRDefault="0027382F"/>
                    <w:p w:rsidR="0027382F" w:rsidRDefault="0027382F"/>
                    <w:p w:rsidR="0027382F" w:rsidRDefault="0027382F"/>
                    <w:p w:rsidR="0027382F" w:rsidRDefault="0027382F"/>
                    <w:p w:rsidR="0027382F" w:rsidRDefault="0027382F"/>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126FA3" w:rsidRDefault="00126FA3">
                      <w:pPr>
                        <w:rPr>
                          <w:b/>
                        </w:rPr>
                      </w:pPr>
                    </w:p>
                    <w:p w:rsidR="0027382F" w:rsidRPr="00CC5423" w:rsidRDefault="0027382F">
                      <w:pPr>
                        <w:rPr>
                          <w:rFonts w:ascii="Arial" w:hAnsi="Arial" w:cs="Arial"/>
                          <w:b/>
                        </w:rPr>
                      </w:pPr>
                      <w:r w:rsidRPr="00CC5423">
                        <w:rPr>
                          <w:rFonts w:ascii="Arial" w:hAnsi="Arial" w:cs="Arial"/>
                          <w:b/>
                        </w:rPr>
                        <w:t xml:space="preserve">Supporting </w:t>
                      </w:r>
                      <w:r w:rsidR="005353DB" w:rsidRPr="00CC5423">
                        <w:rPr>
                          <w:rFonts w:ascii="Arial" w:hAnsi="Arial" w:cs="Arial"/>
                          <w:b/>
                        </w:rPr>
                        <w:t>project/s</w:t>
                      </w:r>
                    </w:p>
                  </w:txbxContent>
                </v:textbox>
                <w10:wrap type="square"/>
              </v:shape>
            </w:pict>
          </mc:Fallback>
        </mc:AlternateContent>
      </w: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P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27382F" w:rsidRDefault="0027382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Default="006463EF" w:rsidP="006463EF">
      <w:pPr>
        <w:rPr>
          <w:rFonts w:ascii="Arial" w:hAnsi="Arial" w:cs="Arial"/>
        </w:rPr>
      </w:pPr>
    </w:p>
    <w:p w:rsidR="006463EF" w:rsidRPr="006463EF" w:rsidRDefault="006463EF" w:rsidP="006463EF">
      <w:pPr>
        <w:rPr>
          <w:rFonts w:ascii="Arial" w:hAnsi="Arial" w:cs="Arial"/>
          <w:b/>
        </w:rPr>
      </w:pPr>
      <w:r w:rsidRPr="006463EF">
        <w:rPr>
          <w:rFonts w:ascii="Arial" w:hAnsi="Arial" w:cs="Arial"/>
          <w:b/>
        </w:rPr>
        <w:t>THANK YOU FOR TAKING THE TIME TO COMPLETE THIS QUESTIONNAIRE</w:t>
      </w:r>
    </w:p>
    <w:sectPr w:rsidR="006463EF" w:rsidRPr="006463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08" w:rsidRDefault="00C57508" w:rsidP="003527E3">
      <w:r>
        <w:separator/>
      </w:r>
    </w:p>
  </w:endnote>
  <w:endnote w:type="continuationSeparator" w:id="0">
    <w:p w:rsidR="00C57508" w:rsidRDefault="00C57508" w:rsidP="0035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97106"/>
      <w:docPartObj>
        <w:docPartGallery w:val="Page Numbers (Bottom of Page)"/>
        <w:docPartUnique/>
      </w:docPartObj>
    </w:sdtPr>
    <w:sdtEndPr>
      <w:rPr>
        <w:noProof/>
      </w:rPr>
    </w:sdtEndPr>
    <w:sdtContent>
      <w:p w:rsidR="00904AAB" w:rsidRDefault="00904AAB">
        <w:pPr>
          <w:pStyle w:val="Footer"/>
          <w:jc w:val="center"/>
        </w:pPr>
        <w:r>
          <w:fldChar w:fldCharType="begin"/>
        </w:r>
        <w:r>
          <w:instrText xml:space="preserve"> PAGE   \* MERGEFORMAT </w:instrText>
        </w:r>
        <w:r>
          <w:fldChar w:fldCharType="separate"/>
        </w:r>
        <w:r w:rsidR="004E79F0">
          <w:rPr>
            <w:noProof/>
          </w:rPr>
          <w:t>2</w:t>
        </w:r>
        <w:r>
          <w:rPr>
            <w:noProof/>
          </w:rPr>
          <w:fldChar w:fldCharType="end"/>
        </w:r>
      </w:p>
    </w:sdtContent>
  </w:sdt>
  <w:p w:rsidR="003527E3" w:rsidRDefault="00352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08" w:rsidRDefault="00C57508" w:rsidP="003527E3">
      <w:r>
        <w:separator/>
      </w:r>
    </w:p>
  </w:footnote>
  <w:footnote w:type="continuationSeparator" w:id="0">
    <w:p w:rsidR="00C57508" w:rsidRDefault="00C57508" w:rsidP="0035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D59"/>
    <w:multiLevelType w:val="hybridMultilevel"/>
    <w:tmpl w:val="A9CED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71749"/>
    <w:multiLevelType w:val="hybridMultilevel"/>
    <w:tmpl w:val="1AD004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310B6"/>
    <w:multiLevelType w:val="hybridMultilevel"/>
    <w:tmpl w:val="4A84F9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B23A5"/>
    <w:multiLevelType w:val="hybridMultilevel"/>
    <w:tmpl w:val="DCECDC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A6B3F"/>
    <w:multiLevelType w:val="hybridMultilevel"/>
    <w:tmpl w:val="FF807E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E0377"/>
    <w:multiLevelType w:val="hybridMultilevel"/>
    <w:tmpl w:val="1A8840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64583"/>
    <w:multiLevelType w:val="hybridMultilevel"/>
    <w:tmpl w:val="909C4C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12030"/>
    <w:multiLevelType w:val="hybridMultilevel"/>
    <w:tmpl w:val="4FC245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70E46"/>
    <w:multiLevelType w:val="hybridMultilevel"/>
    <w:tmpl w:val="0A72F5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971D0"/>
    <w:multiLevelType w:val="hybridMultilevel"/>
    <w:tmpl w:val="37AC2D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9"/>
  </w:num>
  <w:num w:numId="6">
    <w:abstractNumId w:val="1"/>
  </w:num>
  <w:num w:numId="7">
    <w:abstractNumId w:val="8"/>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F7"/>
    <w:rsid w:val="00004773"/>
    <w:rsid w:val="00016500"/>
    <w:rsid w:val="00042D33"/>
    <w:rsid w:val="000C76EE"/>
    <w:rsid w:val="00126FA3"/>
    <w:rsid w:val="0016076E"/>
    <w:rsid w:val="00176712"/>
    <w:rsid w:val="0027382F"/>
    <w:rsid w:val="002810E2"/>
    <w:rsid w:val="00316C35"/>
    <w:rsid w:val="003267FF"/>
    <w:rsid w:val="00326847"/>
    <w:rsid w:val="003527E3"/>
    <w:rsid w:val="0036771E"/>
    <w:rsid w:val="00381B59"/>
    <w:rsid w:val="003B4EAF"/>
    <w:rsid w:val="003C3665"/>
    <w:rsid w:val="003C6A41"/>
    <w:rsid w:val="003F3A72"/>
    <w:rsid w:val="00414C18"/>
    <w:rsid w:val="00473592"/>
    <w:rsid w:val="004763D1"/>
    <w:rsid w:val="00487CBC"/>
    <w:rsid w:val="004A458D"/>
    <w:rsid w:val="004C3B23"/>
    <w:rsid w:val="004E79F0"/>
    <w:rsid w:val="004F4FCB"/>
    <w:rsid w:val="005353DB"/>
    <w:rsid w:val="00587410"/>
    <w:rsid w:val="00591EFC"/>
    <w:rsid w:val="005C61D0"/>
    <w:rsid w:val="005D5027"/>
    <w:rsid w:val="006463EF"/>
    <w:rsid w:val="006674E4"/>
    <w:rsid w:val="006A1F19"/>
    <w:rsid w:val="006C1007"/>
    <w:rsid w:val="006C56B8"/>
    <w:rsid w:val="006C6B4C"/>
    <w:rsid w:val="006D45CA"/>
    <w:rsid w:val="00713A0D"/>
    <w:rsid w:val="00785137"/>
    <w:rsid w:val="007C25F7"/>
    <w:rsid w:val="00837FCB"/>
    <w:rsid w:val="00847360"/>
    <w:rsid w:val="00855828"/>
    <w:rsid w:val="00871171"/>
    <w:rsid w:val="008B4175"/>
    <w:rsid w:val="00904AAB"/>
    <w:rsid w:val="00997ECF"/>
    <w:rsid w:val="009A42A7"/>
    <w:rsid w:val="009C112A"/>
    <w:rsid w:val="009F4B4E"/>
    <w:rsid w:val="00A20AAA"/>
    <w:rsid w:val="00A23F5F"/>
    <w:rsid w:val="00A55AFB"/>
    <w:rsid w:val="00AB19D7"/>
    <w:rsid w:val="00AC1615"/>
    <w:rsid w:val="00B02326"/>
    <w:rsid w:val="00B34AE7"/>
    <w:rsid w:val="00B36EB9"/>
    <w:rsid w:val="00B40490"/>
    <w:rsid w:val="00B67D3D"/>
    <w:rsid w:val="00B97853"/>
    <w:rsid w:val="00C57508"/>
    <w:rsid w:val="00CC5423"/>
    <w:rsid w:val="00D80A02"/>
    <w:rsid w:val="00DC14BF"/>
    <w:rsid w:val="00DE06DD"/>
    <w:rsid w:val="00E33A4F"/>
    <w:rsid w:val="00E34DF8"/>
    <w:rsid w:val="00E46304"/>
    <w:rsid w:val="00EB79FE"/>
    <w:rsid w:val="00FE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23451-2127-4A1E-86A5-87E49A63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773"/>
    <w:rPr>
      <w:color w:val="0563C1" w:themeColor="hyperlink"/>
      <w:u w:val="single"/>
    </w:rPr>
  </w:style>
  <w:style w:type="paragraph" w:styleId="ListParagraph">
    <w:name w:val="List Paragraph"/>
    <w:basedOn w:val="Normal"/>
    <w:uiPriority w:val="34"/>
    <w:qFormat/>
    <w:rsid w:val="00FE7B7D"/>
    <w:pPr>
      <w:ind w:left="720"/>
      <w:contextualSpacing/>
    </w:pPr>
  </w:style>
  <w:style w:type="table" w:styleId="TableGrid">
    <w:name w:val="Table Grid"/>
    <w:basedOn w:val="TableNormal"/>
    <w:uiPriority w:val="39"/>
    <w:rsid w:val="0036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EF"/>
    <w:rPr>
      <w:rFonts w:ascii="Segoe UI" w:eastAsia="Times New Roman" w:hAnsi="Segoe UI" w:cs="Segoe UI"/>
      <w:sz w:val="18"/>
      <w:szCs w:val="18"/>
    </w:rPr>
  </w:style>
  <w:style w:type="paragraph" w:styleId="Header">
    <w:name w:val="header"/>
    <w:basedOn w:val="Normal"/>
    <w:link w:val="HeaderChar"/>
    <w:uiPriority w:val="99"/>
    <w:unhideWhenUsed/>
    <w:rsid w:val="003527E3"/>
    <w:pPr>
      <w:tabs>
        <w:tab w:val="center" w:pos="4513"/>
        <w:tab w:val="right" w:pos="9026"/>
      </w:tabs>
    </w:pPr>
  </w:style>
  <w:style w:type="character" w:customStyle="1" w:styleId="HeaderChar">
    <w:name w:val="Header Char"/>
    <w:basedOn w:val="DefaultParagraphFont"/>
    <w:link w:val="Header"/>
    <w:uiPriority w:val="99"/>
    <w:rsid w:val="00352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27E3"/>
    <w:pPr>
      <w:tabs>
        <w:tab w:val="center" w:pos="4513"/>
        <w:tab w:val="right" w:pos="9026"/>
      </w:tabs>
    </w:pPr>
  </w:style>
  <w:style w:type="character" w:customStyle="1" w:styleId="FooterChar">
    <w:name w:val="Footer Char"/>
    <w:basedOn w:val="DefaultParagraphFont"/>
    <w:link w:val="Footer"/>
    <w:uiPriority w:val="99"/>
    <w:rsid w:val="003527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0378">
      <w:bodyDiv w:val="1"/>
      <w:marLeft w:val="0"/>
      <w:marRight w:val="0"/>
      <w:marTop w:val="0"/>
      <w:marBottom w:val="0"/>
      <w:divBdr>
        <w:top w:val="none" w:sz="0" w:space="0" w:color="auto"/>
        <w:left w:val="none" w:sz="0" w:space="0" w:color="auto"/>
        <w:bottom w:val="none" w:sz="0" w:space="0" w:color="auto"/>
        <w:right w:val="none" w:sz="0" w:space="0" w:color="auto"/>
      </w:divBdr>
    </w:div>
    <w:div w:id="8225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maw@causewaycoastandglens.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usewaycoastandglens.gov.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McMaw</dc:creator>
  <cp:keywords/>
  <dc:description/>
  <cp:lastModifiedBy>Sinead Duggan</cp:lastModifiedBy>
  <cp:revision>5</cp:revision>
  <cp:lastPrinted>2016-05-06T09:09:00Z</cp:lastPrinted>
  <dcterms:created xsi:type="dcterms:W3CDTF">2016-05-06T11:01:00Z</dcterms:created>
  <dcterms:modified xsi:type="dcterms:W3CDTF">2016-05-06T11:05:00Z</dcterms:modified>
</cp:coreProperties>
</file>