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A4" w:rsidRDefault="00F205A4" w:rsidP="00AC7635">
      <w:pPr>
        <w:jc w:val="center"/>
        <w:rPr>
          <w:b/>
          <w:sz w:val="28"/>
          <w:szCs w:val="28"/>
        </w:rPr>
      </w:pPr>
      <w:r w:rsidRPr="0042267F">
        <w:rPr>
          <w:b/>
          <w:sz w:val="28"/>
          <w:szCs w:val="28"/>
        </w:rPr>
        <w:t>Application to hold a Special event on a Public Road</w:t>
      </w:r>
    </w:p>
    <w:p w:rsidR="006C3CAF" w:rsidRPr="006C3CAF" w:rsidRDefault="006C3CAF" w:rsidP="00AC7635">
      <w:pPr>
        <w:jc w:val="center"/>
        <w:rPr>
          <w:i/>
          <w:sz w:val="24"/>
          <w:szCs w:val="24"/>
        </w:rPr>
      </w:pPr>
      <w:r w:rsidRPr="006C3CAF">
        <w:rPr>
          <w:i/>
          <w:sz w:val="24"/>
          <w:szCs w:val="24"/>
        </w:rPr>
        <w:t>Please read the</w:t>
      </w:r>
      <w:r w:rsidR="00FD6620">
        <w:rPr>
          <w:i/>
          <w:sz w:val="24"/>
          <w:szCs w:val="24"/>
        </w:rPr>
        <w:t xml:space="preserve"> attached</w:t>
      </w:r>
      <w:r w:rsidRPr="006C3CAF">
        <w:rPr>
          <w:i/>
          <w:sz w:val="24"/>
          <w:szCs w:val="24"/>
        </w:rPr>
        <w:t xml:space="preserve"> </w:t>
      </w:r>
      <w:r w:rsidR="00FD6620">
        <w:rPr>
          <w:i/>
          <w:sz w:val="24"/>
          <w:szCs w:val="24"/>
        </w:rPr>
        <w:t xml:space="preserve">in conjunction with the </w:t>
      </w:r>
      <w:r w:rsidR="00C06782">
        <w:rPr>
          <w:i/>
          <w:sz w:val="24"/>
          <w:szCs w:val="24"/>
        </w:rPr>
        <w:t>‘</w:t>
      </w:r>
      <w:r w:rsidRPr="006C3CAF">
        <w:rPr>
          <w:i/>
          <w:sz w:val="24"/>
          <w:szCs w:val="24"/>
        </w:rPr>
        <w:t>guidance notes for promoters of events</w:t>
      </w:r>
      <w:r w:rsidR="00C06782">
        <w:rPr>
          <w:i/>
          <w:sz w:val="24"/>
          <w:szCs w:val="24"/>
        </w:rPr>
        <w:t>’</w:t>
      </w:r>
      <w:r w:rsidRPr="006C3CAF">
        <w:rPr>
          <w:i/>
          <w:sz w:val="24"/>
          <w:szCs w:val="24"/>
        </w:rPr>
        <w:t xml:space="preserve"> before completing this form</w:t>
      </w:r>
    </w:p>
    <w:tbl>
      <w:tblPr>
        <w:tblStyle w:val="TableGrid"/>
        <w:tblpPr w:leftFromText="180" w:rightFromText="180" w:vertAnchor="page" w:horzAnchor="margin" w:tblpX="-431" w:tblpY="2566"/>
        <w:tblW w:w="14601" w:type="dxa"/>
        <w:tblLayout w:type="fixed"/>
        <w:tblLook w:val="04A0" w:firstRow="1" w:lastRow="0" w:firstColumn="1" w:lastColumn="0" w:noHBand="0" w:noVBand="1"/>
      </w:tblPr>
      <w:tblGrid>
        <w:gridCol w:w="2694"/>
        <w:gridCol w:w="11907"/>
      </w:tblGrid>
      <w:tr w:rsidR="00F205A4" w:rsidTr="00736039">
        <w:tc>
          <w:tcPr>
            <w:tcW w:w="2694" w:type="dxa"/>
            <w:shd w:val="clear" w:color="auto" w:fill="D9D9D9" w:themeFill="background1" w:themeFillShade="D9"/>
          </w:tcPr>
          <w:p w:rsidR="00F205A4" w:rsidRDefault="00F205A4" w:rsidP="00736039">
            <w:pPr>
              <w:rPr>
                <w:b/>
              </w:rPr>
            </w:pPr>
            <w:r w:rsidRPr="0042267F">
              <w:rPr>
                <w:b/>
              </w:rPr>
              <w:t>ABOUT YOU</w:t>
            </w:r>
          </w:p>
          <w:p w:rsidR="00F205A4" w:rsidRPr="0042267F" w:rsidRDefault="00F205A4" w:rsidP="00736039">
            <w:pPr>
              <w:rPr>
                <w:b/>
              </w:rPr>
            </w:pPr>
          </w:p>
        </w:tc>
        <w:tc>
          <w:tcPr>
            <w:tcW w:w="11907" w:type="dxa"/>
            <w:shd w:val="clear" w:color="auto" w:fill="D9D9D9" w:themeFill="background1" w:themeFillShade="D9"/>
          </w:tcPr>
          <w:p w:rsidR="00F205A4" w:rsidRDefault="00F205A4" w:rsidP="00736039"/>
        </w:tc>
      </w:tr>
      <w:tr w:rsidR="00F205A4" w:rsidTr="00736039">
        <w:tc>
          <w:tcPr>
            <w:tcW w:w="2694" w:type="dxa"/>
          </w:tcPr>
          <w:p w:rsidR="00F205A4" w:rsidRDefault="00B42A6F" w:rsidP="00B42A6F">
            <w:r>
              <w:t>Name of Promoter</w:t>
            </w:r>
          </w:p>
        </w:tc>
        <w:tc>
          <w:tcPr>
            <w:tcW w:w="11907" w:type="dxa"/>
          </w:tcPr>
          <w:p w:rsidR="00F205A4" w:rsidRPr="00B42A6F" w:rsidRDefault="00B42A6F" w:rsidP="00736039">
            <w:pPr>
              <w:rPr>
                <w:i/>
              </w:rPr>
            </w:pPr>
            <w:r w:rsidRPr="00B42A6F">
              <w:rPr>
                <w:i/>
              </w:rPr>
              <w:t>(person organising the event)</w:t>
            </w:r>
          </w:p>
        </w:tc>
      </w:tr>
      <w:tr w:rsidR="00F205A4" w:rsidTr="00736039">
        <w:tc>
          <w:tcPr>
            <w:tcW w:w="2694" w:type="dxa"/>
          </w:tcPr>
          <w:p w:rsidR="00F205A4" w:rsidRDefault="00F205A4" w:rsidP="00B42A6F">
            <w:r>
              <w:t>Name of contact</w:t>
            </w:r>
            <w:r w:rsidR="00B42A6F">
              <w:t xml:space="preserve"> (if different from above</w:t>
            </w:r>
            <w:r w:rsidR="006C3CAF">
              <w:t>)</w:t>
            </w:r>
          </w:p>
        </w:tc>
        <w:tc>
          <w:tcPr>
            <w:tcW w:w="11907" w:type="dxa"/>
          </w:tcPr>
          <w:p w:rsidR="00F205A4" w:rsidRDefault="00F205A4" w:rsidP="00736039"/>
        </w:tc>
      </w:tr>
      <w:tr w:rsidR="00B42A6F" w:rsidTr="00736039">
        <w:tc>
          <w:tcPr>
            <w:tcW w:w="2694" w:type="dxa"/>
          </w:tcPr>
          <w:p w:rsidR="00B42A6F" w:rsidRDefault="00B42A6F" w:rsidP="00736039">
            <w:r>
              <w:t>Position/role of contact</w:t>
            </w:r>
          </w:p>
        </w:tc>
        <w:tc>
          <w:tcPr>
            <w:tcW w:w="11907" w:type="dxa"/>
          </w:tcPr>
          <w:p w:rsidR="00B42A6F" w:rsidRDefault="00B42A6F" w:rsidP="00736039"/>
          <w:p w:rsidR="00B42A6F" w:rsidRDefault="00B42A6F" w:rsidP="00736039"/>
        </w:tc>
      </w:tr>
      <w:tr w:rsidR="00B42A6F" w:rsidTr="00736039">
        <w:tc>
          <w:tcPr>
            <w:tcW w:w="2694" w:type="dxa"/>
          </w:tcPr>
          <w:p w:rsidR="00B42A6F" w:rsidRDefault="00B42A6F" w:rsidP="00736039">
            <w:r>
              <w:t>Confirm if you have authority to act on behalf of the company/club/society</w:t>
            </w:r>
          </w:p>
        </w:tc>
        <w:tc>
          <w:tcPr>
            <w:tcW w:w="11907" w:type="dxa"/>
          </w:tcPr>
          <w:p w:rsidR="00B42A6F" w:rsidRDefault="00B42A6F" w:rsidP="00736039">
            <w:r>
              <w:t xml:space="preserve">Yes   No </w:t>
            </w:r>
          </w:p>
        </w:tc>
      </w:tr>
      <w:tr w:rsidR="00F205A4" w:rsidTr="00736039">
        <w:tc>
          <w:tcPr>
            <w:tcW w:w="2694" w:type="dxa"/>
          </w:tcPr>
          <w:p w:rsidR="00F205A4" w:rsidRDefault="00F205A4" w:rsidP="00736039">
            <w:r>
              <w:t>Address of promoter and/or contact</w:t>
            </w:r>
          </w:p>
          <w:p w:rsidR="00F205A4" w:rsidRDefault="00F205A4" w:rsidP="00736039">
            <w:r>
              <w:t>Postcode</w:t>
            </w:r>
          </w:p>
        </w:tc>
        <w:tc>
          <w:tcPr>
            <w:tcW w:w="11907" w:type="dxa"/>
          </w:tcPr>
          <w:p w:rsidR="00F205A4" w:rsidRDefault="00F205A4" w:rsidP="00736039"/>
        </w:tc>
      </w:tr>
      <w:tr w:rsidR="00F205A4" w:rsidTr="00736039">
        <w:tc>
          <w:tcPr>
            <w:tcW w:w="2694" w:type="dxa"/>
          </w:tcPr>
          <w:p w:rsidR="00F205A4" w:rsidRDefault="00F205A4" w:rsidP="00736039">
            <w:r>
              <w:t>Telephone Number(s)</w:t>
            </w:r>
          </w:p>
          <w:p w:rsidR="00F205A4" w:rsidRDefault="00F205A4" w:rsidP="00736039"/>
        </w:tc>
        <w:tc>
          <w:tcPr>
            <w:tcW w:w="11907" w:type="dxa"/>
          </w:tcPr>
          <w:p w:rsidR="00F205A4" w:rsidRDefault="00F205A4" w:rsidP="00736039"/>
        </w:tc>
      </w:tr>
      <w:tr w:rsidR="00F205A4" w:rsidTr="00736039">
        <w:tc>
          <w:tcPr>
            <w:tcW w:w="2694" w:type="dxa"/>
          </w:tcPr>
          <w:p w:rsidR="00F205A4" w:rsidRDefault="00F205A4" w:rsidP="00736039">
            <w:r>
              <w:t>Emergency Contact No</w:t>
            </w:r>
          </w:p>
          <w:p w:rsidR="00F205A4" w:rsidRDefault="00F205A4" w:rsidP="00736039"/>
        </w:tc>
        <w:tc>
          <w:tcPr>
            <w:tcW w:w="11907" w:type="dxa"/>
          </w:tcPr>
          <w:p w:rsidR="00F205A4" w:rsidRPr="00AC7635" w:rsidRDefault="00AC7635" w:rsidP="00736039">
            <w:pPr>
              <w:rPr>
                <w:i/>
              </w:rPr>
            </w:pPr>
            <w:r w:rsidRPr="00AC7635">
              <w:rPr>
                <w:i/>
              </w:rPr>
              <w:t>(someone who will be available before, during and after the event)</w:t>
            </w:r>
          </w:p>
        </w:tc>
      </w:tr>
      <w:tr w:rsidR="00F205A4" w:rsidTr="00736039">
        <w:tc>
          <w:tcPr>
            <w:tcW w:w="2694" w:type="dxa"/>
          </w:tcPr>
          <w:p w:rsidR="00F205A4" w:rsidRDefault="00F205A4" w:rsidP="00736039">
            <w:r>
              <w:t>Email address</w:t>
            </w:r>
          </w:p>
          <w:p w:rsidR="00F205A4" w:rsidRDefault="00F205A4" w:rsidP="00736039"/>
        </w:tc>
        <w:tc>
          <w:tcPr>
            <w:tcW w:w="11907" w:type="dxa"/>
          </w:tcPr>
          <w:p w:rsidR="00F205A4" w:rsidRDefault="00F205A4" w:rsidP="00736039"/>
        </w:tc>
      </w:tr>
      <w:tr w:rsidR="00F205A4" w:rsidTr="00736039">
        <w:tc>
          <w:tcPr>
            <w:tcW w:w="2694" w:type="dxa"/>
            <w:shd w:val="clear" w:color="auto" w:fill="D9D9D9" w:themeFill="background1" w:themeFillShade="D9"/>
          </w:tcPr>
          <w:p w:rsidR="00F205A4" w:rsidRPr="00F205A4" w:rsidRDefault="00F205A4" w:rsidP="00736039">
            <w:pPr>
              <w:rPr>
                <w:b/>
              </w:rPr>
            </w:pPr>
            <w:r w:rsidRPr="00F205A4">
              <w:rPr>
                <w:b/>
              </w:rPr>
              <w:t>ABOUT THE EVENT</w:t>
            </w:r>
          </w:p>
          <w:p w:rsidR="00F205A4" w:rsidRDefault="00F205A4" w:rsidP="00736039"/>
        </w:tc>
        <w:tc>
          <w:tcPr>
            <w:tcW w:w="11907" w:type="dxa"/>
            <w:shd w:val="clear" w:color="auto" w:fill="D9D9D9" w:themeFill="background1" w:themeFillShade="D9"/>
          </w:tcPr>
          <w:p w:rsidR="00F205A4" w:rsidRDefault="00F205A4" w:rsidP="00736039"/>
        </w:tc>
      </w:tr>
      <w:tr w:rsidR="00F205A4" w:rsidTr="00736039">
        <w:tc>
          <w:tcPr>
            <w:tcW w:w="2694" w:type="dxa"/>
          </w:tcPr>
          <w:p w:rsidR="00F205A4" w:rsidRDefault="00F205A4" w:rsidP="00736039">
            <w:r>
              <w:t>Name of Event</w:t>
            </w:r>
          </w:p>
        </w:tc>
        <w:tc>
          <w:tcPr>
            <w:tcW w:w="11907" w:type="dxa"/>
          </w:tcPr>
          <w:p w:rsidR="00F205A4" w:rsidRPr="0042267F" w:rsidRDefault="00F205A4" w:rsidP="00736039">
            <w:pPr>
              <w:rPr>
                <w:i/>
              </w:rPr>
            </w:pPr>
            <w:r>
              <w:t>(</w:t>
            </w:r>
            <w:proofErr w:type="spellStart"/>
            <w:r w:rsidR="006C3CAF">
              <w:t>eg</w:t>
            </w:r>
            <w:proofErr w:type="spellEnd"/>
            <w:r w:rsidR="006C3CAF">
              <w:t xml:space="preserve"> </w:t>
            </w:r>
            <w:r w:rsidRPr="0042267F">
              <w:rPr>
                <w:i/>
              </w:rPr>
              <w:t>name the event is being advertised under)</w:t>
            </w:r>
          </w:p>
          <w:p w:rsidR="00F205A4" w:rsidRDefault="00F205A4" w:rsidP="00736039"/>
        </w:tc>
      </w:tr>
      <w:tr w:rsidR="00F4323B" w:rsidTr="00736039">
        <w:tc>
          <w:tcPr>
            <w:tcW w:w="2694" w:type="dxa"/>
          </w:tcPr>
          <w:p w:rsidR="00F4323B" w:rsidRDefault="00F4323B" w:rsidP="00736039">
            <w:r>
              <w:t>Date of event</w:t>
            </w:r>
          </w:p>
        </w:tc>
        <w:tc>
          <w:tcPr>
            <w:tcW w:w="11907" w:type="dxa"/>
          </w:tcPr>
          <w:p w:rsidR="00F4323B" w:rsidRDefault="00F4323B" w:rsidP="00736039">
            <w:pPr>
              <w:rPr>
                <w:i/>
              </w:rPr>
            </w:pPr>
            <w:r w:rsidRPr="00F4323B">
              <w:rPr>
                <w:i/>
              </w:rPr>
              <w:t xml:space="preserve">(Council </w:t>
            </w:r>
            <w:r w:rsidR="00B42A6F">
              <w:rPr>
                <w:i/>
              </w:rPr>
              <w:t xml:space="preserve">normally require a minimum of 12 </w:t>
            </w:r>
            <w:proofErr w:type="spellStart"/>
            <w:r w:rsidR="00B42A6F">
              <w:rPr>
                <w:i/>
              </w:rPr>
              <w:t xml:space="preserve">weeks </w:t>
            </w:r>
            <w:r w:rsidRPr="00F4323B">
              <w:rPr>
                <w:i/>
              </w:rPr>
              <w:t>notice</w:t>
            </w:r>
            <w:proofErr w:type="spellEnd"/>
            <w:r w:rsidRPr="00F4323B">
              <w:rPr>
                <w:i/>
              </w:rPr>
              <w:t xml:space="preserve"> in order to process your application)</w:t>
            </w:r>
          </w:p>
          <w:p w:rsidR="00F4323B" w:rsidRPr="00F4323B" w:rsidRDefault="00F4323B" w:rsidP="00736039">
            <w:pPr>
              <w:rPr>
                <w:i/>
              </w:rPr>
            </w:pPr>
          </w:p>
        </w:tc>
      </w:tr>
      <w:tr w:rsidR="00F205A4" w:rsidTr="00736039">
        <w:tc>
          <w:tcPr>
            <w:tcW w:w="2694" w:type="dxa"/>
          </w:tcPr>
          <w:p w:rsidR="00F205A4" w:rsidRDefault="00F205A4" w:rsidP="00736039">
            <w:r>
              <w:t>Purpose and nature of event</w:t>
            </w:r>
          </w:p>
        </w:tc>
        <w:tc>
          <w:tcPr>
            <w:tcW w:w="11907" w:type="dxa"/>
          </w:tcPr>
          <w:p w:rsidR="00F205A4" w:rsidRDefault="00F205A4" w:rsidP="00736039">
            <w:pPr>
              <w:rPr>
                <w:i/>
              </w:rPr>
            </w:pPr>
            <w:r>
              <w:t>(</w:t>
            </w:r>
            <w:r w:rsidRPr="0042267F">
              <w:rPr>
                <w:i/>
              </w:rPr>
              <w:t>please provide a full description of the proposed event)</w:t>
            </w:r>
          </w:p>
          <w:p w:rsidR="00F4323B" w:rsidRDefault="00F4323B" w:rsidP="00736039"/>
        </w:tc>
      </w:tr>
      <w:tr w:rsidR="00F205A4" w:rsidTr="00736039">
        <w:tc>
          <w:tcPr>
            <w:tcW w:w="2694" w:type="dxa"/>
          </w:tcPr>
          <w:p w:rsidR="00F4323B" w:rsidRDefault="00F205A4" w:rsidP="00736039">
            <w:r>
              <w:t>Can the event be held on other than a public road?</w:t>
            </w:r>
          </w:p>
          <w:p w:rsidR="00F4323B" w:rsidRDefault="00F4323B" w:rsidP="00736039"/>
        </w:tc>
        <w:tc>
          <w:tcPr>
            <w:tcW w:w="11907" w:type="dxa"/>
          </w:tcPr>
          <w:p w:rsidR="00143216" w:rsidRPr="0042267F" w:rsidRDefault="00F205A4" w:rsidP="00F4323B">
            <w:pPr>
              <w:rPr>
                <w:i/>
              </w:rPr>
            </w:pPr>
            <w:r w:rsidRPr="0042267F">
              <w:rPr>
                <w:i/>
              </w:rPr>
              <w:lastRenderedPageBreak/>
              <w:t>(</w:t>
            </w:r>
            <w:proofErr w:type="gramStart"/>
            <w:r w:rsidRPr="0042267F">
              <w:rPr>
                <w:i/>
              </w:rPr>
              <w:t>detail</w:t>
            </w:r>
            <w:proofErr w:type="gramEnd"/>
            <w:r w:rsidRPr="0042267F">
              <w:rPr>
                <w:i/>
              </w:rPr>
              <w:t xml:space="preserve"> the reasons why this event </w:t>
            </w:r>
            <w:r w:rsidR="00496780">
              <w:rPr>
                <w:i/>
              </w:rPr>
              <w:t xml:space="preserve">cannot </w:t>
            </w:r>
            <w:r w:rsidRPr="0042267F">
              <w:rPr>
                <w:i/>
              </w:rPr>
              <w:t>take place on</w:t>
            </w:r>
            <w:r w:rsidR="00496780">
              <w:rPr>
                <w:i/>
              </w:rPr>
              <w:t xml:space="preserve"> other than</w:t>
            </w:r>
            <w:r w:rsidRPr="0042267F">
              <w:rPr>
                <w:i/>
              </w:rPr>
              <w:t xml:space="preserve"> a public road</w:t>
            </w:r>
            <w:r w:rsidR="00143216">
              <w:rPr>
                <w:i/>
              </w:rPr>
              <w:t xml:space="preserve">. Consideration should be given to green/grassed areas or local community/activity centres </w:t>
            </w:r>
            <w:proofErr w:type="spellStart"/>
            <w:r w:rsidR="00143216">
              <w:rPr>
                <w:i/>
              </w:rPr>
              <w:t>etc</w:t>
            </w:r>
            <w:proofErr w:type="spellEnd"/>
            <w:r w:rsidRPr="0042267F">
              <w:rPr>
                <w:i/>
              </w:rPr>
              <w:t>)</w:t>
            </w:r>
          </w:p>
        </w:tc>
      </w:tr>
      <w:tr w:rsidR="00F4323B" w:rsidTr="00F4323B">
        <w:tc>
          <w:tcPr>
            <w:tcW w:w="2694" w:type="dxa"/>
            <w:shd w:val="clear" w:color="auto" w:fill="BFBFBF" w:themeFill="background1" w:themeFillShade="BF"/>
          </w:tcPr>
          <w:p w:rsidR="00F4323B" w:rsidRDefault="00F4323B" w:rsidP="00736039">
            <w:pPr>
              <w:rPr>
                <w:b/>
              </w:rPr>
            </w:pPr>
          </w:p>
          <w:p w:rsidR="00F4323B" w:rsidRPr="00F4323B" w:rsidRDefault="00F4323B" w:rsidP="00736039">
            <w:pPr>
              <w:rPr>
                <w:b/>
              </w:rPr>
            </w:pPr>
            <w:r w:rsidRPr="00F4323B">
              <w:rPr>
                <w:b/>
              </w:rPr>
              <w:t>POSSIBLE IMPACT</w:t>
            </w:r>
          </w:p>
        </w:tc>
        <w:tc>
          <w:tcPr>
            <w:tcW w:w="11907" w:type="dxa"/>
            <w:shd w:val="clear" w:color="auto" w:fill="BFBFBF" w:themeFill="background1" w:themeFillShade="BF"/>
          </w:tcPr>
          <w:p w:rsidR="00F4323B" w:rsidRPr="00496780" w:rsidRDefault="00F4323B" w:rsidP="00736039">
            <w:pPr>
              <w:rPr>
                <w:i/>
              </w:rPr>
            </w:pPr>
          </w:p>
        </w:tc>
      </w:tr>
      <w:tr w:rsidR="00F205A4" w:rsidTr="00736039">
        <w:tc>
          <w:tcPr>
            <w:tcW w:w="2694" w:type="dxa"/>
          </w:tcPr>
          <w:p w:rsidR="00F205A4" w:rsidRDefault="00F205A4" w:rsidP="005E5D82">
            <w:r>
              <w:t>Name of road(s) on which event is to be held</w:t>
            </w:r>
            <w:r w:rsidR="005E5D82">
              <w:t xml:space="preserve"> along with a</w:t>
            </w:r>
            <w:r w:rsidR="00B42A6F">
              <w:t xml:space="preserve"> </w:t>
            </w:r>
            <w:r w:rsidR="005E5D82">
              <w:t xml:space="preserve">detailed, </w:t>
            </w:r>
            <w:r w:rsidR="00B42A6F">
              <w:t>marked up</w:t>
            </w:r>
            <w:r w:rsidR="005E5D82">
              <w:t xml:space="preserve"> location plan</w:t>
            </w:r>
          </w:p>
        </w:tc>
        <w:tc>
          <w:tcPr>
            <w:tcW w:w="11907" w:type="dxa"/>
          </w:tcPr>
          <w:p w:rsidR="00B42A6F" w:rsidRDefault="00B42A6F" w:rsidP="00B42A6F">
            <w:pPr>
              <w:pStyle w:val="Default"/>
              <w:rPr>
                <w:rFonts w:asciiTheme="minorHAnsi" w:hAnsiTheme="minorHAnsi"/>
                <w:i/>
                <w:sz w:val="22"/>
                <w:szCs w:val="22"/>
              </w:rPr>
            </w:pPr>
            <w:r>
              <w:rPr>
                <w:rFonts w:asciiTheme="minorHAnsi" w:hAnsiTheme="minorHAnsi"/>
                <w:i/>
                <w:sz w:val="22"/>
                <w:szCs w:val="22"/>
              </w:rPr>
              <w:t xml:space="preserve">Organisers must </w:t>
            </w:r>
            <w:r w:rsidR="00496780" w:rsidRPr="00B42A6F">
              <w:rPr>
                <w:rFonts w:asciiTheme="minorHAnsi" w:hAnsiTheme="minorHAnsi"/>
                <w:i/>
                <w:sz w:val="22"/>
                <w:szCs w:val="22"/>
              </w:rPr>
              <w:t>identify the exact roads/streets affected</w:t>
            </w:r>
            <w:r w:rsidRPr="00B42A6F">
              <w:rPr>
                <w:rFonts w:asciiTheme="minorHAnsi" w:hAnsiTheme="minorHAnsi"/>
                <w:i/>
                <w:sz w:val="22"/>
                <w:szCs w:val="22"/>
              </w:rPr>
              <w:t xml:space="preserve"> including the start and end locations and provide a marked up plan or drawing to indicate same</w:t>
            </w:r>
            <w:r>
              <w:rPr>
                <w:rFonts w:asciiTheme="minorHAnsi" w:hAnsiTheme="minorHAnsi"/>
                <w:i/>
                <w:sz w:val="22"/>
                <w:szCs w:val="22"/>
              </w:rPr>
              <w:t xml:space="preserve">. </w:t>
            </w:r>
          </w:p>
          <w:p w:rsidR="00B42A6F" w:rsidRPr="00B42A6F" w:rsidRDefault="00B42A6F" w:rsidP="00B42A6F">
            <w:pPr>
              <w:pStyle w:val="Default"/>
              <w:rPr>
                <w:rFonts w:asciiTheme="minorHAnsi" w:hAnsiTheme="minorHAnsi"/>
                <w:i/>
                <w:sz w:val="22"/>
                <w:szCs w:val="22"/>
              </w:rPr>
            </w:pPr>
            <w:r>
              <w:rPr>
                <w:rFonts w:asciiTheme="minorHAnsi" w:hAnsiTheme="minorHAnsi"/>
                <w:i/>
                <w:sz w:val="22"/>
                <w:szCs w:val="22"/>
              </w:rPr>
              <w:t>The</w:t>
            </w:r>
            <w:r w:rsidRPr="00B42A6F">
              <w:rPr>
                <w:rFonts w:asciiTheme="minorHAnsi" w:hAnsiTheme="minorHAnsi"/>
                <w:i/>
                <w:sz w:val="22"/>
                <w:szCs w:val="22"/>
              </w:rPr>
              <w:t xml:space="preserve"> plan</w:t>
            </w:r>
            <w:r>
              <w:rPr>
                <w:rFonts w:asciiTheme="minorHAnsi" w:hAnsiTheme="minorHAnsi"/>
                <w:i/>
                <w:sz w:val="22"/>
                <w:szCs w:val="22"/>
              </w:rPr>
              <w:t xml:space="preserve"> must show</w:t>
            </w:r>
            <w:r w:rsidRPr="00B42A6F">
              <w:rPr>
                <w:rFonts w:asciiTheme="minorHAnsi" w:hAnsiTheme="minorHAnsi"/>
                <w:i/>
                <w:sz w:val="22"/>
                <w:szCs w:val="22"/>
              </w:rPr>
              <w:t xml:space="preserve"> the length of road to be prohibited or restricted in use (indicated in red), and the proposed diversion route (indicated in green). This plan must be clear and indicate road numbers. Promoters should identify, on the plan, any restrictions or obstacles on the diversion route that may affect traffic, e</w:t>
            </w:r>
            <w:r w:rsidRPr="00B42A6F">
              <w:rPr>
                <w:rFonts w:asciiTheme="minorHAnsi" w:hAnsiTheme="minorHAnsi"/>
                <w:i/>
                <w:iCs/>
                <w:sz w:val="22"/>
                <w:szCs w:val="22"/>
              </w:rPr>
              <w:t xml:space="preserve">.g. low bridges, narrow sections of road, tunnels, fords, one way streets and movement restrictions, roads with weight, height or width restrictions or restrictions on vehicle class. </w:t>
            </w:r>
            <w:r w:rsidRPr="00B42A6F">
              <w:rPr>
                <w:rFonts w:asciiTheme="minorHAnsi" w:hAnsiTheme="minorHAnsi"/>
                <w:i/>
                <w:sz w:val="22"/>
                <w:szCs w:val="22"/>
              </w:rPr>
              <w:t xml:space="preserve">A similar or higher class of road to the one being closed should be used as the diversion route, taking into consideration that heavy goods vehicles and buses may have to use them. On narrow rural roads consideration may need to be given to providing a separate diversion route for each direction. It may also be necessary to have a separate diversion for HGVs and cars, because of the </w:t>
            </w:r>
            <w:r>
              <w:rPr>
                <w:rFonts w:asciiTheme="minorHAnsi" w:hAnsiTheme="minorHAnsi"/>
                <w:i/>
                <w:sz w:val="22"/>
                <w:szCs w:val="22"/>
              </w:rPr>
              <w:t>nature of the roads in the area.</w:t>
            </w:r>
            <w:r w:rsidRPr="00B42A6F">
              <w:rPr>
                <w:rFonts w:asciiTheme="minorHAnsi" w:hAnsiTheme="minorHAnsi"/>
                <w:i/>
                <w:sz w:val="22"/>
                <w:szCs w:val="22"/>
              </w:rPr>
              <w:t xml:space="preserve"> </w:t>
            </w:r>
          </w:p>
          <w:p w:rsidR="00B42A6F" w:rsidRPr="00B42A6F" w:rsidRDefault="00B42A6F" w:rsidP="00736039">
            <w:pPr>
              <w:rPr>
                <w:i/>
              </w:rPr>
            </w:pPr>
          </w:p>
        </w:tc>
      </w:tr>
      <w:tr w:rsidR="00F205A4" w:rsidTr="00736039">
        <w:tc>
          <w:tcPr>
            <w:tcW w:w="2694" w:type="dxa"/>
          </w:tcPr>
          <w:p w:rsidR="00F205A4" w:rsidRDefault="00496780" w:rsidP="00736039">
            <w:r>
              <w:t xml:space="preserve">Date and </w:t>
            </w:r>
            <w:r w:rsidR="00B42A6F">
              <w:t>Start time of proposed road restriction</w:t>
            </w:r>
          </w:p>
        </w:tc>
        <w:tc>
          <w:tcPr>
            <w:tcW w:w="11907" w:type="dxa"/>
          </w:tcPr>
          <w:p w:rsidR="00F205A4" w:rsidRDefault="00F205A4" w:rsidP="00736039">
            <w:r>
              <w:t>(</w:t>
            </w:r>
            <w:r w:rsidRPr="00F205A4">
              <w:rPr>
                <w:i/>
              </w:rPr>
              <w:t>it is important to quote the exact start time</w:t>
            </w:r>
            <w:r>
              <w:rPr>
                <w:i/>
              </w:rPr>
              <w:t>,</w:t>
            </w:r>
            <w:r w:rsidRPr="00F205A4">
              <w:rPr>
                <w:i/>
              </w:rPr>
              <w:t xml:space="preserve"> day and date of the proposed restriction)</w:t>
            </w:r>
          </w:p>
        </w:tc>
      </w:tr>
      <w:tr w:rsidR="00F205A4" w:rsidTr="00736039">
        <w:tc>
          <w:tcPr>
            <w:tcW w:w="2694" w:type="dxa"/>
          </w:tcPr>
          <w:p w:rsidR="00F205A4" w:rsidRDefault="00496780" w:rsidP="00736039">
            <w:r>
              <w:t xml:space="preserve">Date and </w:t>
            </w:r>
            <w:r w:rsidR="00B42A6F">
              <w:t>End time of proposed road  restriction</w:t>
            </w:r>
          </w:p>
        </w:tc>
        <w:tc>
          <w:tcPr>
            <w:tcW w:w="11907" w:type="dxa"/>
          </w:tcPr>
          <w:p w:rsidR="00F205A4" w:rsidRDefault="00496780" w:rsidP="00736039">
            <w:r>
              <w:rPr>
                <w:i/>
              </w:rPr>
              <w:t>(</w:t>
            </w:r>
            <w:r w:rsidR="00F205A4" w:rsidRPr="00F205A4">
              <w:rPr>
                <w:i/>
              </w:rPr>
              <w:t xml:space="preserve">it is important to quote the exact </w:t>
            </w:r>
            <w:r w:rsidR="00F205A4">
              <w:rPr>
                <w:i/>
              </w:rPr>
              <w:t>finish</w:t>
            </w:r>
            <w:r w:rsidR="00F205A4" w:rsidRPr="00F205A4">
              <w:rPr>
                <w:i/>
              </w:rPr>
              <w:t xml:space="preserve"> time</w:t>
            </w:r>
            <w:r w:rsidR="00F205A4">
              <w:rPr>
                <w:i/>
              </w:rPr>
              <w:t>,</w:t>
            </w:r>
            <w:r w:rsidR="00F205A4" w:rsidRPr="00F205A4">
              <w:rPr>
                <w:i/>
              </w:rPr>
              <w:t xml:space="preserve"> day and date of the proposed restriction)</w:t>
            </w:r>
          </w:p>
        </w:tc>
      </w:tr>
      <w:tr w:rsidR="00F205A4" w:rsidTr="00736039">
        <w:tc>
          <w:tcPr>
            <w:tcW w:w="2694" w:type="dxa"/>
          </w:tcPr>
          <w:p w:rsidR="00F205A4" w:rsidRDefault="00496780" w:rsidP="00736039">
            <w:r>
              <w:t xml:space="preserve">Type of restriction (full road closure/lane restriction/prohibition of certain types of vehicles/footway closure </w:t>
            </w:r>
            <w:proofErr w:type="spellStart"/>
            <w:r>
              <w:t>etc</w:t>
            </w:r>
            <w:proofErr w:type="spellEnd"/>
            <w:r>
              <w:t>)</w:t>
            </w:r>
          </w:p>
        </w:tc>
        <w:tc>
          <w:tcPr>
            <w:tcW w:w="11907" w:type="dxa"/>
          </w:tcPr>
          <w:p w:rsidR="00F205A4" w:rsidRPr="00496780" w:rsidRDefault="00496780" w:rsidP="00736039">
            <w:pPr>
              <w:rPr>
                <w:i/>
              </w:rPr>
            </w:pPr>
            <w:r w:rsidRPr="00496780">
              <w:rPr>
                <w:i/>
              </w:rPr>
              <w:t>(</w:t>
            </w:r>
            <w:proofErr w:type="gramStart"/>
            <w:r w:rsidRPr="00496780">
              <w:rPr>
                <w:i/>
              </w:rPr>
              <w:t>will</w:t>
            </w:r>
            <w:proofErr w:type="gramEnd"/>
            <w:r w:rsidRPr="00496780">
              <w:rPr>
                <w:i/>
              </w:rPr>
              <w:t xml:space="preserve"> pedestrian access be maintained</w:t>
            </w:r>
            <w:r>
              <w:rPr>
                <w:i/>
              </w:rPr>
              <w:t>?</w:t>
            </w:r>
            <w:r w:rsidRPr="00496780">
              <w:rPr>
                <w:i/>
              </w:rPr>
              <w:t>)</w:t>
            </w:r>
          </w:p>
        </w:tc>
      </w:tr>
      <w:tr w:rsidR="00B42A6F" w:rsidTr="00736039">
        <w:tc>
          <w:tcPr>
            <w:tcW w:w="2694" w:type="dxa"/>
          </w:tcPr>
          <w:p w:rsidR="00B42A6F" w:rsidRDefault="00B42A6F" w:rsidP="00736039">
            <w:r>
              <w:t>Is this a small event?</w:t>
            </w:r>
          </w:p>
        </w:tc>
        <w:tc>
          <w:tcPr>
            <w:tcW w:w="11907" w:type="dxa"/>
          </w:tcPr>
          <w:p w:rsidR="00B42A6F" w:rsidRPr="00B42A6F" w:rsidRDefault="00B42A6F" w:rsidP="00736039">
            <w:pPr>
              <w:rPr>
                <w:i/>
              </w:rPr>
            </w:pPr>
            <w:r w:rsidRPr="00B42A6F">
              <w:rPr>
                <w:i/>
              </w:rPr>
              <w:t>Please consult the accompanying guidance notes which details what constitutes a ‘small event’)</w:t>
            </w:r>
          </w:p>
          <w:p w:rsidR="00B42A6F" w:rsidRDefault="00B42A6F" w:rsidP="00736039"/>
        </w:tc>
      </w:tr>
      <w:tr w:rsidR="00095A4E" w:rsidTr="00736039">
        <w:tc>
          <w:tcPr>
            <w:tcW w:w="2694" w:type="dxa"/>
          </w:tcPr>
          <w:p w:rsidR="00095A4E" w:rsidRDefault="00095A4E" w:rsidP="00736039">
            <w:r>
              <w:t>How many people are you hoping will attend your event?</w:t>
            </w:r>
          </w:p>
        </w:tc>
        <w:tc>
          <w:tcPr>
            <w:tcW w:w="11907" w:type="dxa"/>
          </w:tcPr>
          <w:p w:rsidR="00095A4E" w:rsidRPr="00EC5BEF" w:rsidRDefault="00095A4E" w:rsidP="00736039">
            <w:pPr>
              <w:rPr>
                <w:i/>
              </w:rPr>
            </w:pPr>
            <w:r w:rsidRPr="00EC5BEF">
              <w:rPr>
                <w:i/>
              </w:rPr>
              <w:t>Include participants as well as spectators</w:t>
            </w:r>
            <w:r w:rsidR="00EC5BEF" w:rsidRPr="00EC5BEF">
              <w:rPr>
                <w:i/>
              </w:rPr>
              <w:t>. This helps us to assess how large your event could be and whether the event would be of interest to your local safety advisory group, led by Council</w:t>
            </w:r>
          </w:p>
        </w:tc>
      </w:tr>
      <w:tr w:rsidR="00F205A4" w:rsidTr="00736039">
        <w:tc>
          <w:tcPr>
            <w:tcW w:w="2694" w:type="dxa"/>
          </w:tcPr>
          <w:p w:rsidR="00F205A4" w:rsidRDefault="00095A4E" w:rsidP="005E5D82">
            <w:r>
              <w:t xml:space="preserve">Is a </w:t>
            </w:r>
            <w:r w:rsidR="005E5D82">
              <w:t xml:space="preserve">signing schedule </w:t>
            </w:r>
            <w:r>
              <w:t>enclosed?</w:t>
            </w:r>
          </w:p>
        </w:tc>
        <w:tc>
          <w:tcPr>
            <w:tcW w:w="11907" w:type="dxa"/>
          </w:tcPr>
          <w:p w:rsidR="00F205A4" w:rsidRDefault="00095A4E" w:rsidP="00736039">
            <w:r>
              <w:t>Yes/No</w:t>
            </w:r>
          </w:p>
          <w:p w:rsidR="005E5D82" w:rsidRPr="005E5D82" w:rsidRDefault="005E5D82" w:rsidP="00736039">
            <w:pPr>
              <w:rPr>
                <w:i/>
              </w:rPr>
            </w:pPr>
            <w:r w:rsidRPr="005E5D82">
              <w:rPr>
                <w:i/>
              </w:rPr>
              <w:t xml:space="preserve">If yes, please indicate the name of the organisation undertaking the signing work and submit a copy of their Sector Scheme 12ab (or Ch8) certificate of competence </w:t>
            </w:r>
          </w:p>
          <w:p w:rsidR="005E5D82" w:rsidRDefault="005E5D82" w:rsidP="00736039"/>
          <w:p w:rsidR="00252E50" w:rsidRPr="00252E50" w:rsidRDefault="00252E50" w:rsidP="00736039">
            <w:pPr>
              <w:rPr>
                <w:i/>
              </w:rPr>
            </w:pPr>
            <w:r w:rsidRPr="00252E50">
              <w:rPr>
                <w:i/>
              </w:rPr>
              <w:t>If no, then please provide details concerning the arrangements to be made for this to be provided at a later date</w:t>
            </w:r>
          </w:p>
          <w:p w:rsidR="005E5D82" w:rsidRDefault="005E5D82" w:rsidP="00736039"/>
          <w:p w:rsidR="00063CCD" w:rsidRPr="00063CCD" w:rsidRDefault="00252E50" w:rsidP="00063CCD">
            <w:pPr>
              <w:pStyle w:val="Default"/>
              <w:rPr>
                <w:rFonts w:asciiTheme="minorHAnsi" w:hAnsiTheme="minorHAnsi"/>
                <w:b/>
                <w:i/>
                <w:color w:val="auto"/>
                <w:sz w:val="22"/>
                <w:szCs w:val="22"/>
              </w:rPr>
            </w:pPr>
            <w:r>
              <w:rPr>
                <w:rFonts w:asciiTheme="minorHAnsi" w:hAnsiTheme="minorHAnsi"/>
                <w:i/>
                <w:sz w:val="22"/>
                <w:szCs w:val="22"/>
              </w:rPr>
              <w:lastRenderedPageBreak/>
              <w:t xml:space="preserve">Note: </w:t>
            </w:r>
            <w:r w:rsidR="00095A4E" w:rsidRPr="00095A4E">
              <w:rPr>
                <w:rFonts w:asciiTheme="minorHAnsi" w:hAnsiTheme="minorHAnsi"/>
                <w:i/>
                <w:sz w:val="22"/>
                <w:szCs w:val="22"/>
              </w:rPr>
              <w:t xml:space="preserve">Details of all safety measures including all signs, equipment etc. are required to protect the public and property in the vicinity of the event and on any </w:t>
            </w:r>
            <w:r w:rsidR="00095A4E" w:rsidRPr="00095A4E">
              <w:rPr>
                <w:rFonts w:asciiTheme="minorHAnsi" w:hAnsiTheme="minorHAnsi"/>
                <w:i/>
                <w:color w:val="auto"/>
                <w:sz w:val="22"/>
                <w:szCs w:val="22"/>
              </w:rPr>
              <w:t>diversionary route needed for the duration of the closure. This may also include a detailed Traffic Management Plan depending on the nature of the proposed</w:t>
            </w:r>
            <w:r w:rsidR="005E5D82">
              <w:rPr>
                <w:rFonts w:asciiTheme="minorHAnsi" w:hAnsiTheme="minorHAnsi"/>
                <w:i/>
                <w:color w:val="auto"/>
                <w:sz w:val="22"/>
                <w:szCs w:val="22"/>
              </w:rPr>
              <w:t xml:space="preserve"> closure and event (see below)</w:t>
            </w:r>
            <w:r w:rsidR="00C2502C">
              <w:rPr>
                <w:rFonts w:asciiTheme="minorHAnsi" w:hAnsiTheme="minorHAnsi"/>
                <w:i/>
                <w:color w:val="auto"/>
                <w:sz w:val="22"/>
                <w:szCs w:val="22"/>
              </w:rPr>
              <w:t xml:space="preserve"> </w:t>
            </w:r>
          </w:p>
        </w:tc>
      </w:tr>
      <w:tr w:rsidR="004F7229" w:rsidTr="00736039">
        <w:tc>
          <w:tcPr>
            <w:tcW w:w="2694" w:type="dxa"/>
          </w:tcPr>
          <w:p w:rsidR="004F7229" w:rsidRDefault="004F7229" w:rsidP="00736039">
            <w:r>
              <w:lastRenderedPageBreak/>
              <w:t>Is a signing schedule enclosed?</w:t>
            </w:r>
          </w:p>
        </w:tc>
        <w:tc>
          <w:tcPr>
            <w:tcW w:w="11907" w:type="dxa"/>
          </w:tcPr>
          <w:p w:rsidR="004F7229" w:rsidRDefault="004F7229" w:rsidP="00736039">
            <w:r>
              <w:t>Please list all Roads which will be signed as diversionary routes.</w:t>
            </w:r>
          </w:p>
          <w:p w:rsidR="004F7229" w:rsidRDefault="004F7229" w:rsidP="00736039"/>
          <w:p w:rsidR="004F7229" w:rsidRDefault="004F7229" w:rsidP="00736039"/>
        </w:tc>
      </w:tr>
      <w:tr w:rsidR="005E5D82" w:rsidTr="00736039">
        <w:tc>
          <w:tcPr>
            <w:tcW w:w="2694" w:type="dxa"/>
          </w:tcPr>
          <w:p w:rsidR="005E5D82" w:rsidRDefault="005E5D82" w:rsidP="00736039">
            <w:r>
              <w:t>Is a traffic management plan enclosed?</w:t>
            </w:r>
          </w:p>
        </w:tc>
        <w:tc>
          <w:tcPr>
            <w:tcW w:w="11907" w:type="dxa"/>
          </w:tcPr>
          <w:p w:rsidR="005E5D82" w:rsidRDefault="005E5D82" w:rsidP="00736039">
            <w:r>
              <w:t>Yes/No</w:t>
            </w:r>
          </w:p>
          <w:p w:rsidR="005E5D82" w:rsidRPr="005E5D82" w:rsidRDefault="005E5D82" w:rsidP="005E5D82">
            <w:pPr>
              <w:rPr>
                <w:i/>
              </w:rPr>
            </w:pPr>
            <w:r w:rsidRPr="005E5D82">
              <w:rPr>
                <w:i/>
              </w:rPr>
              <w:t xml:space="preserve">If yes, please indicate the name of the organisation </w:t>
            </w:r>
            <w:r>
              <w:rPr>
                <w:i/>
              </w:rPr>
              <w:t>preparing the traffic management plan</w:t>
            </w:r>
            <w:r w:rsidRPr="005E5D82">
              <w:rPr>
                <w:i/>
              </w:rPr>
              <w:t xml:space="preserve"> and submit a copy of their Sector Scheme 12ab (or Ch8) certificate of competence </w:t>
            </w:r>
          </w:p>
          <w:p w:rsidR="00252E50" w:rsidRDefault="00252E50" w:rsidP="00252E50">
            <w:pPr>
              <w:rPr>
                <w:i/>
              </w:rPr>
            </w:pPr>
          </w:p>
          <w:p w:rsidR="00252E50" w:rsidRPr="00252E50" w:rsidRDefault="00252E50" w:rsidP="00252E50">
            <w:pPr>
              <w:rPr>
                <w:i/>
              </w:rPr>
            </w:pPr>
            <w:r w:rsidRPr="00252E50">
              <w:rPr>
                <w:i/>
              </w:rPr>
              <w:t>If no, then please provide details concerning the arrangements to be made for this to be provided at a later date</w:t>
            </w:r>
          </w:p>
          <w:p w:rsidR="005E5D82" w:rsidRDefault="005E5D82" w:rsidP="00736039"/>
          <w:p w:rsidR="005E5D82" w:rsidRPr="00095A4E" w:rsidRDefault="00252E50" w:rsidP="005E5D82">
            <w:pPr>
              <w:pStyle w:val="Default"/>
              <w:rPr>
                <w:rFonts w:asciiTheme="minorHAnsi" w:hAnsiTheme="minorHAnsi"/>
                <w:i/>
                <w:sz w:val="22"/>
                <w:szCs w:val="22"/>
              </w:rPr>
            </w:pPr>
            <w:r>
              <w:rPr>
                <w:rFonts w:asciiTheme="minorHAnsi" w:hAnsiTheme="minorHAnsi"/>
                <w:i/>
                <w:color w:val="auto"/>
                <w:sz w:val="22"/>
                <w:szCs w:val="22"/>
              </w:rPr>
              <w:t xml:space="preserve">Note: </w:t>
            </w:r>
            <w:r w:rsidR="005E5D82" w:rsidRPr="00095A4E">
              <w:rPr>
                <w:rFonts w:asciiTheme="minorHAnsi" w:hAnsiTheme="minorHAnsi"/>
                <w:i/>
                <w:color w:val="auto"/>
                <w:sz w:val="22"/>
                <w:szCs w:val="22"/>
              </w:rPr>
              <w:t>Traffic Management plans require a full risk assessment which clearly identifies all risks to the travelling public, participants and employees attending the event. The nature, location and environment of the event may also need to be considered, with all risks recorded, giving recommendations on how the risks will be managed. The amount of detail and information to be provided in a Traffic Management Plan can vary depending on the nature and complexity of the traffic management arrangements</w:t>
            </w:r>
            <w:r w:rsidR="005E5D82">
              <w:rPr>
                <w:rFonts w:asciiTheme="minorHAnsi" w:hAnsiTheme="minorHAnsi"/>
                <w:i/>
                <w:color w:val="auto"/>
                <w:sz w:val="22"/>
                <w:szCs w:val="22"/>
              </w:rPr>
              <w:t>.</w:t>
            </w:r>
            <w:r w:rsidR="005E5D82" w:rsidRPr="00095A4E">
              <w:rPr>
                <w:rFonts w:asciiTheme="minorHAnsi" w:hAnsiTheme="minorHAnsi"/>
                <w:i/>
                <w:color w:val="auto"/>
                <w:sz w:val="22"/>
                <w:szCs w:val="22"/>
              </w:rPr>
              <w:t xml:space="preserve"> </w:t>
            </w:r>
          </w:p>
          <w:p w:rsidR="005E5D82" w:rsidRDefault="005E5D82" w:rsidP="00736039"/>
        </w:tc>
      </w:tr>
      <w:tr w:rsidR="00F205A4" w:rsidTr="00736039">
        <w:tc>
          <w:tcPr>
            <w:tcW w:w="2694" w:type="dxa"/>
          </w:tcPr>
          <w:p w:rsidR="00F205A4" w:rsidRDefault="00095A4E" w:rsidP="00736039">
            <w:r>
              <w:t>Has this event been held previously?</w:t>
            </w:r>
          </w:p>
        </w:tc>
        <w:tc>
          <w:tcPr>
            <w:tcW w:w="11907" w:type="dxa"/>
          </w:tcPr>
          <w:p w:rsidR="00EC5BEF" w:rsidRPr="00EC5BEF" w:rsidRDefault="00EC5BEF" w:rsidP="00736039">
            <w:pPr>
              <w:rPr>
                <w:i/>
              </w:rPr>
            </w:pPr>
            <w:r w:rsidRPr="00EC5BEF">
              <w:rPr>
                <w:i/>
              </w:rPr>
              <w:t>Yes/No</w:t>
            </w:r>
          </w:p>
          <w:p w:rsidR="00F205A4" w:rsidRDefault="00095A4E" w:rsidP="00736039">
            <w:pPr>
              <w:rPr>
                <w:i/>
              </w:rPr>
            </w:pPr>
            <w:r w:rsidRPr="00EC5BEF">
              <w:rPr>
                <w:i/>
              </w:rPr>
              <w:t xml:space="preserve">Please give brief details of </w:t>
            </w:r>
            <w:r w:rsidR="00D46B9A">
              <w:rPr>
                <w:i/>
              </w:rPr>
              <w:t>the event, including the date held, location, numbers attending etc. Please include Council reference no. where available</w:t>
            </w:r>
          </w:p>
          <w:p w:rsidR="00736039" w:rsidRPr="00EC5BEF" w:rsidRDefault="00736039" w:rsidP="00736039">
            <w:pPr>
              <w:rPr>
                <w:i/>
              </w:rPr>
            </w:pPr>
          </w:p>
        </w:tc>
      </w:tr>
      <w:tr w:rsidR="00EC5BEF" w:rsidTr="00736039">
        <w:tc>
          <w:tcPr>
            <w:tcW w:w="2694" w:type="dxa"/>
          </w:tcPr>
          <w:p w:rsidR="00EC5BEF" w:rsidRDefault="00EC5BEF" w:rsidP="00736039">
            <w:r>
              <w:t>If yes, are the arrangements previously applied for amended in any way</w:t>
            </w:r>
          </w:p>
        </w:tc>
        <w:tc>
          <w:tcPr>
            <w:tcW w:w="11907" w:type="dxa"/>
          </w:tcPr>
          <w:p w:rsidR="00EC5BEF" w:rsidRPr="00EC5BEF" w:rsidRDefault="00EC5BEF" w:rsidP="00736039">
            <w:pPr>
              <w:rPr>
                <w:i/>
              </w:rPr>
            </w:pPr>
            <w:r w:rsidRPr="00EC5BEF">
              <w:rPr>
                <w:i/>
              </w:rPr>
              <w:t>Yes/No/Not applicable</w:t>
            </w:r>
          </w:p>
          <w:p w:rsidR="00EC5BEF" w:rsidRDefault="00EC5BEF" w:rsidP="00736039">
            <w:pPr>
              <w:rPr>
                <w:i/>
              </w:rPr>
            </w:pPr>
            <w:r w:rsidRPr="00EC5BEF">
              <w:rPr>
                <w:i/>
              </w:rPr>
              <w:t>If yes, please give details</w:t>
            </w:r>
          </w:p>
          <w:p w:rsidR="00736039" w:rsidRDefault="00736039" w:rsidP="00736039">
            <w:pPr>
              <w:rPr>
                <w:i/>
              </w:rPr>
            </w:pPr>
          </w:p>
          <w:p w:rsidR="00736039" w:rsidRPr="00EC5BEF" w:rsidRDefault="00736039" w:rsidP="00736039">
            <w:pPr>
              <w:rPr>
                <w:i/>
              </w:rPr>
            </w:pPr>
          </w:p>
        </w:tc>
      </w:tr>
      <w:tr w:rsidR="00F205A4" w:rsidTr="00736039">
        <w:tc>
          <w:tcPr>
            <w:tcW w:w="2694" w:type="dxa"/>
          </w:tcPr>
          <w:p w:rsidR="00F205A4" w:rsidRPr="00EC5BEF" w:rsidRDefault="00EC5BEF" w:rsidP="00736039">
            <w:r w:rsidRPr="00EC5BEF">
              <w:t>Please give details of any structure or equipment to be erected on the public road</w:t>
            </w:r>
            <w:r>
              <w:t xml:space="preserve"> as part of the event</w:t>
            </w:r>
          </w:p>
        </w:tc>
        <w:tc>
          <w:tcPr>
            <w:tcW w:w="11907" w:type="dxa"/>
          </w:tcPr>
          <w:p w:rsidR="00095A4E" w:rsidRPr="00EC5BEF" w:rsidRDefault="00EC5BEF" w:rsidP="00736039">
            <w:pPr>
              <w:pStyle w:val="Default"/>
              <w:rPr>
                <w:rFonts w:asciiTheme="minorHAnsi" w:hAnsiTheme="minorHAnsi"/>
                <w:i/>
                <w:sz w:val="22"/>
                <w:szCs w:val="22"/>
              </w:rPr>
            </w:pPr>
            <w:r>
              <w:rPr>
                <w:rFonts w:asciiTheme="minorHAnsi" w:hAnsiTheme="minorHAnsi"/>
                <w:i/>
                <w:sz w:val="22"/>
                <w:szCs w:val="22"/>
              </w:rPr>
              <w:t>Please detail</w:t>
            </w:r>
            <w:r w:rsidR="00095A4E" w:rsidRPr="00EC5BEF">
              <w:rPr>
                <w:rFonts w:asciiTheme="minorHAnsi" w:hAnsiTheme="minorHAnsi"/>
                <w:i/>
                <w:sz w:val="22"/>
                <w:szCs w:val="22"/>
              </w:rPr>
              <w:t xml:space="preserve"> the methods to be employed to protect road surfaces; </w:t>
            </w:r>
          </w:p>
          <w:p w:rsidR="00AC7635" w:rsidRPr="00AC7635" w:rsidRDefault="00AC7635" w:rsidP="00736039">
            <w:pPr>
              <w:pStyle w:val="Default"/>
              <w:rPr>
                <w:rFonts w:asciiTheme="minorHAnsi" w:hAnsiTheme="minorHAnsi"/>
                <w:i/>
                <w:sz w:val="22"/>
                <w:szCs w:val="22"/>
              </w:rPr>
            </w:pPr>
            <w:r w:rsidRPr="00AC7635">
              <w:rPr>
                <w:rFonts w:asciiTheme="minorHAnsi" w:hAnsiTheme="minorHAnsi"/>
                <w:i/>
                <w:sz w:val="22"/>
                <w:szCs w:val="22"/>
              </w:rPr>
              <w:t xml:space="preserve">Depending on the structure or equipment being placed, technical approvals/safety certificates for any structure erected may also be needed; </w:t>
            </w:r>
          </w:p>
          <w:p w:rsidR="00F205A4" w:rsidRPr="00EC5BEF" w:rsidRDefault="00F205A4" w:rsidP="00736039">
            <w:pPr>
              <w:rPr>
                <w:i/>
              </w:rPr>
            </w:pPr>
          </w:p>
        </w:tc>
      </w:tr>
      <w:tr w:rsidR="00F205A4" w:rsidTr="00736039">
        <w:tc>
          <w:tcPr>
            <w:tcW w:w="2694" w:type="dxa"/>
          </w:tcPr>
          <w:p w:rsidR="00EC5BEF" w:rsidRPr="00EC5BEF" w:rsidRDefault="00D46B9A" w:rsidP="00736039">
            <w:pPr>
              <w:pStyle w:val="Default"/>
              <w:rPr>
                <w:rFonts w:asciiTheme="minorHAnsi" w:hAnsiTheme="minorHAnsi"/>
                <w:sz w:val="23"/>
                <w:szCs w:val="23"/>
              </w:rPr>
            </w:pPr>
            <w:r>
              <w:rPr>
                <w:rFonts w:asciiTheme="minorHAnsi" w:hAnsiTheme="minorHAnsi"/>
                <w:sz w:val="23"/>
                <w:szCs w:val="23"/>
              </w:rPr>
              <w:t>Can you confirm that public liability insurance will be provided in the event of an Order being granted?</w:t>
            </w:r>
          </w:p>
          <w:p w:rsidR="00F205A4" w:rsidRDefault="00F205A4" w:rsidP="00736039"/>
        </w:tc>
        <w:tc>
          <w:tcPr>
            <w:tcW w:w="11907" w:type="dxa"/>
          </w:tcPr>
          <w:p w:rsidR="00EC5BEF" w:rsidRPr="00AC7635" w:rsidRDefault="00EC5BEF" w:rsidP="00736039">
            <w:pPr>
              <w:rPr>
                <w:i/>
              </w:rPr>
            </w:pPr>
            <w:r w:rsidRPr="00AC7635">
              <w:rPr>
                <w:i/>
              </w:rPr>
              <w:t>Yes/No</w:t>
            </w:r>
          </w:p>
          <w:p w:rsidR="00F205A4" w:rsidRDefault="00EC5BEF" w:rsidP="00736039">
            <w:pPr>
              <w:rPr>
                <w:i/>
              </w:rPr>
            </w:pPr>
            <w:r w:rsidRPr="00AC7635">
              <w:rPr>
                <w:i/>
              </w:rPr>
              <w:t>(</w:t>
            </w:r>
            <w:r w:rsidR="001971C1">
              <w:rPr>
                <w:i/>
              </w:rPr>
              <w:t xml:space="preserve"> please note an order may </w:t>
            </w:r>
            <w:r w:rsidR="00AC7635">
              <w:rPr>
                <w:i/>
              </w:rPr>
              <w:t>not be granted without insurance cover being in p</w:t>
            </w:r>
            <w:r w:rsidR="00D46B9A">
              <w:rPr>
                <w:i/>
              </w:rPr>
              <w:t>l</w:t>
            </w:r>
            <w:r w:rsidR="00AC7635">
              <w:rPr>
                <w:i/>
              </w:rPr>
              <w:t>ace</w:t>
            </w:r>
            <w:r w:rsidRPr="00AC7635">
              <w:rPr>
                <w:i/>
              </w:rPr>
              <w:t>)</w:t>
            </w:r>
          </w:p>
          <w:p w:rsidR="00736039" w:rsidRDefault="00736039" w:rsidP="00736039">
            <w:pPr>
              <w:rPr>
                <w:i/>
              </w:rPr>
            </w:pPr>
          </w:p>
          <w:p w:rsidR="00736039" w:rsidRDefault="00736039" w:rsidP="00736039"/>
        </w:tc>
      </w:tr>
      <w:tr w:rsidR="00F205A4" w:rsidTr="00736039">
        <w:tc>
          <w:tcPr>
            <w:tcW w:w="2694" w:type="dxa"/>
          </w:tcPr>
          <w:p w:rsidR="00F205A4" w:rsidRDefault="00EC5BEF" w:rsidP="00736039">
            <w:r>
              <w:lastRenderedPageBreak/>
              <w:t>Please give details of any businesses and residents which may be affected by the event and provide confirmation that they have been contacted</w:t>
            </w:r>
          </w:p>
        </w:tc>
        <w:tc>
          <w:tcPr>
            <w:tcW w:w="11907" w:type="dxa"/>
          </w:tcPr>
          <w:p w:rsidR="00EC5BEF" w:rsidRPr="00EC5BEF" w:rsidRDefault="00EC5BEF" w:rsidP="00736039">
            <w:pPr>
              <w:pStyle w:val="Default"/>
              <w:rPr>
                <w:rFonts w:asciiTheme="minorHAnsi" w:hAnsiTheme="minorHAnsi"/>
                <w:i/>
                <w:sz w:val="22"/>
                <w:szCs w:val="22"/>
              </w:rPr>
            </w:pPr>
            <w:r w:rsidRPr="00EC5BEF">
              <w:rPr>
                <w:rFonts w:asciiTheme="minorHAnsi" w:hAnsiTheme="minorHAnsi"/>
                <w:i/>
                <w:sz w:val="22"/>
                <w:szCs w:val="22"/>
              </w:rPr>
              <w:t xml:space="preserve">Provide evidence that the promoter has </w:t>
            </w:r>
            <w:r w:rsidR="00D46B9A">
              <w:rPr>
                <w:rFonts w:asciiTheme="minorHAnsi" w:hAnsiTheme="minorHAnsi"/>
                <w:i/>
                <w:sz w:val="22"/>
                <w:szCs w:val="22"/>
              </w:rPr>
              <w:t xml:space="preserve">carried out reasonable consultation with residents, businesses </w:t>
            </w:r>
            <w:proofErr w:type="spellStart"/>
            <w:r w:rsidR="00D46B9A">
              <w:rPr>
                <w:rFonts w:asciiTheme="minorHAnsi" w:hAnsiTheme="minorHAnsi"/>
                <w:i/>
                <w:sz w:val="22"/>
                <w:szCs w:val="22"/>
              </w:rPr>
              <w:t>etc</w:t>
            </w:r>
            <w:proofErr w:type="spellEnd"/>
            <w:r w:rsidR="00D46B9A">
              <w:rPr>
                <w:rFonts w:asciiTheme="minorHAnsi" w:hAnsiTheme="minorHAnsi"/>
                <w:i/>
                <w:sz w:val="22"/>
                <w:szCs w:val="22"/>
              </w:rPr>
              <w:t xml:space="preserve"> </w:t>
            </w:r>
            <w:r w:rsidRPr="00EC5BEF">
              <w:rPr>
                <w:rFonts w:asciiTheme="minorHAnsi" w:hAnsiTheme="minorHAnsi"/>
                <w:i/>
                <w:sz w:val="22"/>
                <w:szCs w:val="22"/>
              </w:rPr>
              <w:t>which may be affected by the proposed special event, along with details of anyone who is not in favour</w:t>
            </w:r>
            <w:r w:rsidR="00D46B9A">
              <w:rPr>
                <w:rFonts w:asciiTheme="minorHAnsi" w:hAnsiTheme="minorHAnsi"/>
                <w:i/>
                <w:sz w:val="22"/>
                <w:szCs w:val="22"/>
              </w:rPr>
              <w:t>, and the nature of their concerns</w:t>
            </w:r>
          </w:p>
          <w:p w:rsidR="00F205A4" w:rsidRDefault="00F205A4" w:rsidP="00736039"/>
          <w:p w:rsidR="00736039" w:rsidRDefault="00736039" w:rsidP="00736039"/>
          <w:p w:rsidR="00736039" w:rsidRDefault="00736039" w:rsidP="00736039"/>
          <w:p w:rsidR="00736039" w:rsidRDefault="00736039" w:rsidP="00736039"/>
          <w:p w:rsidR="00736039" w:rsidRDefault="00736039" w:rsidP="00736039"/>
        </w:tc>
      </w:tr>
      <w:tr w:rsidR="00F205A4" w:rsidTr="00736039">
        <w:tc>
          <w:tcPr>
            <w:tcW w:w="2694" w:type="dxa"/>
          </w:tcPr>
          <w:p w:rsidR="00F205A4" w:rsidRDefault="00EC5BEF" w:rsidP="00736039">
            <w:r>
              <w:t xml:space="preserve">Is a bus route affected (public and/or </w:t>
            </w:r>
            <w:r w:rsidR="00D46B9A">
              <w:t>Education authority</w:t>
            </w:r>
            <w:r>
              <w:t>)</w:t>
            </w:r>
          </w:p>
          <w:p w:rsidR="00EC5BEF" w:rsidRDefault="00EC5BEF" w:rsidP="00736039"/>
        </w:tc>
        <w:tc>
          <w:tcPr>
            <w:tcW w:w="11907" w:type="dxa"/>
          </w:tcPr>
          <w:p w:rsidR="00F205A4" w:rsidRDefault="00EC5BEF" w:rsidP="00736039">
            <w:r>
              <w:t xml:space="preserve">If your event affects buses you should explain what arrangements you have made with </w:t>
            </w:r>
            <w:proofErr w:type="spellStart"/>
            <w:r>
              <w:t>Translink</w:t>
            </w:r>
            <w:proofErr w:type="spellEnd"/>
            <w:r>
              <w:t xml:space="preserve"> and/or the Education Authority to help reduce impact to bus services</w:t>
            </w:r>
          </w:p>
        </w:tc>
      </w:tr>
      <w:tr w:rsidR="00F205A4" w:rsidTr="00736039">
        <w:tc>
          <w:tcPr>
            <w:tcW w:w="2694" w:type="dxa"/>
          </w:tcPr>
          <w:p w:rsidR="00F205A4" w:rsidRDefault="00EC5BEF" w:rsidP="00736039">
            <w:r>
              <w:t>Please provide any other information that you fee</w:t>
            </w:r>
            <w:r w:rsidR="00736039">
              <w:t>l</w:t>
            </w:r>
            <w:r>
              <w:t xml:space="preserve"> may assist us with processing your request</w:t>
            </w:r>
          </w:p>
          <w:p w:rsidR="00736039" w:rsidRDefault="00736039" w:rsidP="00736039"/>
        </w:tc>
        <w:tc>
          <w:tcPr>
            <w:tcW w:w="11907" w:type="dxa"/>
          </w:tcPr>
          <w:p w:rsidR="00F205A4" w:rsidRDefault="00F205A4" w:rsidP="00736039"/>
          <w:p w:rsidR="00736039" w:rsidRDefault="00736039" w:rsidP="00736039"/>
          <w:p w:rsidR="006C3CAF" w:rsidRDefault="006C3CAF" w:rsidP="00736039"/>
          <w:p w:rsidR="006C3CAF" w:rsidRDefault="006C3CAF" w:rsidP="00736039"/>
          <w:p w:rsidR="006C3CAF" w:rsidRDefault="006C3CAF" w:rsidP="00736039"/>
        </w:tc>
      </w:tr>
    </w:tbl>
    <w:p w:rsidR="006C3CAF" w:rsidRDefault="006C3CAF" w:rsidP="00DF12E1">
      <w:pPr>
        <w:spacing w:after="0" w:line="240" w:lineRule="auto"/>
      </w:pPr>
    </w:p>
    <w:p w:rsidR="005E7363" w:rsidRDefault="005E7363" w:rsidP="00DF12E1">
      <w:pPr>
        <w:spacing w:after="0" w:line="240" w:lineRule="auto"/>
        <w:jc w:val="both"/>
      </w:pPr>
      <w:r>
        <w:t>I confirm that I have read the Department for Infrastructure ‘</w:t>
      </w:r>
      <w:r w:rsidR="006C3CAF">
        <w:t xml:space="preserve">Special Events on Roads - </w:t>
      </w:r>
      <w:r>
        <w:t xml:space="preserve">Guidance for Promotors of Events’ and understand that the District Council may apply all or any of the conditions as it feels necessary. I also understand that the District Council may request any further information that it feels necessary to process this application and that my application may not proceed if I fail to produce this additional information. </w:t>
      </w:r>
    </w:p>
    <w:p w:rsidR="00DF12E1" w:rsidRDefault="00DF12E1" w:rsidP="00DF12E1">
      <w:pPr>
        <w:spacing w:after="0" w:line="240" w:lineRule="auto"/>
        <w:jc w:val="both"/>
      </w:pPr>
    </w:p>
    <w:p w:rsidR="005E7363" w:rsidRDefault="005E7363" w:rsidP="00DF12E1">
      <w:pPr>
        <w:spacing w:after="0" w:line="240" w:lineRule="auto"/>
        <w:jc w:val="both"/>
        <w:rPr>
          <w:i/>
        </w:rPr>
      </w:pPr>
      <w:r w:rsidRPr="006C3CAF">
        <w:rPr>
          <w:i/>
        </w:rPr>
        <w:t xml:space="preserve"> I acknowledge the following Data Protection Statement: In order to comply with the requirements of the Data protection Act 1998, we would advise you that the personal information you provide on this form will be processed and held by the District Council and its agents, for the purpose of managing and operating special events on roads applications. The District Council may use non-personal statistical data collected to analyse current, and plan for future, operational purposes. The District Council will investigate all cases of alleged fraudulent use and the information you have provided may be used in conducting these investigations. The personal information you provide may be checked with other agencies/organisations. If consent to these arrangements is not given you application will NOT be processed. </w:t>
      </w:r>
    </w:p>
    <w:p w:rsidR="00DF12E1" w:rsidRPr="006C3CAF" w:rsidRDefault="00DF12E1" w:rsidP="00DF12E1">
      <w:pPr>
        <w:spacing w:after="0" w:line="240" w:lineRule="auto"/>
        <w:rPr>
          <w:i/>
        </w:rPr>
      </w:pPr>
    </w:p>
    <w:p w:rsidR="006C3CAF" w:rsidRDefault="001971C1" w:rsidP="00DF12E1">
      <w:pPr>
        <w:spacing w:after="0" w:line="240" w:lineRule="auto"/>
        <w:jc w:val="both"/>
      </w:pPr>
      <w:r>
        <w:t>I understand I may be required</w:t>
      </w:r>
      <w:r w:rsidR="006C3CAF">
        <w:t xml:space="preserve"> to provide a minimum of £10m public liability insurance cover for this event. I can confirm the details provided in the application are true and correct. </w:t>
      </w:r>
    </w:p>
    <w:p w:rsidR="00DF12E1" w:rsidRDefault="00DF12E1" w:rsidP="00DF12E1">
      <w:pPr>
        <w:spacing w:after="0" w:line="240" w:lineRule="auto"/>
        <w:jc w:val="both"/>
      </w:pPr>
    </w:p>
    <w:p w:rsidR="006C3CAF" w:rsidRDefault="006C3CAF" w:rsidP="00DF12E1">
      <w:pPr>
        <w:spacing w:after="0" w:line="240" w:lineRule="auto"/>
        <w:jc w:val="both"/>
      </w:pPr>
      <w:r>
        <w:t>Signature of applicant      …….………………………………………………………………………………………………  (</w:t>
      </w:r>
      <w:proofErr w:type="gramStart"/>
      <w:r>
        <w:t>on</w:t>
      </w:r>
      <w:proofErr w:type="gramEnd"/>
      <w:r>
        <w:t xml:space="preserve"> behalf of organising committee)</w:t>
      </w:r>
    </w:p>
    <w:p w:rsidR="00DF12E1" w:rsidRDefault="00DF12E1" w:rsidP="00DF12E1">
      <w:pPr>
        <w:spacing w:after="0" w:line="240" w:lineRule="auto"/>
        <w:jc w:val="both"/>
      </w:pPr>
    </w:p>
    <w:p w:rsidR="00DF12E1" w:rsidRDefault="006C3CAF" w:rsidP="00DF12E1">
      <w:pPr>
        <w:spacing w:after="0" w:line="240" w:lineRule="auto"/>
      </w:pPr>
      <w:r>
        <w:t xml:space="preserve">Date of application           ………………………………………………     </w:t>
      </w:r>
    </w:p>
    <w:p w:rsidR="006C3CAF" w:rsidRDefault="006C3CAF" w:rsidP="00DF12E1">
      <w:pPr>
        <w:spacing w:after="0" w:line="240" w:lineRule="auto"/>
      </w:pPr>
      <w:r>
        <w:t xml:space="preserve">       </w:t>
      </w:r>
    </w:p>
    <w:p w:rsidR="00E20150" w:rsidRDefault="00AC7635" w:rsidP="00DF12E1">
      <w:pPr>
        <w:spacing w:after="0" w:line="240" w:lineRule="auto"/>
        <w:rPr>
          <w:i/>
        </w:rPr>
      </w:pPr>
      <w:r w:rsidRPr="00C06782">
        <w:rPr>
          <w:i/>
        </w:rPr>
        <w:lastRenderedPageBreak/>
        <w:t>Quick Check….Have you included:</w:t>
      </w:r>
    </w:p>
    <w:p w:rsidR="00DF12E1" w:rsidRPr="00C06782" w:rsidRDefault="00DF12E1" w:rsidP="00DF12E1">
      <w:pPr>
        <w:spacing w:after="0" w:line="240" w:lineRule="auto"/>
        <w:rPr>
          <w:i/>
        </w:rPr>
      </w:pPr>
    </w:p>
    <w:tbl>
      <w:tblPr>
        <w:tblStyle w:val="TableGrid"/>
        <w:tblW w:w="0" w:type="auto"/>
        <w:tblLook w:val="04A0" w:firstRow="1" w:lastRow="0" w:firstColumn="1" w:lastColumn="0" w:noHBand="0" w:noVBand="1"/>
      </w:tblPr>
      <w:tblGrid>
        <w:gridCol w:w="392"/>
        <w:gridCol w:w="9639"/>
      </w:tblGrid>
      <w:tr w:rsidR="00A44AD8" w:rsidTr="00983830">
        <w:tc>
          <w:tcPr>
            <w:tcW w:w="392" w:type="dxa"/>
          </w:tcPr>
          <w:p w:rsidR="00A44AD8" w:rsidRDefault="00A44AD8" w:rsidP="00DF12E1">
            <w:pPr>
              <w:rPr>
                <w:i/>
              </w:rPr>
            </w:pPr>
          </w:p>
        </w:tc>
        <w:tc>
          <w:tcPr>
            <w:tcW w:w="9639" w:type="dxa"/>
          </w:tcPr>
          <w:p w:rsidR="00967DF4" w:rsidRDefault="00A44AD8" w:rsidP="00DF12E1">
            <w:pPr>
              <w:rPr>
                <w:i/>
              </w:rPr>
            </w:pPr>
            <w:r w:rsidRPr="00A44AD8">
              <w:rPr>
                <w:i/>
              </w:rPr>
              <w:t>Application fee</w:t>
            </w:r>
            <w:r>
              <w:rPr>
                <w:i/>
              </w:rPr>
              <w:t xml:space="preserve"> </w:t>
            </w:r>
          </w:p>
        </w:tc>
      </w:tr>
      <w:tr w:rsidR="00A44AD8" w:rsidTr="00983830">
        <w:tc>
          <w:tcPr>
            <w:tcW w:w="392" w:type="dxa"/>
          </w:tcPr>
          <w:p w:rsidR="00A44AD8" w:rsidRDefault="00A44AD8" w:rsidP="00DF12E1">
            <w:pPr>
              <w:rPr>
                <w:i/>
              </w:rPr>
            </w:pPr>
          </w:p>
        </w:tc>
        <w:tc>
          <w:tcPr>
            <w:tcW w:w="9639" w:type="dxa"/>
          </w:tcPr>
          <w:p w:rsidR="00A44AD8" w:rsidRDefault="00A44AD8" w:rsidP="00DF12E1">
            <w:pPr>
              <w:rPr>
                <w:i/>
              </w:rPr>
            </w:pPr>
            <w:r w:rsidRPr="00A44AD8">
              <w:rPr>
                <w:i/>
              </w:rPr>
              <w:t>Location plan/map</w:t>
            </w:r>
            <w:r>
              <w:rPr>
                <w:i/>
              </w:rPr>
              <w:t xml:space="preserve"> showing marshals/stewards and first aid positions</w:t>
            </w:r>
          </w:p>
        </w:tc>
      </w:tr>
      <w:tr w:rsidR="00A44AD8" w:rsidTr="00983830">
        <w:tc>
          <w:tcPr>
            <w:tcW w:w="392" w:type="dxa"/>
          </w:tcPr>
          <w:p w:rsidR="00A44AD8" w:rsidRDefault="00A44AD8" w:rsidP="00DF12E1">
            <w:pPr>
              <w:rPr>
                <w:i/>
              </w:rPr>
            </w:pPr>
          </w:p>
        </w:tc>
        <w:tc>
          <w:tcPr>
            <w:tcW w:w="9639" w:type="dxa"/>
          </w:tcPr>
          <w:p w:rsidR="00A44AD8" w:rsidRDefault="00A44AD8" w:rsidP="00DF12E1">
            <w:pPr>
              <w:rPr>
                <w:i/>
              </w:rPr>
            </w:pPr>
            <w:r w:rsidRPr="00A44AD8">
              <w:rPr>
                <w:i/>
              </w:rPr>
              <w:t>Signing schedule</w:t>
            </w:r>
          </w:p>
        </w:tc>
      </w:tr>
      <w:tr w:rsidR="00A44AD8" w:rsidTr="00983830">
        <w:tc>
          <w:tcPr>
            <w:tcW w:w="392" w:type="dxa"/>
          </w:tcPr>
          <w:p w:rsidR="00A44AD8" w:rsidRDefault="00A44AD8" w:rsidP="00DF12E1">
            <w:pPr>
              <w:rPr>
                <w:i/>
              </w:rPr>
            </w:pPr>
          </w:p>
        </w:tc>
        <w:tc>
          <w:tcPr>
            <w:tcW w:w="9639" w:type="dxa"/>
          </w:tcPr>
          <w:p w:rsidR="00A44AD8" w:rsidRDefault="00A44AD8" w:rsidP="00DF12E1">
            <w:pPr>
              <w:rPr>
                <w:i/>
              </w:rPr>
            </w:pPr>
            <w:r>
              <w:rPr>
                <w:i/>
              </w:rPr>
              <w:t>Copy of Public Liability Insurance</w:t>
            </w:r>
          </w:p>
        </w:tc>
      </w:tr>
      <w:tr w:rsidR="00A44AD8" w:rsidTr="00983830">
        <w:tc>
          <w:tcPr>
            <w:tcW w:w="392" w:type="dxa"/>
          </w:tcPr>
          <w:p w:rsidR="00A44AD8" w:rsidRDefault="00A44AD8" w:rsidP="00DF12E1">
            <w:pPr>
              <w:rPr>
                <w:i/>
              </w:rPr>
            </w:pPr>
          </w:p>
        </w:tc>
        <w:tc>
          <w:tcPr>
            <w:tcW w:w="9639" w:type="dxa"/>
          </w:tcPr>
          <w:p w:rsidR="00A44AD8" w:rsidRPr="00A44AD8" w:rsidRDefault="00A44AD8" w:rsidP="00DF12E1">
            <w:pPr>
              <w:rPr>
                <w:i/>
              </w:rPr>
            </w:pPr>
            <w:r w:rsidRPr="00A44AD8">
              <w:rPr>
                <w:i/>
              </w:rPr>
              <w:t>Traffic Management Plan</w:t>
            </w:r>
          </w:p>
        </w:tc>
      </w:tr>
      <w:tr w:rsidR="00A44AD8" w:rsidTr="00983830">
        <w:tc>
          <w:tcPr>
            <w:tcW w:w="392" w:type="dxa"/>
          </w:tcPr>
          <w:p w:rsidR="00A44AD8" w:rsidRDefault="00A44AD8" w:rsidP="00DF12E1">
            <w:pPr>
              <w:rPr>
                <w:i/>
              </w:rPr>
            </w:pPr>
          </w:p>
        </w:tc>
        <w:tc>
          <w:tcPr>
            <w:tcW w:w="9639" w:type="dxa"/>
          </w:tcPr>
          <w:p w:rsidR="00A44AD8" w:rsidRDefault="00A44AD8" w:rsidP="00DF12E1">
            <w:pPr>
              <w:rPr>
                <w:i/>
              </w:rPr>
            </w:pPr>
            <w:r w:rsidRPr="00A44AD8">
              <w:rPr>
                <w:i/>
              </w:rPr>
              <w:t>Details of Consultees and feedback received (bus providers, residents, businesses)</w:t>
            </w:r>
          </w:p>
        </w:tc>
      </w:tr>
      <w:tr w:rsidR="00A44AD8" w:rsidTr="00983830">
        <w:tc>
          <w:tcPr>
            <w:tcW w:w="392" w:type="dxa"/>
          </w:tcPr>
          <w:p w:rsidR="00A44AD8" w:rsidRDefault="00A44AD8" w:rsidP="00DF12E1">
            <w:pPr>
              <w:rPr>
                <w:i/>
              </w:rPr>
            </w:pPr>
          </w:p>
        </w:tc>
        <w:tc>
          <w:tcPr>
            <w:tcW w:w="9639" w:type="dxa"/>
          </w:tcPr>
          <w:p w:rsidR="00A44AD8" w:rsidRDefault="00A44AD8" w:rsidP="00DF12E1">
            <w:pPr>
              <w:rPr>
                <w:i/>
              </w:rPr>
            </w:pPr>
            <w:r>
              <w:rPr>
                <w:i/>
              </w:rPr>
              <w:t>Copy of a Sector Scheme 12ab (or Ch8) Certificate of Competence for those undertaking the signing work</w:t>
            </w:r>
          </w:p>
        </w:tc>
      </w:tr>
      <w:tr w:rsidR="00A44AD8" w:rsidTr="00983830">
        <w:tc>
          <w:tcPr>
            <w:tcW w:w="392" w:type="dxa"/>
          </w:tcPr>
          <w:p w:rsidR="00A44AD8" w:rsidRDefault="00A44AD8" w:rsidP="00DF12E1">
            <w:pPr>
              <w:rPr>
                <w:i/>
              </w:rPr>
            </w:pPr>
          </w:p>
        </w:tc>
        <w:tc>
          <w:tcPr>
            <w:tcW w:w="9639" w:type="dxa"/>
          </w:tcPr>
          <w:p w:rsidR="00A44AD8" w:rsidRDefault="00A44AD8" w:rsidP="00DF12E1">
            <w:pPr>
              <w:rPr>
                <w:i/>
              </w:rPr>
            </w:pPr>
            <w:r>
              <w:rPr>
                <w:i/>
              </w:rPr>
              <w:t>Written agreement with Emergency Services</w:t>
            </w:r>
          </w:p>
        </w:tc>
      </w:tr>
    </w:tbl>
    <w:p w:rsidR="00983830" w:rsidRDefault="00983830" w:rsidP="00DF12E1">
      <w:pPr>
        <w:spacing w:after="0" w:line="240" w:lineRule="auto"/>
      </w:pPr>
    </w:p>
    <w:p w:rsidR="00AB0F9A" w:rsidRDefault="00F4323B" w:rsidP="00DF12E1">
      <w:pPr>
        <w:spacing w:after="0" w:line="240" w:lineRule="auto"/>
      </w:pPr>
      <w:r>
        <w:t>Please return the completed application form, accompanying documents and fee to</w:t>
      </w:r>
      <w:r w:rsidR="00AB0F9A">
        <w:t>:</w:t>
      </w:r>
    </w:p>
    <w:p w:rsidR="00983830" w:rsidRDefault="00AB0F9A" w:rsidP="00DF12E1">
      <w:pPr>
        <w:spacing w:after="0" w:line="240" w:lineRule="auto"/>
      </w:pPr>
      <w:r>
        <w:t>Environmental Services Department</w:t>
      </w:r>
    </w:p>
    <w:p w:rsidR="00AB0F9A" w:rsidRDefault="00AB0F9A" w:rsidP="00DF12E1">
      <w:pPr>
        <w:spacing w:after="0" w:line="240" w:lineRule="auto"/>
      </w:pPr>
      <w:r>
        <w:t>Licensing Section</w:t>
      </w:r>
    </w:p>
    <w:p w:rsidR="00AB0F9A" w:rsidRDefault="00AB0F9A" w:rsidP="00DF12E1">
      <w:pPr>
        <w:spacing w:after="0" w:line="240" w:lineRule="auto"/>
      </w:pPr>
      <w:r>
        <w:t>Riada House</w:t>
      </w:r>
    </w:p>
    <w:p w:rsidR="00AB0F9A" w:rsidRDefault="00AB0F9A" w:rsidP="00DF12E1">
      <w:pPr>
        <w:spacing w:after="0" w:line="240" w:lineRule="auto"/>
      </w:pPr>
      <w:r>
        <w:t>14 Charles Street</w:t>
      </w:r>
    </w:p>
    <w:p w:rsidR="00AB0F9A" w:rsidRDefault="00AB0F9A" w:rsidP="00DF12E1">
      <w:pPr>
        <w:spacing w:after="0" w:line="240" w:lineRule="auto"/>
      </w:pPr>
      <w:r>
        <w:t>Ballymoney</w:t>
      </w:r>
    </w:p>
    <w:p w:rsidR="005E7363" w:rsidRDefault="00AB0F9A" w:rsidP="00DF12E1">
      <w:pPr>
        <w:spacing w:after="0" w:line="240" w:lineRule="auto"/>
      </w:pPr>
      <w:r>
        <w:t xml:space="preserve">BT53 6DZ </w:t>
      </w:r>
      <w:r w:rsidR="00F4323B">
        <w:t xml:space="preserve"> </w:t>
      </w:r>
    </w:p>
    <w:p w:rsidR="00C06782" w:rsidRDefault="00C06782" w:rsidP="00DF12E1">
      <w:pPr>
        <w:spacing w:after="0" w:line="240" w:lineRule="auto"/>
      </w:pPr>
    </w:p>
    <w:p w:rsidR="00AB0F9A" w:rsidRDefault="00AB0F9A" w:rsidP="00DF12E1">
      <w:pPr>
        <w:spacing w:after="0" w:line="240" w:lineRule="auto"/>
      </w:pPr>
      <w:r>
        <w:t>Telephone: 028 2766 0233</w:t>
      </w:r>
    </w:p>
    <w:p w:rsidR="00DF12E1" w:rsidRDefault="00DF12E1" w:rsidP="00DF12E1">
      <w:pPr>
        <w:spacing w:after="0" w:line="240" w:lineRule="auto"/>
      </w:pPr>
    </w:p>
    <w:p w:rsidR="00DF12E1" w:rsidRPr="00DF12E1" w:rsidRDefault="00DF12E1" w:rsidP="00DF12E1">
      <w:pPr>
        <w:autoSpaceDE w:val="0"/>
        <w:autoSpaceDN w:val="0"/>
        <w:adjustRightInd w:val="0"/>
        <w:rPr>
          <w:rFonts w:cstheme="minorHAnsi"/>
          <w:color w:val="000000"/>
        </w:rPr>
      </w:pPr>
      <w:r w:rsidRPr="00DF12E1">
        <w:rPr>
          <w:rFonts w:cstheme="minorHAnsi"/>
          <w:color w:val="000000"/>
        </w:rPr>
        <w:t xml:space="preserve">Please see table below for fees: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1354"/>
        <w:gridCol w:w="1417"/>
        <w:gridCol w:w="1560"/>
        <w:gridCol w:w="1527"/>
        <w:gridCol w:w="2268"/>
      </w:tblGrid>
      <w:tr w:rsidR="002359F5" w:rsidRPr="00DF12E1" w:rsidTr="002359F5">
        <w:tc>
          <w:tcPr>
            <w:tcW w:w="2897" w:type="dxa"/>
            <w:shd w:val="clear" w:color="auto" w:fill="F2F2F2" w:themeFill="background1" w:themeFillShade="F2"/>
          </w:tcPr>
          <w:p w:rsidR="002359F5" w:rsidRPr="00DF12E1" w:rsidRDefault="002359F5" w:rsidP="002359F5">
            <w:pPr>
              <w:autoSpaceDE w:val="0"/>
              <w:autoSpaceDN w:val="0"/>
              <w:adjustRightInd w:val="0"/>
              <w:jc w:val="center"/>
              <w:rPr>
                <w:rFonts w:cstheme="minorHAnsi"/>
                <w:color w:val="000000"/>
              </w:rPr>
            </w:pPr>
            <w:bookmarkStart w:id="0" w:name="_GoBack"/>
            <w:r w:rsidRPr="00DF12E1">
              <w:rPr>
                <w:rFonts w:cstheme="minorHAnsi"/>
                <w:color w:val="000000"/>
              </w:rPr>
              <w:t>Type of Event</w:t>
            </w:r>
          </w:p>
          <w:p w:rsidR="002359F5" w:rsidRPr="00DF12E1" w:rsidRDefault="002359F5" w:rsidP="002359F5">
            <w:pPr>
              <w:autoSpaceDE w:val="0"/>
              <w:autoSpaceDN w:val="0"/>
              <w:adjustRightInd w:val="0"/>
              <w:jc w:val="center"/>
              <w:rPr>
                <w:rFonts w:cstheme="minorHAnsi"/>
                <w:color w:val="000000"/>
              </w:rPr>
            </w:pPr>
          </w:p>
        </w:tc>
        <w:tc>
          <w:tcPr>
            <w:tcW w:w="1354" w:type="dxa"/>
            <w:shd w:val="clear" w:color="auto" w:fill="F2F2F2" w:themeFill="background1" w:themeFillShade="F2"/>
          </w:tcPr>
          <w:p w:rsidR="002359F5" w:rsidRPr="00DF12E1" w:rsidRDefault="002359F5" w:rsidP="002359F5">
            <w:pPr>
              <w:autoSpaceDE w:val="0"/>
              <w:autoSpaceDN w:val="0"/>
              <w:adjustRightInd w:val="0"/>
              <w:jc w:val="center"/>
              <w:rPr>
                <w:rFonts w:cstheme="minorHAnsi"/>
                <w:color w:val="000000"/>
              </w:rPr>
            </w:pPr>
            <w:r w:rsidRPr="00DF12E1">
              <w:rPr>
                <w:rFonts w:cstheme="minorHAnsi"/>
                <w:color w:val="000000"/>
              </w:rPr>
              <w:t>Admin Cost</w:t>
            </w:r>
          </w:p>
        </w:tc>
        <w:tc>
          <w:tcPr>
            <w:tcW w:w="1417" w:type="dxa"/>
            <w:shd w:val="clear" w:color="auto" w:fill="F2F2F2" w:themeFill="background1" w:themeFillShade="F2"/>
          </w:tcPr>
          <w:p w:rsidR="002359F5" w:rsidRPr="00DF12E1" w:rsidRDefault="002359F5" w:rsidP="002359F5">
            <w:pPr>
              <w:autoSpaceDE w:val="0"/>
              <w:autoSpaceDN w:val="0"/>
              <w:adjustRightInd w:val="0"/>
              <w:jc w:val="center"/>
              <w:rPr>
                <w:rFonts w:cstheme="minorHAnsi"/>
                <w:color w:val="000000"/>
              </w:rPr>
            </w:pPr>
            <w:r w:rsidRPr="00DF12E1">
              <w:rPr>
                <w:rFonts w:cstheme="minorHAnsi"/>
                <w:color w:val="000000"/>
              </w:rPr>
              <w:t>Advertising Cost</w:t>
            </w:r>
          </w:p>
        </w:tc>
        <w:tc>
          <w:tcPr>
            <w:tcW w:w="1560" w:type="dxa"/>
            <w:shd w:val="clear" w:color="auto" w:fill="F2F2F2" w:themeFill="background1" w:themeFillShade="F2"/>
          </w:tcPr>
          <w:p w:rsidR="002359F5" w:rsidRPr="00DF12E1" w:rsidRDefault="002359F5" w:rsidP="002359F5">
            <w:pPr>
              <w:autoSpaceDE w:val="0"/>
              <w:autoSpaceDN w:val="0"/>
              <w:adjustRightInd w:val="0"/>
              <w:jc w:val="center"/>
              <w:rPr>
                <w:rFonts w:cstheme="minorHAnsi"/>
                <w:color w:val="000000"/>
              </w:rPr>
            </w:pPr>
            <w:r w:rsidRPr="00DF12E1">
              <w:rPr>
                <w:rFonts w:cstheme="minorHAnsi"/>
                <w:color w:val="000000"/>
              </w:rPr>
              <w:t>Refundable Deposit</w:t>
            </w:r>
          </w:p>
        </w:tc>
        <w:tc>
          <w:tcPr>
            <w:tcW w:w="1527" w:type="dxa"/>
            <w:shd w:val="clear" w:color="auto" w:fill="FFF2CC" w:themeFill="accent4" w:themeFillTint="33"/>
          </w:tcPr>
          <w:p w:rsidR="002359F5" w:rsidRPr="002359F5" w:rsidRDefault="002359F5" w:rsidP="002359F5">
            <w:pPr>
              <w:autoSpaceDE w:val="0"/>
              <w:autoSpaceDN w:val="0"/>
              <w:adjustRightInd w:val="0"/>
              <w:jc w:val="center"/>
              <w:rPr>
                <w:rFonts w:cstheme="minorHAnsi"/>
                <w:b/>
                <w:color w:val="000000"/>
              </w:rPr>
            </w:pPr>
            <w:r w:rsidRPr="002359F5">
              <w:rPr>
                <w:rFonts w:cstheme="minorHAnsi"/>
                <w:b/>
                <w:color w:val="000000"/>
              </w:rPr>
              <w:t>APPLICATION FEE</w:t>
            </w:r>
          </w:p>
        </w:tc>
        <w:tc>
          <w:tcPr>
            <w:tcW w:w="2268" w:type="dxa"/>
            <w:shd w:val="clear" w:color="auto" w:fill="F2F2F2" w:themeFill="background1" w:themeFillShade="F2"/>
          </w:tcPr>
          <w:p w:rsidR="002359F5" w:rsidRPr="00DF12E1" w:rsidRDefault="002359F5" w:rsidP="002359F5">
            <w:pPr>
              <w:autoSpaceDE w:val="0"/>
              <w:autoSpaceDN w:val="0"/>
              <w:adjustRightInd w:val="0"/>
              <w:jc w:val="center"/>
              <w:rPr>
                <w:rFonts w:cstheme="minorHAnsi"/>
                <w:color w:val="000000"/>
              </w:rPr>
            </w:pPr>
            <w:r w:rsidRPr="00DF12E1">
              <w:rPr>
                <w:rFonts w:cstheme="minorHAnsi"/>
                <w:color w:val="000000"/>
              </w:rPr>
              <w:t>Total Proposed Cost – (if deposit returned)</w:t>
            </w:r>
          </w:p>
        </w:tc>
      </w:tr>
      <w:tr w:rsidR="002359F5" w:rsidRPr="00DF12E1" w:rsidTr="002359F5">
        <w:trPr>
          <w:trHeight w:val="414"/>
        </w:trPr>
        <w:tc>
          <w:tcPr>
            <w:tcW w:w="2897" w:type="dxa"/>
            <w:shd w:val="clear" w:color="auto" w:fill="auto"/>
          </w:tcPr>
          <w:p w:rsidR="002359F5" w:rsidRPr="00DF12E1" w:rsidRDefault="002359F5" w:rsidP="00DF12E1">
            <w:pPr>
              <w:autoSpaceDE w:val="0"/>
              <w:autoSpaceDN w:val="0"/>
              <w:adjustRightInd w:val="0"/>
              <w:spacing w:after="0" w:line="240" w:lineRule="auto"/>
              <w:rPr>
                <w:rFonts w:cstheme="minorHAnsi"/>
                <w:color w:val="000000"/>
              </w:rPr>
            </w:pPr>
            <w:r w:rsidRPr="00DF12E1">
              <w:rPr>
                <w:rFonts w:cstheme="minorHAnsi"/>
                <w:color w:val="000000"/>
              </w:rPr>
              <w:t>Community – (Not for Profit)</w:t>
            </w:r>
          </w:p>
        </w:tc>
        <w:tc>
          <w:tcPr>
            <w:tcW w:w="1354" w:type="dxa"/>
            <w:shd w:val="clear" w:color="auto" w:fill="auto"/>
          </w:tcPr>
          <w:p w:rsidR="002359F5" w:rsidRPr="00DF12E1" w:rsidRDefault="002359F5" w:rsidP="00DF12E1">
            <w:pPr>
              <w:autoSpaceDE w:val="0"/>
              <w:autoSpaceDN w:val="0"/>
              <w:adjustRightInd w:val="0"/>
              <w:spacing w:after="0" w:line="240" w:lineRule="auto"/>
              <w:rPr>
                <w:rFonts w:cstheme="minorHAnsi"/>
                <w:color w:val="000000"/>
              </w:rPr>
            </w:pPr>
            <w:r>
              <w:rPr>
                <w:rFonts w:cstheme="minorHAnsi"/>
                <w:color w:val="000000"/>
              </w:rPr>
              <w:t>£</w:t>
            </w:r>
            <w:r w:rsidRPr="00DF12E1">
              <w:rPr>
                <w:rFonts w:cstheme="minorHAnsi"/>
                <w:color w:val="000000"/>
              </w:rPr>
              <w:t>0</w:t>
            </w:r>
          </w:p>
        </w:tc>
        <w:tc>
          <w:tcPr>
            <w:tcW w:w="1417" w:type="dxa"/>
            <w:shd w:val="clear" w:color="auto" w:fill="auto"/>
          </w:tcPr>
          <w:p w:rsidR="002359F5" w:rsidRPr="00DF12E1" w:rsidRDefault="002359F5" w:rsidP="00DF12E1">
            <w:pPr>
              <w:autoSpaceDE w:val="0"/>
              <w:autoSpaceDN w:val="0"/>
              <w:adjustRightInd w:val="0"/>
              <w:spacing w:after="0" w:line="240" w:lineRule="auto"/>
              <w:rPr>
                <w:rFonts w:cstheme="minorHAnsi"/>
                <w:color w:val="000000"/>
              </w:rPr>
            </w:pPr>
            <w:r>
              <w:rPr>
                <w:rFonts w:cstheme="minorHAnsi"/>
                <w:color w:val="000000"/>
              </w:rPr>
              <w:t>£</w:t>
            </w:r>
            <w:r w:rsidRPr="00DF12E1">
              <w:rPr>
                <w:rFonts w:cstheme="minorHAnsi"/>
                <w:color w:val="000000"/>
              </w:rPr>
              <w:t>0</w:t>
            </w:r>
          </w:p>
        </w:tc>
        <w:tc>
          <w:tcPr>
            <w:tcW w:w="1560" w:type="dxa"/>
            <w:shd w:val="clear" w:color="auto" w:fill="auto"/>
          </w:tcPr>
          <w:p w:rsidR="002359F5" w:rsidRPr="00DF12E1" w:rsidRDefault="002359F5" w:rsidP="00DF12E1">
            <w:pPr>
              <w:autoSpaceDE w:val="0"/>
              <w:autoSpaceDN w:val="0"/>
              <w:adjustRightInd w:val="0"/>
              <w:spacing w:after="0" w:line="240" w:lineRule="auto"/>
              <w:rPr>
                <w:rFonts w:cstheme="minorHAnsi"/>
                <w:color w:val="000000"/>
              </w:rPr>
            </w:pPr>
            <w:r>
              <w:rPr>
                <w:rFonts w:cstheme="minorHAnsi"/>
                <w:color w:val="000000"/>
              </w:rPr>
              <w:t>£</w:t>
            </w:r>
            <w:r w:rsidRPr="00DF12E1">
              <w:rPr>
                <w:rFonts w:cstheme="minorHAnsi"/>
                <w:color w:val="000000"/>
              </w:rPr>
              <w:t>200</w:t>
            </w:r>
          </w:p>
        </w:tc>
        <w:tc>
          <w:tcPr>
            <w:tcW w:w="1527" w:type="dxa"/>
            <w:shd w:val="clear" w:color="auto" w:fill="FFF2CC" w:themeFill="accent4" w:themeFillTint="33"/>
          </w:tcPr>
          <w:p w:rsidR="002359F5" w:rsidRPr="002359F5" w:rsidRDefault="002359F5" w:rsidP="00DF12E1">
            <w:pPr>
              <w:autoSpaceDE w:val="0"/>
              <w:autoSpaceDN w:val="0"/>
              <w:adjustRightInd w:val="0"/>
              <w:spacing w:after="0" w:line="240" w:lineRule="auto"/>
              <w:rPr>
                <w:rFonts w:cstheme="minorHAnsi"/>
                <w:b/>
                <w:color w:val="000000"/>
              </w:rPr>
            </w:pPr>
            <w:r w:rsidRPr="002359F5">
              <w:rPr>
                <w:rFonts w:cstheme="minorHAnsi"/>
                <w:b/>
                <w:color w:val="000000"/>
              </w:rPr>
              <w:t>£200</w:t>
            </w:r>
          </w:p>
        </w:tc>
        <w:tc>
          <w:tcPr>
            <w:tcW w:w="2268" w:type="dxa"/>
            <w:shd w:val="clear" w:color="auto" w:fill="auto"/>
          </w:tcPr>
          <w:p w:rsidR="002359F5" w:rsidRPr="00DF12E1" w:rsidRDefault="002359F5" w:rsidP="00DF12E1">
            <w:pPr>
              <w:autoSpaceDE w:val="0"/>
              <w:autoSpaceDN w:val="0"/>
              <w:adjustRightInd w:val="0"/>
              <w:spacing w:after="0" w:line="240" w:lineRule="auto"/>
              <w:rPr>
                <w:rFonts w:cstheme="minorHAnsi"/>
                <w:color w:val="000000"/>
              </w:rPr>
            </w:pPr>
            <w:r>
              <w:rPr>
                <w:rFonts w:cstheme="minorHAnsi"/>
                <w:color w:val="000000"/>
              </w:rPr>
              <w:t>£</w:t>
            </w:r>
            <w:r w:rsidRPr="00DF12E1">
              <w:rPr>
                <w:rFonts w:cstheme="minorHAnsi"/>
                <w:color w:val="000000"/>
              </w:rPr>
              <w:t xml:space="preserve">0 </w:t>
            </w:r>
          </w:p>
        </w:tc>
      </w:tr>
      <w:tr w:rsidR="002359F5" w:rsidRPr="00DF12E1" w:rsidTr="002359F5">
        <w:trPr>
          <w:trHeight w:val="407"/>
        </w:trPr>
        <w:tc>
          <w:tcPr>
            <w:tcW w:w="2897" w:type="dxa"/>
            <w:shd w:val="clear" w:color="auto" w:fill="auto"/>
          </w:tcPr>
          <w:p w:rsidR="002359F5" w:rsidRPr="00DF12E1" w:rsidRDefault="002359F5" w:rsidP="00DF12E1">
            <w:pPr>
              <w:autoSpaceDE w:val="0"/>
              <w:autoSpaceDN w:val="0"/>
              <w:adjustRightInd w:val="0"/>
              <w:spacing w:after="0" w:line="240" w:lineRule="auto"/>
              <w:rPr>
                <w:rFonts w:cstheme="minorHAnsi"/>
                <w:color w:val="000000"/>
              </w:rPr>
            </w:pPr>
            <w:r w:rsidRPr="00DF12E1">
              <w:rPr>
                <w:rFonts w:cstheme="minorHAnsi"/>
                <w:color w:val="000000"/>
              </w:rPr>
              <w:t>Commercial/Business</w:t>
            </w:r>
          </w:p>
        </w:tc>
        <w:tc>
          <w:tcPr>
            <w:tcW w:w="1354" w:type="dxa"/>
            <w:shd w:val="clear" w:color="auto" w:fill="auto"/>
          </w:tcPr>
          <w:p w:rsidR="002359F5" w:rsidRPr="00DF12E1" w:rsidRDefault="002359F5" w:rsidP="00DF12E1">
            <w:pPr>
              <w:autoSpaceDE w:val="0"/>
              <w:autoSpaceDN w:val="0"/>
              <w:adjustRightInd w:val="0"/>
              <w:spacing w:after="0" w:line="240" w:lineRule="auto"/>
              <w:rPr>
                <w:rFonts w:cstheme="minorHAnsi"/>
                <w:color w:val="000000"/>
              </w:rPr>
            </w:pPr>
            <w:r>
              <w:rPr>
                <w:rFonts w:cstheme="minorHAnsi"/>
                <w:color w:val="000000"/>
              </w:rPr>
              <w:t>£</w:t>
            </w:r>
            <w:r w:rsidRPr="00DF12E1">
              <w:rPr>
                <w:rFonts w:cstheme="minorHAnsi"/>
                <w:color w:val="000000"/>
              </w:rPr>
              <w:t>165</w:t>
            </w:r>
          </w:p>
        </w:tc>
        <w:tc>
          <w:tcPr>
            <w:tcW w:w="1417" w:type="dxa"/>
            <w:shd w:val="clear" w:color="auto" w:fill="auto"/>
          </w:tcPr>
          <w:p w:rsidR="002359F5" w:rsidRPr="00DF12E1" w:rsidRDefault="002359F5" w:rsidP="00DF12E1">
            <w:pPr>
              <w:autoSpaceDE w:val="0"/>
              <w:autoSpaceDN w:val="0"/>
              <w:adjustRightInd w:val="0"/>
              <w:spacing w:after="0" w:line="240" w:lineRule="auto"/>
              <w:rPr>
                <w:rFonts w:cstheme="minorHAnsi"/>
                <w:color w:val="000000"/>
              </w:rPr>
            </w:pPr>
            <w:r>
              <w:rPr>
                <w:rFonts w:cstheme="minorHAnsi"/>
                <w:color w:val="000000"/>
              </w:rPr>
              <w:t>£</w:t>
            </w:r>
            <w:r w:rsidRPr="00DF12E1">
              <w:rPr>
                <w:rFonts w:cstheme="minorHAnsi"/>
                <w:color w:val="000000"/>
              </w:rPr>
              <w:t>250</w:t>
            </w:r>
          </w:p>
        </w:tc>
        <w:tc>
          <w:tcPr>
            <w:tcW w:w="1560" w:type="dxa"/>
            <w:shd w:val="clear" w:color="auto" w:fill="auto"/>
          </w:tcPr>
          <w:p w:rsidR="002359F5" w:rsidRPr="00DF12E1" w:rsidRDefault="002359F5" w:rsidP="00DF12E1">
            <w:pPr>
              <w:autoSpaceDE w:val="0"/>
              <w:autoSpaceDN w:val="0"/>
              <w:adjustRightInd w:val="0"/>
              <w:spacing w:after="0" w:line="240" w:lineRule="auto"/>
              <w:rPr>
                <w:rFonts w:cstheme="minorHAnsi"/>
                <w:color w:val="000000"/>
              </w:rPr>
            </w:pPr>
            <w:r>
              <w:rPr>
                <w:rFonts w:cstheme="minorHAnsi"/>
                <w:color w:val="000000"/>
              </w:rPr>
              <w:t>£</w:t>
            </w:r>
            <w:r w:rsidRPr="00DF12E1">
              <w:rPr>
                <w:rFonts w:cstheme="minorHAnsi"/>
                <w:color w:val="000000"/>
              </w:rPr>
              <w:t>200</w:t>
            </w:r>
          </w:p>
        </w:tc>
        <w:tc>
          <w:tcPr>
            <w:tcW w:w="1527" w:type="dxa"/>
            <w:shd w:val="clear" w:color="auto" w:fill="FFF2CC" w:themeFill="accent4" w:themeFillTint="33"/>
          </w:tcPr>
          <w:p w:rsidR="002359F5" w:rsidRPr="002359F5" w:rsidRDefault="002359F5" w:rsidP="00DF12E1">
            <w:pPr>
              <w:autoSpaceDE w:val="0"/>
              <w:autoSpaceDN w:val="0"/>
              <w:adjustRightInd w:val="0"/>
              <w:spacing w:after="0" w:line="240" w:lineRule="auto"/>
              <w:rPr>
                <w:rFonts w:cstheme="minorHAnsi"/>
                <w:b/>
                <w:color w:val="000000"/>
              </w:rPr>
            </w:pPr>
            <w:r w:rsidRPr="002359F5">
              <w:rPr>
                <w:rFonts w:cstheme="minorHAnsi"/>
                <w:b/>
                <w:color w:val="000000"/>
              </w:rPr>
              <w:t>£615</w:t>
            </w:r>
          </w:p>
        </w:tc>
        <w:tc>
          <w:tcPr>
            <w:tcW w:w="2268" w:type="dxa"/>
            <w:shd w:val="clear" w:color="auto" w:fill="auto"/>
          </w:tcPr>
          <w:p w:rsidR="002359F5" w:rsidRPr="00DF12E1" w:rsidRDefault="002359F5" w:rsidP="00DF12E1">
            <w:pPr>
              <w:autoSpaceDE w:val="0"/>
              <w:autoSpaceDN w:val="0"/>
              <w:adjustRightInd w:val="0"/>
              <w:spacing w:after="0" w:line="240" w:lineRule="auto"/>
              <w:rPr>
                <w:rFonts w:cstheme="minorHAnsi"/>
                <w:color w:val="000000"/>
              </w:rPr>
            </w:pPr>
            <w:r>
              <w:rPr>
                <w:rFonts w:cstheme="minorHAnsi"/>
                <w:color w:val="000000"/>
              </w:rPr>
              <w:t>£</w:t>
            </w:r>
            <w:r w:rsidRPr="00DF12E1">
              <w:rPr>
                <w:rFonts w:cstheme="minorHAnsi"/>
                <w:color w:val="000000"/>
              </w:rPr>
              <w:t>415</w:t>
            </w:r>
          </w:p>
        </w:tc>
      </w:tr>
      <w:bookmarkEnd w:id="0"/>
    </w:tbl>
    <w:p w:rsidR="00DF12E1" w:rsidRPr="00357AF2" w:rsidRDefault="00DF12E1"/>
    <w:sectPr w:rsidR="00DF12E1" w:rsidRPr="00357AF2" w:rsidSect="00DF12E1">
      <w:footerReference w:type="default" r:id="rId8"/>
      <w:headerReference w:type="first" r:id="rId9"/>
      <w:pgSz w:w="16838" w:h="11906" w:orient="landscape"/>
      <w:pgMar w:top="1135"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982" w:rsidRDefault="00D57982" w:rsidP="00C06782">
      <w:pPr>
        <w:spacing w:after="0" w:line="240" w:lineRule="auto"/>
      </w:pPr>
      <w:r>
        <w:separator/>
      </w:r>
    </w:p>
  </w:endnote>
  <w:endnote w:type="continuationSeparator" w:id="0">
    <w:p w:rsidR="00D57982" w:rsidRDefault="00D57982" w:rsidP="00C0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2E1" w:rsidRDefault="00DF12E1" w:rsidP="00DF12E1">
    <w:pPr>
      <w:spacing w:after="0" w:line="240" w:lineRule="auto"/>
      <w:jc w:val="right"/>
    </w:pPr>
    <w:r>
      <w:t>Version 5    27.11.17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982" w:rsidRDefault="00D57982" w:rsidP="00C06782">
      <w:pPr>
        <w:spacing w:after="0" w:line="240" w:lineRule="auto"/>
      </w:pPr>
      <w:r>
        <w:separator/>
      </w:r>
    </w:p>
  </w:footnote>
  <w:footnote w:type="continuationSeparator" w:id="0">
    <w:p w:rsidR="00D57982" w:rsidRDefault="00D57982" w:rsidP="00C06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F9A" w:rsidRDefault="00AB0F9A">
    <w:pPr>
      <w:pStyle w:val="Header"/>
    </w:pPr>
    <w:r>
      <w:rPr>
        <w:rFonts w:ascii="Times New Roman" w:hAnsi="Times New Roman"/>
        <w:noProof/>
        <w:sz w:val="24"/>
        <w:szCs w:val="24"/>
        <w:lang w:eastAsia="en-GB"/>
      </w:rPr>
      <w:drawing>
        <wp:inline distT="0" distB="0" distL="0" distR="0" wp14:anchorId="2C13FEEA" wp14:editId="16272409">
          <wp:extent cx="1762125" cy="489151"/>
          <wp:effectExtent l="0" t="0" r="0" b="635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l="5682" t="17188" b="17969"/>
                  <a:stretch>
                    <a:fillRect/>
                  </a:stretch>
                </pic:blipFill>
                <pic:spPr bwMode="auto">
                  <a:xfrm>
                    <a:off x="0" y="0"/>
                    <a:ext cx="1763305" cy="48947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A6AFB"/>
    <w:multiLevelType w:val="hybridMultilevel"/>
    <w:tmpl w:val="E9B68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7F"/>
    <w:rsid w:val="00063CCD"/>
    <w:rsid w:val="00095A4E"/>
    <w:rsid w:val="00143216"/>
    <w:rsid w:val="001971C1"/>
    <w:rsid w:val="002359F5"/>
    <w:rsid w:val="00252E50"/>
    <w:rsid w:val="00273781"/>
    <w:rsid w:val="00287B96"/>
    <w:rsid w:val="00357AF2"/>
    <w:rsid w:val="0042267F"/>
    <w:rsid w:val="00496780"/>
    <w:rsid w:val="004F7229"/>
    <w:rsid w:val="005E5D82"/>
    <w:rsid w:val="005E7363"/>
    <w:rsid w:val="006C3CAF"/>
    <w:rsid w:val="00736039"/>
    <w:rsid w:val="00967DF4"/>
    <w:rsid w:val="00983830"/>
    <w:rsid w:val="00A44AD8"/>
    <w:rsid w:val="00A57590"/>
    <w:rsid w:val="00AB0F9A"/>
    <w:rsid w:val="00AC7635"/>
    <w:rsid w:val="00B42A6F"/>
    <w:rsid w:val="00C06782"/>
    <w:rsid w:val="00C2502C"/>
    <w:rsid w:val="00C423B5"/>
    <w:rsid w:val="00CD73A2"/>
    <w:rsid w:val="00D46B9A"/>
    <w:rsid w:val="00D57982"/>
    <w:rsid w:val="00DF12E1"/>
    <w:rsid w:val="00E20150"/>
    <w:rsid w:val="00EC5BEF"/>
    <w:rsid w:val="00F205A4"/>
    <w:rsid w:val="00F4323B"/>
    <w:rsid w:val="00FD6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5632DA-6AF0-4A08-B176-661CAC7B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5A4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C7635"/>
    <w:pPr>
      <w:ind w:left="720"/>
      <w:contextualSpacing/>
    </w:pPr>
  </w:style>
  <w:style w:type="paragraph" w:styleId="Header">
    <w:name w:val="header"/>
    <w:basedOn w:val="Normal"/>
    <w:link w:val="HeaderChar"/>
    <w:uiPriority w:val="99"/>
    <w:unhideWhenUsed/>
    <w:rsid w:val="00C06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782"/>
  </w:style>
  <w:style w:type="paragraph" w:styleId="Footer">
    <w:name w:val="footer"/>
    <w:basedOn w:val="Normal"/>
    <w:link w:val="FooterChar"/>
    <w:uiPriority w:val="99"/>
    <w:unhideWhenUsed/>
    <w:rsid w:val="00C06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782"/>
  </w:style>
  <w:style w:type="paragraph" w:styleId="BalloonText">
    <w:name w:val="Balloon Text"/>
    <w:basedOn w:val="Normal"/>
    <w:link w:val="BalloonTextChar"/>
    <w:uiPriority w:val="99"/>
    <w:semiHidden/>
    <w:unhideWhenUsed/>
    <w:rsid w:val="00C06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82E23-CF6F-4D74-8E41-91EDADAA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7456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Coulter</dc:creator>
  <cp:lastModifiedBy>Karen Shields</cp:lastModifiedBy>
  <cp:revision>2</cp:revision>
  <cp:lastPrinted>2017-08-08T12:56:00Z</cp:lastPrinted>
  <dcterms:created xsi:type="dcterms:W3CDTF">2018-03-14T14:05:00Z</dcterms:created>
  <dcterms:modified xsi:type="dcterms:W3CDTF">2018-03-14T14:05:00Z</dcterms:modified>
</cp:coreProperties>
</file>